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F5D45">
      <w:pPr>
        <w:jc w:val="center"/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</w:pPr>
      <w:bookmarkStart w:id="0" w:name="_GoBack"/>
      <w:bookmarkEnd w:id="0"/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>О некоторых вопросах применения судами экологического законодательства Республики Казахстан по гражданским делам</w:t>
      </w:r>
    </w:p>
    <w:p w:rsidR="00000000" w:rsidRDefault="006F5D45">
      <w:pPr>
        <w:jc w:val="center"/>
        <w:rPr>
          <w:rFonts w:ascii="Zan Courier New" w:eastAsia="Times New Roman" w:hAnsi="Zan Courier New" w:cs="Zan Courier New"/>
          <w:sz w:val="28"/>
          <w:szCs w:val="28"/>
        </w:rPr>
      </w:pPr>
      <w:r>
        <w:rPr>
          <w:rFonts w:ascii="Zan Courier New" w:eastAsia="Times New Roman" w:hAnsi="Zan Courier New" w:cs="Zan Courier New"/>
          <w:sz w:val="28"/>
          <w:szCs w:val="28"/>
        </w:rPr>
        <w:t>Нормативное постановление Верховного суда Республики Казахстан от 25 ноября 2016 года № 8</w:t>
      </w:r>
    </w:p>
    <w:p w:rsidR="00000000" w:rsidRDefault="006F5D45">
      <w:pPr>
        <w:rPr>
          <w:rFonts w:ascii="Zan Courier New" w:eastAsia="Times New Roman" w:hAnsi="Zan Courier New" w:cs="Zan Courier New"/>
          <w:sz w:val="28"/>
          <w:szCs w:val="28"/>
        </w:rPr>
      </w:pPr>
    </w:p>
    <w:p w:rsidR="00000000" w:rsidRDefault="006F5D45">
      <w:pPr>
        <w:jc w:val="center"/>
        <w:rPr>
          <w:rFonts w:ascii="Zan Courier New" w:eastAsia="Times New Roman" w:hAnsi="Zan Courier New" w:cs="Zan Courier New"/>
          <w:sz w:val="28"/>
          <w:szCs w:val="28"/>
        </w:rPr>
      </w:pPr>
      <w:r>
        <w:rPr>
          <w:rFonts w:ascii="Zan Courier New" w:eastAsia="Times New Roman" w:hAnsi="Zan Courier New" w:cs="Zan Courier New"/>
          <w:sz w:val="28"/>
          <w:szCs w:val="28"/>
        </w:rPr>
        <w:t xml:space="preserve">"Казахстанская правда" от 08.12.2016 г., № 236 (28362); "Егемен 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аза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стан" 08.12.2016 ж., № 236 (28964)</w:t>
      </w:r>
    </w:p>
    <w:p w:rsidR="00000000" w:rsidRDefault="006F5D45">
      <w:pPr>
        <w:rPr>
          <w:rFonts w:ascii="Zan Courier New" w:eastAsia="Times New Roman" w:hAnsi="Zan Courier New" w:cs="Zan Courier New"/>
          <w:sz w:val="28"/>
          <w:szCs w:val="28"/>
        </w:rPr>
      </w:pPr>
      <w:r>
        <w:rPr>
          <w:rFonts w:ascii="Zan Courier New" w:eastAsia="Times New Roman" w:hAnsi="Zan Courier New" w:cs="Zan Courier New"/>
          <w:sz w:val="28"/>
          <w:szCs w:val="28"/>
        </w:rPr>
        <w:pict>
          <v:rect id="_x0000_i1025" style="width:0;height:1.5pt" o:hralign="center" o:hrstd="t" o:hrnoshade="t" o:hr="t" fillcolor="#a0a0a0" stroked="f"/>
        </w:pict>
      </w:r>
    </w:p>
    <w:p w:rsidR="00000000" w:rsidRDefault="006F5D45">
      <w:pPr>
        <w:rPr>
          <w:rFonts w:ascii="Zan Courier New" w:eastAsia="Times New Roman" w:hAnsi="Zan Courier New" w:cs="Zan Courier New"/>
          <w:sz w:val="28"/>
          <w:szCs w:val="28"/>
        </w:rPr>
      </w:pPr>
    </w:p>
    <w:p w:rsidR="00000000" w:rsidRDefault="006F5D45">
      <w:pPr>
        <w:pStyle w:val="a3"/>
        <w:rPr>
          <w:rFonts w:ascii="Zan Courier New" w:hAnsi="Zan Courier New" w:cs="Zan Courier New"/>
          <w:sz w:val="28"/>
          <w:szCs w:val="28"/>
        </w:rPr>
      </w:pPr>
      <w:r>
        <w:rPr>
          <w:rFonts w:ascii="Zan Courier New" w:hAnsi="Zan Courier New" w:cs="Zan Courier New"/>
          <w:sz w:val="28"/>
          <w:szCs w:val="28"/>
        </w:rPr>
        <w:t xml:space="preserve">      </w:t>
      </w:r>
      <w:r>
        <w:rPr>
          <w:rFonts w:ascii="Zan Courier New" w:hAnsi="Zan Courier New" w:cs="Zan Courier New"/>
          <w:sz w:val="28"/>
          <w:szCs w:val="28"/>
        </w:rPr>
        <w:t>В целях обеспечения единообразного применения судами экологического законодательства Республики Казахстан по гражданским делам пленарное заседание Верховного Суда Республики Казахстан</w:t>
      </w:r>
    </w:p>
    <w:p w:rsidR="00000000" w:rsidRDefault="006F5D45">
      <w:pPr>
        <w:pStyle w:val="a3"/>
        <w:jc w:val="center"/>
        <w:rPr>
          <w:rFonts w:ascii="Zan Courier New" w:hAnsi="Zan Courier New" w:cs="Zan Courier New"/>
          <w:sz w:val="28"/>
          <w:szCs w:val="28"/>
        </w:rPr>
      </w:pPr>
      <w:r>
        <w:rPr>
          <w:rFonts w:ascii="Zan Courier New" w:hAnsi="Zan Courier New" w:cs="Zan Courier New"/>
          <w:b/>
          <w:bCs/>
          <w:sz w:val="28"/>
          <w:szCs w:val="28"/>
        </w:rPr>
        <w:t>постановляет:</w:t>
      </w:r>
    </w:p>
    <w:p w:rsidR="00000000" w:rsidRDefault="006F5D45">
      <w:pPr>
        <w:pStyle w:val="a3"/>
        <w:rPr>
          <w:rFonts w:ascii="Zan Courier New" w:hAnsi="Zan Courier New" w:cs="Zan Courier New"/>
          <w:sz w:val="28"/>
          <w:szCs w:val="28"/>
        </w:rPr>
      </w:pPr>
      <w:r>
        <w:rPr>
          <w:rFonts w:ascii="Zan Courier New" w:hAnsi="Zan Courier New" w:cs="Zan Courier New"/>
          <w:sz w:val="28"/>
          <w:szCs w:val="28"/>
        </w:rPr>
        <w:t>      1. Экологическое законодательство основывается на Ко</w:t>
      </w:r>
      <w:r>
        <w:rPr>
          <w:rFonts w:ascii="Zan Courier New" w:hAnsi="Zan Courier New" w:cs="Zan Courier New"/>
          <w:sz w:val="28"/>
          <w:szCs w:val="28"/>
        </w:rPr>
        <w:t>нституции Республики Казахстан и состоит из Экологического кодекса Республики Казахстан (далее – ЭК), кодексов Республики Казахстан «О здоровье народа и системе здравоохранения», Земельного, Лесного и Водного, законов Республики Казахстан от 23 апреля 1998</w:t>
      </w:r>
      <w:r>
        <w:rPr>
          <w:rFonts w:ascii="Zan Courier New" w:hAnsi="Zan Courier New" w:cs="Zan Courier New"/>
          <w:sz w:val="28"/>
          <w:szCs w:val="28"/>
        </w:rPr>
        <w:t xml:space="preserve"> года № 219-I «О радиационной безопасности населения» (далее – Закон о радиационной безопасности), от 16 июля 2001 года № 242-II «Об архитектурной, градостроительной и строительной деятельности», от 9 июля 2004 года № 593-II «Об охране, воспроизводстве и и</w:t>
      </w:r>
      <w:r>
        <w:rPr>
          <w:rFonts w:ascii="Zan Courier New" w:hAnsi="Zan Courier New" w:cs="Zan Courier New"/>
          <w:sz w:val="28"/>
          <w:szCs w:val="28"/>
        </w:rPr>
        <w:t>спользовании животного мира» (далее – Закон об охране животного мира), от 7 июля 2006 года № 175-III «Об особо охраняемых природных территориях» (далее – Закон об особо охраняемых территориях), от 24 июня 2010 года № 291-IV «О недрах и недропользовании» (д</w:t>
      </w:r>
      <w:r>
        <w:rPr>
          <w:rFonts w:ascii="Zan Courier New" w:hAnsi="Zan Courier New" w:cs="Zan Courier New"/>
          <w:sz w:val="28"/>
          <w:szCs w:val="28"/>
        </w:rPr>
        <w:t>алее – Закон о недрах) и иных нормативных правовых актов.</w:t>
      </w:r>
      <w:r>
        <w:rPr>
          <w:rFonts w:ascii="Zan Courier New" w:hAnsi="Zan Courier New" w:cs="Zan Courier New"/>
          <w:sz w:val="28"/>
          <w:szCs w:val="28"/>
        </w:rPr>
        <w:br/>
        <w:t>      2. Правила применения ЭК в случае противоречия его норм международным договорам, а также иным законам Республики Казахстан, регулирующих отношения в области охраны окружающей среды, предусмотр</w:t>
      </w:r>
      <w:r>
        <w:rPr>
          <w:rFonts w:ascii="Zan Courier New" w:hAnsi="Zan Courier New" w:cs="Zan Courier New"/>
          <w:sz w:val="28"/>
          <w:szCs w:val="28"/>
        </w:rPr>
        <w:t>ены пунктами 2 и 3 статьи 2 ЭК. Экологическое законодательство регулирует отношения по охране, воспроизводству, использованию, защите природных объектов и охране жизни и здоровья человека. Понятие охраны окружающей среды дано в подпункте 46) статьи 1 ЭК.</w:t>
      </w:r>
      <w:r>
        <w:rPr>
          <w:rFonts w:ascii="Zan Courier New" w:hAnsi="Zan Courier New" w:cs="Zan Courier New"/>
          <w:sz w:val="28"/>
          <w:szCs w:val="28"/>
        </w:rPr>
        <w:br/>
        <w:t> </w:t>
      </w:r>
      <w:r>
        <w:rPr>
          <w:rFonts w:ascii="Zan Courier New" w:hAnsi="Zan Courier New" w:cs="Zan Courier New"/>
          <w:sz w:val="28"/>
          <w:szCs w:val="28"/>
        </w:rPr>
        <w:t xml:space="preserve">     Вопросы охраны и использования недр, вод, лесов и </w:t>
      </w:r>
      <w:r>
        <w:rPr>
          <w:rFonts w:ascii="Zan Courier New" w:hAnsi="Zan Courier New" w:cs="Zan Courier New"/>
          <w:sz w:val="28"/>
          <w:szCs w:val="28"/>
        </w:rPr>
        <w:lastRenderedPageBreak/>
        <w:t>иных природных ресурсов особо охраняемых природных территорий, не используемых в хозяйственной деятельности, животных и растений, занесенных в Правила ведения Красной книги Республики Казахстан, утверж</w:t>
      </w:r>
      <w:r>
        <w:rPr>
          <w:rFonts w:ascii="Zan Courier New" w:hAnsi="Zan Courier New" w:cs="Zan Courier New"/>
          <w:sz w:val="28"/>
          <w:szCs w:val="28"/>
        </w:rPr>
        <w:t>денные постановлением Правительства Республики Казахстан от 2 июня 2012 года № 734, в части, не урегулированной ЭК, регулируются законами об охране животного мира, об особо охраняемых территориях, о недрах, другими специальными законами, нормативными право</w:t>
      </w:r>
      <w:r>
        <w:rPr>
          <w:rFonts w:ascii="Zan Courier New" w:hAnsi="Zan Courier New" w:cs="Zan Courier New"/>
          <w:sz w:val="28"/>
          <w:szCs w:val="28"/>
        </w:rPr>
        <w:t>выми актами.</w:t>
      </w:r>
      <w:r>
        <w:rPr>
          <w:rFonts w:ascii="Zan Courier New" w:hAnsi="Zan Courier New" w:cs="Zan Courier New"/>
          <w:sz w:val="28"/>
          <w:szCs w:val="28"/>
        </w:rPr>
        <w:br/>
        <w:t>      3. Природные ресурсы в Республике Казахстан могут находиться в общем либо специальном природопользовании (статья 10 ЭК). Под объектом права природопользования следует понимать индивидуально определенные части природных ресурсов (земельны</w:t>
      </w:r>
      <w:r>
        <w:rPr>
          <w:rFonts w:ascii="Zan Courier New" w:hAnsi="Zan Courier New" w:cs="Zan Courier New"/>
          <w:sz w:val="28"/>
          <w:szCs w:val="28"/>
        </w:rPr>
        <w:t>й участок, водный объект, участок лесного фонда и так далее), обособленные физически (путем установления ее границ на местности, «в натуре»).</w:t>
      </w:r>
      <w:r>
        <w:rPr>
          <w:rFonts w:ascii="Zan Courier New" w:hAnsi="Zan Courier New" w:cs="Zan Courier New"/>
          <w:sz w:val="28"/>
          <w:szCs w:val="28"/>
        </w:rPr>
        <w:br/>
        <w:t>      При общем природопользовании население вправе осуществлять постоянно и на бесплатной основе использование об</w:t>
      </w:r>
      <w:r>
        <w:rPr>
          <w:rFonts w:ascii="Zan Courier New" w:hAnsi="Zan Courier New" w:cs="Zan Courier New"/>
          <w:sz w:val="28"/>
          <w:szCs w:val="28"/>
        </w:rPr>
        <w:t>ъектов окружающей среды для удовлетворения жизненно необходимых потребностей, без предоставления природных ресурсов в обособленное пользование, за исключением ограничений, предусмотренных экологическим законодательством.</w:t>
      </w:r>
      <w:r>
        <w:rPr>
          <w:rFonts w:ascii="Zan Courier New" w:hAnsi="Zan Courier New" w:cs="Zan Courier New"/>
          <w:sz w:val="28"/>
          <w:szCs w:val="28"/>
        </w:rPr>
        <w:br/>
        <w:t>      Определение специального прир</w:t>
      </w:r>
      <w:r>
        <w:rPr>
          <w:rFonts w:ascii="Zan Courier New" w:hAnsi="Zan Courier New" w:cs="Zan Courier New"/>
          <w:sz w:val="28"/>
          <w:szCs w:val="28"/>
        </w:rPr>
        <w:t>одопользования содержится в пункте 4 статьи 10 ЭК. Эмиссии в окружающую среду в процессе ведения хозяйственных и иных видов деятельности осуществляются природопользователями на основании специальных разрешений и на платных условиях, в порядке, установленно</w:t>
      </w:r>
      <w:r>
        <w:rPr>
          <w:rFonts w:ascii="Zan Courier New" w:hAnsi="Zan Courier New" w:cs="Zan Courier New"/>
          <w:sz w:val="28"/>
          <w:szCs w:val="28"/>
        </w:rPr>
        <w:t>м ЭК и иными законодательными актами. Так, плата за эмиссии в окружающую среду, равно как и обязательные платежи за пользование отдельными видами природных ресурсов, устанавливается налоговым законодательством Республики Казахстан (пункт 1 статьи 101, стат</w:t>
      </w:r>
      <w:r>
        <w:rPr>
          <w:rFonts w:ascii="Zan Courier New" w:hAnsi="Zan Courier New" w:cs="Zan Courier New"/>
          <w:sz w:val="28"/>
          <w:szCs w:val="28"/>
        </w:rPr>
        <w:t>ья 102 ЭК).</w:t>
      </w:r>
      <w:r>
        <w:rPr>
          <w:rFonts w:ascii="Zan Courier New" w:hAnsi="Zan Courier New" w:cs="Zan Courier New"/>
          <w:sz w:val="28"/>
          <w:szCs w:val="28"/>
        </w:rPr>
        <w:br/>
        <w:t>      4. Определения природопользователей, их видов содержатся в подпункте 71) статьи 1 и статье 11 ЭК, эмиссии в окружающую среду – в подпункте 43) статьи 1 ЭК.</w:t>
      </w:r>
      <w:r>
        <w:rPr>
          <w:rFonts w:ascii="Zan Courier New" w:hAnsi="Zan Courier New" w:cs="Zan Courier New"/>
          <w:sz w:val="28"/>
          <w:szCs w:val="28"/>
        </w:rPr>
        <w:br/>
        <w:t xml:space="preserve">      Эмиссии в окружающую среду допускаются в пределах установленных лимитов, то </w:t>
      </w:r>
      <w:r>
        <w:rPr>
          <w:rFonts w:ascii="Zan Courier New" w:hAnsi="Zan Courier New" w:cs="Zan Courier New"/>
          <w:sz w:val="28"/>
          <w:szCs w:val="28"/>
        </w:rPr>
        <w:t>есть нормативных объемов эмиссий в окружающую среду, устанавливаемых на определенный срок и в зависимости от категории объекта уполномоченным органом в области охраны окружающей среды либо местными исполнительными органами областей, городов республиканског</w:t>
      </w:r>
      <w:r>
        <w:rPr>
          <w:rFonts w:ascii="Zan Courier New" w:hAnsi="Zan Courier New" w:cs="Zan Courier New"/>
          <w:sz w:val="28"/>
          <w:szCs w:val="28"/>
        </w:rPr>
        <w:t>о значения, столицы.</w:t>
      </w:r>
      <w:r>
        <w:rPr>
          <w:rFonts w:ascii="Zan Courier New" w:hAnsi="Zan Courier New" w:cs="Zan Courier New"/>
          <w:sz w:val="28"/>
          <w:szCs w:val="28"/>
        </w:rPr>
        <w:br/>
        <w:t>      Природопользователи, осуществляющие хозяйственную и иную деятельность, в результате которой допускаются эмиссии в окружающую среду, за исключением случаев, предусмотренных пунктом 1 статьи 69 ЭК, обязаны получить лицензию и (или)</w:t>
      </w:r>
      <w:r>
        <w:rPr>
          <w:rFonts w:ascii="Zan Courier New" w:hAnsi="Zan Courier New" w:cs="Zan Courier New"/>
          <w:sz w:val="28"/>
          <w:szCs w:val="28"/>
        </w:rPr>
        <w:t xml:space="preserve"> экологическое разрешение на специальное природопользование, на осуществление конкретных видов эмиссий либо комплексное экологическое разрешение, которые выдаются уполномоченным государственным органом в области охраны окружающей среды либо местными исполн</w:t>
      </w:r>
      <w:r>
        <w:rPr>
          <w:rFonts w:ascii="Zan Courier New" w:hAnsi="Zan Courier New" w:cs="Zan Courier New"/>
          <w:sz w:val="28"/>
          <w:szCs w:val="28"/>
        </w:rPr>
        <w:t>ительными органами областей, городов республиканского значения и столицы на основании поданного заявления (пункт 3 статьи 12, статьи 20, 68, 69 и 79 ЭК). Осуществление хозяйственной и иной деятельности без экологического разрешения (комплексного экологичес</w:t>
      </w:r>
      <w:r>
        <w:rPr>
          <w:rFonts w:ascii="Zan Courier New" w:hAnsi="Zan Courier New" w:cs="Zan Courier New"/>
          <w:sz w:val="28"/>
          <w:szCs w:val="28"/>
        </w:rPr>
        <w:t>кого разрешения) на эмиссии в окружающую среду либо при несвоевременном оформлении такого разрешения влечет ответственность, предусмотренную экологическим законодательством, и является основанием для приостановления хозяйственной или иной деятельности либо</w:t>
      </w:r>
      <w:r>
        <w:rPr>
          <w:rFonts w:ascii="Zan Courier New" w:hAnsi="Zan Courier New" w:cs="Zan Courier New"/>
          <w:sz w:val="28"/>
          <w:szCs w:val="28"/>
        </w:rPr>
        <w:t xml:space="preserve"> приостановления эксплуатации объекта, являющегося источником загрязнения окружающей среды.</w:t>
      </w:r>
      <w:r>
        <w:rPr>
          <w:rFonts w:ascii="Zan Courier New" w:hAnsi="Zan Courier New" w:cs="Zan Courier New"/>
          <w:sz w:val="28"/>
          <w:szCs w:val="28"/>
        </w:rPr>
        <w:br/>
        <w:t>      5. Разрешение представляет собой комплект документов, удостоверяющих право природопользователя на эмиссии в окружающую среду, содержащие сведения о самом прир</w:t>
      </w:r>
      <w:r>
        <w:rPr>
          <w:rFonts w:ascii="Zan Courier New" w:hAnsi="Zan Courier New" w:cs="Zan Courier New"/>
          <w:sz w:val="28"/>
          <w:szCs w:val="28"/>
        </w:rPr>
        <w:t>одопользователе и осуществляемой им хозяйственной и иной деятельности, срок действия разрешения, условия природопользования, а также план мероприятий по охране окружающей среды на период действия разрешения (подпункт 98) статьи 1, статья 70 ЭК).</w:t>
      </w:r>
      <w:r>
        <w:rPr>
          <w:rFonts w:ascii="Zan Courier New" w:hAnsi="Zan Courier New" w:cs="Zan Courier New"/>
          <w:sz w:val="28"/>
          <w:szCs w:val="28"/>
        </w:rPr>
        <w:br/>
        <w:t>      Комп</w:t>
      </w:r>
      <w:r>
        <w:rPr>
          <w:rFonts w:ascii="Zan Courier New" w:hAnsi="Zan Courier New" w:cs="Zan Courier New"/>
          <w:sz w:val="28"/>
          <w:szCs w:val="28"/>
        </w:rPr>
        <w:t>лексное экологическое разрешение является единым документом, удостоверяющим право природопользователя осуществлять эмиссии в окружающую среду с условием внедрения наилучших доступных технологий и соблюдения технических удельных нормативов эмиссий, установл</w:t>
      </w:r>
      <w:r>
        <w:rPr>
          <w:rFonts w:ascii="Zan Courier New" w:hAnsi="Zan Courier New" w:cs="Zan Courier New"/>
          <w:sz w:val="28"/>
          <w:szCs w:val="28"/>
        </w:rPr>
        <w:t>енных экологическим законодательством.</w:t>
      </w:r>
      <w:r>
        <w:rPr>
          <w:rFonts w:ascii="Zan Courier New" w:hAnsi="Zan Courier New" w:cs="Zan Courier New"/>
          <w:sz w:val="28"/>
          <w:szCs w:val="28"/>
        </w:rPr>
        <w:br/>
        <w:t>      Разрешения (комплексные разрешения) на эмиссии в окружающую среду выдаются на определенный срок либо бессрочно в зависимости от категорий объектов производства и видов деятельности и до изменения применяемых тех</w:t>
      </w:r>
      <w:r>
        <w:rPr>
          <w:rFonts w:ascii="Zan Courier New" w:hAnsi="Zan Courier New" w:cs="Zan Courier New"/>
          <w:sz w:val="28"/>
          <w:szCs w:val="28"/>
        </w:rPr>
        <w:t>нологий и условий природопользования, указанных в действующем разрешении (статьи 76, 79 ЭК).</w:t>
      </w:r>
      <w:r>
        <w:rPr>
          <w:rFonts w:ascii="Zan Courier New" w:hAnsi="Zan Courier New" w:cs="Zan Courier New"/>
          <w:sz w:val="28"/>
          <w:szCs w:val="28"/>
        </w:rPr>
        <w:br/>
        <w:t>      В случаях изменения наименования или организационно-правовой формы, реорганизации природопользователя, которые не влекут увеличения нагрузки на окружающую ср</w:t>
      </w:r>
      <w:r>
        <w:rPr>
          <w:rFonts w:ascii="Zan Courier New" w:hAnsi="Zan Courier New" w:cs="Zan Courier New"/>
          <w:sz w:val="28"/>
          <w:szCs w:val="28"/>
        </w:rPr>
        <w:t>еду, законом предусмотрено переоформление в месячный срок разрешения на эмиссии в окружающую среду (пункт 1 статьи 78 ЭК). На тех же условиях осуществляется переоформление разрешения на эмиссии в окружающую среду при приобретении третьим лицом права на исп</w:t>
      </w:r>
      <w:r>
        <w:rPr>
          <w:rFonts w:ascii="Zan Courier New" w:hAnsi="Zan Courier New" w:cs="Zan Courier New"/>
          <w:sz w:val="28"/>
          <w:szCs w:val="28"/>
        </w:rPr>
        <w:t>ользование объектов окружающей среды.</w:t>
      </w:r>
      <w:r>
        <w:rPr>
          <w:rFonts w:ascii="Zan Courier New" w:hAnsi="Zan Courier New" w:cs="Zan Courier New"/>
          <w:sz w:val="28"/>
          <w:szCs w:val="28"/>
        </w:rPr>
        <w:br/>
        <w:t>      Невыполнение природопользователем обязанности по переоформлению разрешения на эмиссии следует считать как незаконное осуществление эмиссии в окружающую среду.</w:t>
      </w:r>
      <w:r>
        <w:rPr>
          <w:rFonts w:ascii="Zan Courier New" w:hAnsi="Zan Courier New" w:cs="Zan Courier New"/>
          <w:sz w:val="28"/>
          <w:szCs w:val="28"/>
        </w:rPr>
        <w:br/>
        <w:t>      Лишение природопользователя разрешения на эмисс</w:t>
      </w:r>
      <w:r>
        <w:rPr>
          <w:rFonts w:ascii="Zan Courier New" w:hAnsi="Zan Courier New" w:cs="Zan Courier New"/>
          <w:sz w:val="28"/>
          <w:szCs w:val="28"/>
        </w:rPr>
        <w:t>ии в окружающую среду может быть осуществлено только в судебном порядке.</w:t>
      </w:r>
      <w:r>
        <w:rPr>
          <w:rFonts w:ascii="Zan Courier New" w:hAnsi="Zan Courier New" w:cs="Zan Courier New"/>
          <w:sz w:val="28"/>
          <w:szCs w:val="28"/>
        </w:rPr>
        <w:br/>
        <w:t>      6. В соответствии с пунктами 1 и 2 статьи 12 ЭК использование (изъятие) природных ресурсов и осуществление отдельных видов деятельности в области охраны окружающей среды, без эм</w:t>
      </w:r>
      <w:r>
        <w:rPr>
          <w:rFonts w:ascii="Zan Courier New" w:hAnsi="Zan Courier New" w:cs="Zan Courier New"/>
          <w:sz w:val="28"/>
          <w:szCs w:val="28"/>
        </w:rPr>
        <w:t>иссии в окружающую среду, не требуют экологического разрешения и осуществляются на основании лицензий или разрешений, решений Правительства или местных исполнительных органов о предоставлении природных ресурсов в порядке, установленном законами, либо догов</w:t>
      </w:r>
      <w:r>
        <w:rPr>
          <w:rFonts w:ascii="Zan Courier New" w:hAnsi="Zan Courier New" w:cs="Zan Courier New"/>
          <w:sz w:val="28"/>
          <w:szCs w:val="28"/>
        </w:rPr>
        <w:t>оров (контрактов) на природопользование, заключаемых в порядке, установленном законодательными актами, в рамках права специального природопользования.</w:t>
      </w:r>
      <w:r>
        <w:rPr>
          <w:rFonts w:ascii="Zan Courier New" w:hAnsi="Zan Courier New" w:cs="Zan Courier New"/>
          <w:sz w:val="28"/>
          <w:szCs w:val="28"/>
        </w:rPr>
        <w:br/>
        <w:t>      7. Понятие загрязнения окружающей среды дано в подпункте 48) статьи 1 ЭК.</w:t>
      </w:r>
      <w:r>
        <w:rPr>
          <w:rFonts w:ascii="Zan Courier New" w:hAnsi="Zan Courier New" w:cs="Zan Courier New"/>
          <w:sz w:val="28"/>
          <w:szCs w:val="28"/>
        </w:rPr>
        <w:br/>
        <w:t>      Разновидностями заг</w:t>
      </w:r>
      <w:r>
        <w:rPr>
          <w:rFonts w:ascii="Zan Courier New" w:hAnsi="Zan Courier New" w:cs="Zan Courier New"/>
          <w:sz w:val="28"/>
          <w:szCs w:val="28"/>
        </w:rPr>
        <w:t>рязнения окружающей среды являются: химическое, механическое (засорение), биологическое и радиоактивное (заражение), физическое (радиационное, акустическое или электромагнитное излучения, вибрация и иные вредные физические воздействия).</w:t>
      </w:r>
      <w:r>
        <w:rPr>
          <w:rFonts w:ascii="Zan Courier New" w:hAnsi="Zan Courier New" w:cs="Zan Courier New"/>
          <w:sz w:val="28"/>
          <w:szCs w:val="28"/>
        </w:rPr>
        <w:br/>
        <w:t>      При применени</w:t>
      </w:r>
      <w:r>
        <w:rPr>
          <w:rFonts w:ascii="Zan Courier New" w:hAnsi="Zan Courier New" w:cs="Zan Courier New"/>
          <w:sz w:val="28"/>
          <w:szCs w:val="28"/>
        </w:rPr>
        <w:t>и экологического законодательства следует иметь в виду, что юридически значимым является загрязнение, которое превышает допустимые нормативы качества окружающей среды либо, хотя и не превышает их, но впоследствии причинившее ей существенный вред. Понятия з</w:t>
      </w:r>
      <w:r>
        <w:rPr>
          <w:rFonts w:ascii="Zan Courier New" w:hAnsi="Zan Courier New" w:cs="Zan Courier New"/>
          <w:sz w:val="28"/>
          <w:szCs w:val="28"/>
        </w:rPr>
        <w:t>агрязнения отдельных объектов окружающей среды содержатся в законодательстве.</w:t>
      </w:r>
      <w:r>
        <w:rPr>
          <w:rFonts w:ascii="Zan Courier New" w:hAnsi="Zan Courier New" w:cs="Zan Courier New"/>
          <w:sz w:val="28"/>
          <w:szCs w:val="28"/>
        </w:rPr>
        <w:br/>
        <w:t>      Под нормативами качества окружающей среды понимаются показатели, характеризующие благоприятное для жизни и здоровья человека состояние окружающей среды и природных ресурсов</w:t>
      </w:r>
      <w:r>
        <w:rPr>
          <w:rFonts w:ascii="Zan Courier New" w:hAnsi="Zan Courier New" w:cs="Zan Courier New"/>
          <w:sz w:val="28"/>
          <w:szCs w:val="28"/>
        </w:rPr>
        <w:t>.</w:t>
      </w:r>
      <w:r>
        <w:rPr>
          <w:rFonts w:ascii="Zan Courier New" w:hAnsi="Zan Courier New" w:cs="Zan Courier New"/>
          <w:sz w:val="28"/>
          <w:szCs w:val="28"/>
        </w:rPr>
        <w:br/>
        <w:t>      К числу основных факторов загрязнения окружающей среды относятся:</w:t>
      </w:r>
      <w:r>
        <w:rPr>
          <w:rFonts w:ascii="Zan Courier New" w:hAnsi="Zan Courier New" w:cs="Zan Courier New"/>
          <w:sz w:val="28"/>
          <w:szCs w:val="28"/>
        </w:rPr>
        <w:br/>
        <w:t>      хозяйственная и иная деятельность, осуществляемая с нарушением установленных норм и правил в области охраны окружающей среды;</w:t>
      </w:r>
      <w:r>
        <w:rPr>
          <w:rFonts w:ascii="Zan Courier New" w:hAnsi="Zan Courier New" w:cs="Zan Courier New"/>
          <w:sz w:val="28"/>
          <w:szCs w:val="28"/>
        </w:rPr>
        <w:br/>
        <w:t>      аварии, катастрофы и стихийные бедствия;</w:t>
      </w:r>
      <w:r>
        <w:rPr>
          <w:rFonts w:ascii="Zan Courier New" w:hAnsi="Zan Courier New" w:cs="Zan Courier New"/>
          <w:sz w:val="28"/>
          <w:szCs w:val="28"/>
        </w:rPr>
        <w:br/>
        <w:t>   </w:t>
      </w:r>
      <w:r>
        <w:rPr>
          <w:rFonts w:ascii="Zan Courier New" w:hAnsi="Zan Courier New" w:cs="Zan Courier New"/>
          <w:sz w:val="28"/>
          <w:szCs w:val="28"/>
        </w:rPr>
        <w:t>   размещение на территории страны отходов.</w:t>
      </w:r>
      <w:r>
        <w:rPr>
          <w:rFonts w:ascii="Zan Courier New" w:hAnsi="Zan Courier New" w:cs="Zan Courier New"/>
          <w:sz w:val="28"/>
          <w:szCs w:val="28"/>
        </w:rPr>
        <w:br/>
        <w:t>      Источниками загрязнения выступают объекты, с которых происходят эмиссии вредных веществ в окружающую среду.</w:t>
      </w:r>
      <w:r>
        <w:rPr>
          <w:rFonts w:ascii="Zan Courier New" w:hAnsi="Zan Courier New" w:cs="Zan Courier New"/>
          <w:sz w:val="28"/>
          <w:szCs w:val="28"/>
        </w:rPr>
        <w:br/>
        <w:t>      При рассмотрении данной категории дел надлежит выяснять, к какому виду источников эмиссий за</w:t>
      </w:r>
      <w:r>
        <w:rPr>
          <w:rFonts w:ascii="Zan Courier New" w:hAnsi="Zan Courier New" w:cs="Zan Courier New"/>
          <w:sz w:val="28"/>
          <w:szCs w:val="28"/>
        </w:rPr>
        <w:t>грязняющих веществ (передвижному или стационарному) относится то или иное оборудование (аппарат, установка, агрегат), исходя из его предназначения, технологических характеристик и выполняемой работы, физических габаритов и других показателей. Так, по анало</w:t>
      </w:r>
      <w:r>
        <w:rPr>
          <w:rFonts w:ascii="Zan Courier New" w:hAnsi="Zan Courier New" w:cs="Zan Courier New"/>
          <w:sz w:val="28"/>
          <w:szCs w:val="28"/>
        </w:rPr>
        <w:t>гии с подпунктом 65-3) статьи 1 ЭК буровая установка, хотя бы конструктивно закрепленная на транспортном средстве, которое перемещает эту установку, не относится к передвижным источникам, поскольку непосредственно процесс работы установки (бурение) происхо</w:t>
      </w:r>
      <w:r>
        <w:rPr>
          <w:rFonts w:ascii="Zan Courier New" w:hAnsi="Zan Courier New" w:cs="Zan Courier New"/>
          <w:sz w:val="28"/>
          <w:szCs w:val="28"/>
        </w:rPr>
        <w:t>дит при остановке транспортного средства, то есть в стационарном положении.</w:t>
      </w:r>
      <w:r>
        <w:rPr>
          <w:rFonts w:ascii="Zan Courier New" w:hAnsi="Zan Courier New" w:cs="Zan Courier New"/>
          <w:sz w:val="28"/>
          <w:szCs w:val="28"/>
        </w:rPr>
        <w:br/>
        <w:t>      8. Под экологическим правонарушением понимается действие (бездействие), нарушающее экологическое законодательство и причиняющее вред окружающей среде, здоровью и жизни челове</w:t>
      </w:r>
      <w:r>
        <w:rPr>
          <w:rFonts w:ascii="Zan Courier New" w:hAnsi="Zan Courier New" w:cs="Zan Courier New"/>
          <w:sz w:val="28"/>
          <w:szCs w:val="28"/>
        </w:rPr>
        <w:t>ка, имуществу физических и (или) юридических лиц, индивидуальных предпринимателей без образования юридического лица, государству либо создающее реальную угрозу такого причинения.</w:t>
      </w:r>
      <w:r>
        <w:rPr>
          <w:rFonts w:ascii="Zan Courier New" w:hAnsi="Zan Courier New" w:cs="Zan Courier New"/>
          <w:sz w:val="28"/>
          <w:szCs w:val="28"/>
        </w:rPr>
        <w:br/>
        <w:t>      Объектами экологического правонарушения являются общественные отношения</w:t>
      </w:r>
      <w:r>
        <w:rPr>
          <w:rFonts w:ascii="Zan Courier New" w:hAnsi="Zan Courier New" w:cs="Zan Courier New"/>
          <w:sz w:val="28"/>
          <w:szCs w:val="28"/>
        </w:rPr>
        <w:t xml:space="preserve"> в сфере взаимодействия общества и природы, управленческие отношения в сфере природопользования, отношения права собственности и иных прав на природные ресурсы, как объекты охраны окружающей среды от уничтожения, деградации, повреждения, загрязнения и иног</w:t>
      </w:r>
      <w:r>
        <w:rPr>
          <w:rFonts w:ascii="Zan Courier New" w:hAnsi="Zan Courier New" w:cs="Zan Courier New"/>
          <w:sz w:val="28"/>
          <w:szCs w:val="28"/>
        </w:rPr>
        <w:t>о вредного воздействия, окружающей среды и находящихся в ней в естественной взаимосвязи ее отдельных компонентов, по поводу которых возникает и осуществляется деятельность субъектов этих правоотношений, а также жизни и здоровья человека, имущества физическ</w:t>
      </w:r>
      <w:r>
        <w:rPr>
          <w:rFonts w:ascii="Zan Courier New" w:hAnsi="Zan Courier New" w:cs="Zan Courier New"/>
          <w:sz w:val="28"/>
          <w:szCs w:val="28"/>
        </w:rPr>
        <w:t>их и (или) юридических лиц, индивидуальных предпринимателей без образования юридического лица, интересов государства.</w:t>
      </w:r>
      <w:r>
        <w:rPr>
          <w:rFonts w:ascii="Zan Courier New" w:hAnsi="Zan Courier New" w:cs="Zan Courier New"/>
          <w:sz w:val="28"/>
          <w:szCs w:val="28"/>
        </w:rPr>
        <w:br/>
        <w:t>      9. Субъектами загрязнения (причинителями вреда) могут быть признаны любые физические и юридические лица: государственные и негосудар</w:t>
      </w:r>
      <w:r>
        <w:rPr>
          <w:rFonts w:ascii="Zan Courier New" w:hAnsi="Zan Courier New" w:cs="Zan Courier New"/>
          <w:sz w:val="28"/>
          <w:szCs w:val="28"/>
        </w:rPr>
        <w:t>ственные, резиденты и нерезиденты.</w:t>
      </w:r>
      <w:r>
        <w:rPr>
          <w:rFonts w:ascii="Zan Courier New" w:hAnsi="Zan Courier New" w:cs="Zan Courier New"/>
          <w:sz w:val="28"/>
          <w:szCs w:val="28"/>
        </w:rPr>
        <w:br/>
        <w:t>      Физические и юридические лица, причинившие вред окружающей среде, жизни и здоровью граждан, имуществу физических и (или) юридических лиц, индивидуальных предпринимателей без образования юридического лица, или госуда</w:t>
      </w:r>
      <w:r>
        <w:rPr>
          <w:rFonts w:ascii="Zan Courier New" w:hAnsi="Zan Courier New" w:cs="Zan Courier New"/>
          <w:sz w:val="28"/>
          <w:szCs w:val="28"/>
        </w:rPr>
        <w:t>рству вследствие нарушения экологического законодательства, обязаны возместить причиненный вред, за исключением случаев причинения вреда не по их вине в соответствии с пунктом 2 статьи 917 Гражданского кодекса Республики Казахстан (далее – ГК).</w:t>
      </w:r>
      <w:r>
        <w:rPr>
          <w:rFonts w:ascii="Zan Courier New" w:hAnsi="Zan Courier New" w:cs="Zan Courier New"/>
          <w:sz w:val="28"/>
          <w:szCs w:val="28"/>
        </w:rPr>
        <w:br/>
        <w:t>      10. Н</w:t>
      </w:r>
      <w:r>
        <w:rPr>
          <w:rFonts w:ascii="Zan Courier New" w:hAnsi="Zan Courier New" w:cs="Zan Courier New"/>
          <w:sz w:val="28"/>
          <w:szCs w:val="28"/>
        </w:rPr>
        <w:t>арушение экологического законодательства влечет имущественную (гражданско-правовую), административную, уголовную ответственность.</w:t>
      </w:r>
      <w:r>
        <w:rPr>
          <w:rFonts w:ascii="Zan Courier New" w:hAnsi="Zan Courier New" w:cs="Zan Courier New"/>
          <w:sz w:val="28"/>
          <w:szCs w:val="28"/>
        </w:rPr>
        <w:br/>
        <w:t>      Согласно пункту 2 статьи 321 ЭК возмещению подлежит ущерб, причиненный окружающей среде, жизни и здоровью граждан, имуще</w:t>
      </w:r>
      <w:r>
        <w:rPr>
          <w:rFonts w:ascii="Zan Courier New" w:hAnsi="Zan Courier New" w:cs="Zan Courier New"/>
          <w:sz w:val="28"/>
          <w:szCs w:val="28"/>
        </w:rPr>
        <w:t>ству физических и (или) юридических лиц, индивидуальных предпринимателей без образования юридического лица, государству вследствие:</w:t>
      </w:r>
      <w:r>
        <w:rPr>
          <w:rFonts w:ascii="Zan Courier New" w:hAnsi="Zan Courier New" w:cs="Zan Courier New"/>
          <w:sz w:val="28"/>
          <w:szCs w:val="28"/>
        </w:rPr>
        <w:br/>
        <w:t>      уничтожения и повреждения природных ресурсов, в том числе несогласованных залповых выбросов и сбросов, размещения отхо</w:t>
      </w:r>
      <w:r>
        <w:rPr>
          <w:rFonts w:ascii="Zan Courier New" w:hAnsi="Zan Courier New" w:cs="Zan Courier New"/>
          <w:sz w:val="28"/>
          <w:szCs w:val="28"/>
        </w:rPr>
        <w:t>дов производства и потребления;</w:t>
      </w:r>
      <w:r>
        <w:rPr>
          <w:rFonts w:ascii="Zan Courier New" w:hAnsi="Zan Courier New" w:cs="Zan Courier New"/>
          <w:sz w:val="28"/>
          <w:szCs w:val="28"/>
        </w:rPr>
        <w:br/>
        <w:t>      незаконного и нерационального использования природных ресурсов;</w:t>
      </w:r>
      <w:r>
        <w:rPr>
          <w:rFonts w:ascii="Zan Courier New" w:hAnsi="Zan Courier New" w:cs="Zan Courier New"/>
          <w:sz w:val="28"/>
          <w:szCs w:val="28"/>
        </w:rPr>
        <w:br/>
        <w:t>      самовольных эмиссий;</w:t>
      </w:r>
      <w:r>
        <w:rPr>
          <w:rFonts w:ascii="Zan Courier New" w:hAnsi="Zan Courier New" w:cs="Zan Courier New"/>
          <w:sz w:val="28"/>
          <w:szCs w:val="28"/>
        </w:rPr>
        <w:br/>
        <w:t>      сверхнормативных эмиссий в окружающую среду.</w:t>
      </w:r>
      <w:r>
        <w:rPr>
          <w:rFonts w:ascii="Zan Courier New" w:hAnsi="Zan Courier New" w:cs="Zan Courier New"/>
          <w:sz w:val="28"/>
          <w:szCs w:val="28"/>
        </w:rPr>
        <w:br/>
        <w:t>      В соответствии с подпунктом 42) статьи 1 ЭК под ущербом окружающей сре</w:t>
      </w:r>
      <w:r>
        <w:rPr>
          <w:rFonts w:ascii="Zan Courier New" w:hAnsi="Zan Courier New" w:cs="Zan Courier New"/>
          <w:sz w:val="28"/>
          <w:szCs w:val="28"/>
        </w:rPr>
        <w:t>де понимается загрязнение окружающей среды или изъятие природных ресурсов свыше установленных нормативов, в том числе при отсутствии надлежаще оформленного разрешения, либо нарушение естественного состояния окружающей среды, вызвавшее или вызывающее деград</w:t>
      </w:r>
      <w:r>
        <w:rPr>
          <w:rFonts w:ascii="Zan Courier New" w:hAnsi="Zan Courier New" w:cs="Zan Courier New"/>
          <w:sz w:val="28"/>
          <w:szCs w:val="28"/>
        </w:rPr>
        <w:t>ацию и истощение природных ресурсов или гибель живых организмов.</w:t>
      </w:r>
      <w:r>
        <w:rPr>
          <w:rFonts w:ascii="Zan Courier New" w:hAnsi="Zan Courier New" w:cs="Zan Courier New"/>
          <w:sz w:val="28"/>
          <w:szCs w:val="28"/>
        </w:rPr>
        <w:br/>
        <w:t>      Не рассматриваются в качестве ущерба окружающей среде случаи сверхнормативного размещения отходов, сверхнормативного сброса загрязняющих веществ в объекты, оборудованные и предназначенн</w:t>
      </w:r>
      <w:r>
        <w:rPr>
          <w:rFonts w:ascii="Zan Courier New" w:hAnsi="Zan Courier New" w:cs="Zan Courier New"/>
          <w:sz w:val="28"/>
          <w:szCs w:val="28"/>
        </w:rPr>
        <w:t>ые для размещения отходов и сброса сточных вод, а также случаи попадания химических веществ или розлива сточных вод на производственные площадки, ограниченные защитными сооружениями, предотвращающими загрязнение земной поверхности, недр и подземных вод. Не</w:t>
      </w:r>
      <w:r>
        <w:rPr>
          <w:rFonts w:ascii="Zan Courier New" w:hAnsi="Zan Courier New" w:cs="Zan Courier New"/>
          <w:sz w:val="28"/>
          <w:szCs w:val="28"/>
        </w:rPr>
        <w:t xml:space="preserve"> относятся к самовольным и сверхнормативным эмиссиям случаи отклонения от программ развития переработки попутного газа, а также проектной документации и проектов нормативов эмиссий в окружающую среду, в том числе изменения сценариев и (или) графиков сжиган</w:t>
      </w:r>
      <w:r>
        <w:rPr>
          <w:rFonts w:ascii="Zan Courier New" w:hAnsi="Zan Courier New" w:cs="Zan Courier New"/>
          <w:sz w:val="28"/>
          <w:szCs w:val="28"/>
        </w:rPr>
        <w:t>ия газа, представленных природопользователем на государственную экологическую экспертизу (далее – ГЭЭ) и не влекущих превышения допустимого количества вредных веществ и нормативов предельно допустимых эмиссий (пункты 7, 8 и 9 статьи 321 ЭК).</w:t>
      </w:r>
      <w:r>
        <w:rPr>
          <w:rFonts w:ascii="Zan Courier New" w:hAnsi="Zan Courier New" w:cs="Zan Courier New"/>
          <w:sz w:val="28"/>
          <w:szCs w:val="28"/>
        </w:rPr>
        <w:br/>
        <w:t>      В силу т</w:t>
      </w:r>
      <w:r>
        <w:rPr>
          <w:rFonts w:ascii="Zan Courier New" w:hAnsi="Zan Courier New" w:cs="Zan Courier New"/>
          <w:sz w:val="28"/>
          <w:szCs w:val="28"/>
        </w:rPr>
        <w:t>ребований пункта 1 статьи 7 Закона Республики Казахстан от 13 декабря 2005 года № 93-III «Об обязательном экологическом страховании» (далее – Закон об экологическом страховании) физические и (или) юридические лица, индивидуальные предприниматели без образо</w:t>
      </w:r>
      <w:r>
        <w:rPr>
          <w:rFonts w:ascii="Zan Courier New" w:hAnsi="Zan Courier New" w:cs="Zan Courier New"/>
          <w:sz w:val="28"/>
          <w:szCs w:val="28"/>
        </w:rPr>
        <w:t>вания юридического лица, осуществляющие экологически опасные виды хозяйственной и иной деятельности, не вправе осуществлять свою деятельность без заключения договора обязательного экологического страхования. При наличии более одного владельца такого юридич</w:t>
      </w:r>
      <w:r>
        <w:rPr>
          <w:rFonts w:ascii="Zan Courier New" w:hAnsi="Zan Courier New" w:cs="Zan Courier New"/>
          <w:sz w:val="28"/>
          <w:szCs w:val="28"/>
        </w:rPr>
        <w:t>еского лица указанный договор заключается с любым из них с указанием в страховом полисе всех владельцев объекта в качестве застрахованных.</w:t>
      </w:r>
      <w:r>
        <w:rPr>
          <w:rFonts w:ascii="Zan Courier New" w:hAnsi="Zan Courier New" w:cs="Zan Courier New"/>
          <w:sz w:val="28"/>
          <w:szCs w:val="28"/>
        </w:rPr>
        <w:br/>
        <w:t>      11. Под понятиями уничтожение и повреждение природных ресурсов и незаконное и нерациональное использование прир</w:t>
      </w:r>
      <w:r>
        <w:rPr>
          <w:rFonts w:ascii="Zan Courier New" w:hAnsi="Zan Courier New" w:cs="Zan Courier New"/>
          <w:sz w:val="28"/>
          <w:szCs w:val="28"/>
        </w:rPr>
        <w:t>одных ресурсов судам следует понимать:</w:t>
      </w:r>
      <w:r>
        <w:rPr>
          <w:rFonts w:ascii="Zan Courier New" w:hAnsi="Zan Courier New" w:cs="Zan Courier New"/>
          <w:sz w:val="28"/>
          <w:szCs w:val="28"/>
        </w:rPr>
        <w:br/>
        <w:t>      уничтожение и повреждение природных ресурсов – исходя из степени опасности общественно опасных последствий, это полная потеря ими их специфической хозяйственной, товарной, ландшафтно-рекреационной и экосистемной</w:t>
      </w:r>
      <w:r>
        <w:rPr>
          <w:rFonts w:ascii="Zan Courier New" w:hAnsi="Zan Courier New" w:cs="Zan Courier New"/>
          <w:sz w:val="28"/>
          <w:szCs w:val="28"/>
        </w:rPr>
        <w:t xml:space="preserve"> (водорегулирующей, почвозащитной, климатообразующей и другой) ценности, восстановление которой невозможно или требует проведения рекультивации земель, лесопосадочных, дноочистительных и других работ, либо частичная потеря ими их специфической ценности, до</w:t>
      </w:r>
      <w:r>
        <w:rPr>
          <w:rFonts w:ascii="Zan Courier New" w:hAnsi="Zan Courier New" w:cs="Zan Courier New"/>
          <w:sz w:val="28"/>
          <w:szCs w:val="28"/>
        </w:rPr>
        <w:t>пускающая ее восстановление путем проведения работ по планировке и залужению почв от поверхностного загрязнения, либо самовосстановление природного ресурса;</w:t>
      </w:r>
      <w:r>
        <w:rPr>
          <w:rFonts w:ascii="Zan Courier New" w:hAnsi="Zan Courier New" w:cs="Zan Courier New"/>
          <w:sz w:val="28"/>
          <w:szCs w:val="28"/>
        </w:rPr>
        <w:br/>
        <w:t>      незаконное и нерациональное использование природных ресурсов – действия, совершенные без разр</w:t>
      </w:r>
      <w:r>
        <w:rPr>
          <w:rFonts w:ascii="Zan Courier New" w:hAnsi="Zan Courier New" w:cs="Zan Courier New"/>
          <w:sz w:val="28"/>
          <w:szCs w:val="28"/>
        </w:rPr>
        <w:t>ешения на специальное природопользование, получаемое в порядке, установленном статьей 12 ЭК, без договора (контракта), акта на право пользования или владения земельным участком (контрактной территорией), лесорубочного билета или ордера на побочное лесополь</w:t>
      </w:r>
      <w:r>
        <w:rPr>
          <w:rFonts w:ascii="Zan Courier New" w:hAnsi="Zan Courier New" w:cs="Zan Courier New"/>
          <w:sz w:val="28"/>
          <w:szCs w:val="28"/>
        </w:rPr>
        <w:t>зование; либо разрешенное специальное природопользование, приведшее к снижению специфической ценности природных ресурсов вследствие бесхозяйственности и низкого технологического уровня.</w:t>
      </w:r>
      <w:r>
        <w:rPr>
          <w:rFonts w:ascii="Zan Courier New" w:hAnsi="Zan Courier New" w:cs="Zan Courier New"/>
          <w:sz w:val="28"/>
          <w:szCs w:val="28"/>
        </w:rPr>
        <w:br/>
        <w:t>      Определения сверхнормативных эмиссий и самовольных эмиссий содер</w:t>
      </w:r>
      <w:r>
        <w:rPr>
          <w:rFonts w:ascii="Zan Courier New" w:hAnsi="Zan Courier New" w:cs="Zan Courier New"/>
          <w:sz w:val="28"/>
          <w:szCs w:val="28"/>
        </w:rPr>
        <w:t>жатся, соответственно, в подпунктах 56-1) и 61-1) статьи 1 ЭК. При этом судам следует иметь в виду, что эмиссии в окружающую среду, выразившиеся в превышении установленных лимитов выбросов, сбросов и размещения загрязняющих веществ, выявленные в ходе госуд</w:t>
      </w:r>
      <w:r>
        <w:rPr>
          <w:rFonts w:ascii="Zan Courier New" w:hAnsi="Zan Courier New" w:cs="Zan Courier New"/>
          <w:sz w:val="28"/>
          <w:szCs w:val="28"/>
        </w:rPr>
        <w:t>арственного контроля инструментальными, аналитическими или расчетными методами и не зафиксированные ведомственным и производственным контролем, также являются самовольной эмиссией в окружающую среду.</w:t>
      </w:r>
      <w:r>
        <w:rPr>
          <w:rFonts w:ascii="Zan Courier New" w:hAnsi="Zan Courier New" w:cs="Zan Courier New"/>
          <w:sz w:val="28"/>
          <w:szCs w:val="28"/>
        </w:rPr>
        <w:br/>
        <w:t>      Понятие аварийного загрязнения окружающей среды да</w:t>
      </w:r>
      <w:r>
        <w:rPr>
          <w:rFonts w:ascii="Zan Courier New" w:hAnsi="Zan Courier New" w:cs="Zan Courier New"/>
          <w:sz w:val="28"/>
          <w:szCs w:val="28"/>
        </w:rPr>
        <w:t>но в подпункте 49) статьи 1 ЭК, подпункте 2) статьи 1 Закона об экологическом страховании.</w:t>
      </w:r>
      <w:r>
        <w:rPr>
          <w:rFonts w:ascii="Zan Courier New" w:hAnsi="Zan Courier New" w:cs="Zan Courier New"/>
          <w:sz w:val="28"/>
          <w:szCs w:val="28"/>
        </w:rPr>
        <w:br/>
        <w:t>      12. При предъявления иска в суд о возмещении вреда, причиненного окружающей среде, он должен быть мотивированным, содержать ссылки на нормы материального и про</w:t>
      </w:r>
      <w:r>
        <w:rPr>
          <w:rFonts w:ascii="Zan Courier New" w:hAnsi="Zan Courier New" w:cs="Zan Courier New"/>
          <w:sz w:val="28"/>
          <w:szCs w:val="28"/>
        </w:rPr>
        <w:t>цессуального права, иметь доказательства причиненного ущерба и причинной связи между противоправными действиями (бездействием) виновного лица и причиненным ущербом.</w:t>
      </w:r>
      <w:r>
        <w:rPr>
          <w:rFonts w:ascii="Zan Courier New" w:hAnsi="Zan Courier New" w:cs="Zan Courier New"/>
          <w:sz w:val="28"/>
          <w:szCs w:val="28"/>
        </w:rPr>
        <w:br/>
        <w:t>      При рассмотрении дел суды должны выяснять обстоятельства, свидетельствующие о наступл</w:t>
      </w:r>
      <w:r>
        <w:rPr>
          <w:rFonts w:ascii="Zan Courier New" w:hAnsi="Zan Courier New" w:cs="Zan Courier New"/>
          <w:sz w:val="28"/>
          <w:szCs w:val="28"/>
        </w:rPr>
        <w:t>ении вредных последствий. В частности, имело ли место загрязнение окружающей среды или изъятие природных ресурсов свыше установленных нормативов, вызвавшее деградацию и истощение природных ресурсов или гибель живых организмов. Также необходимо принимать ме</w:t>
      </w:r>
      <w:r>
        <w:rPr>
          <w:rFonts w:ascii="Zan Courier New" w:hAnsi="Zan Courier New" w:cs="Zan Courier New"/>
          <w:sz w:val="28"/>
          <w:szCs w:val="28"/>
        </w:rPr>
        <w:t>ры к установлению иных обстоятельств совершенного экологического правонарушения.</w:t>
      </w:r>
      <w:r>
        <w:rPr>
          <w:rFonts w:ascii="Zan Courier New" w:hAnsi="Zan Courier New" w:cs="Zan Courier New"/>
          <w:sz w:val="28"/>
          <w:szCs w:val="28"/>
        </w:rPr>
        <w:br/>
        <w:t>      13. По общему правилу вина является основанием привлечения к имущественной ответственности за причинение вреда окружающей среде (пункт 1 статьи 917 ГК).</w:t>
      </w:r>
      <w:r>
        <w:rPr>
          <w:rFonts w:ascii="Zan Courier New" w:hAnsi="Zan Courier New" w:cs="Zan Courier New"/>
          <w:sz w:val="28"/>
          <w:szCs w:val="28"/>
        </w:rPr>
        <w:br/>
        <w:t>      В отдельны</w:t>
      </w:r>
      <w:r>
        <w:rPr>
          <w:rFonts w:ascii="Zan Courier New" w:hAnsi="Zan Courier New" w:cs="Zan Courier New"/>
          <w:sz w:val="28"/>
          <w:szCs w:val="28"/>
        </w:rPr>
        <w:t>х случаях допускается возложение ответственности за вред, причиненный окружающей среде, независимо от наличия вины причинителя. Так, недропользователь, осуществляющий нефтяные операции на море, несет ответственность в случае загрязнения моря вне зависимост</w:t>
      </w:r>
      <w:r>
        <w:rPr>
          <w:rFonts w:ascii="Zan Courier New" w:hAnsi="Zan Courier New" w:cs="Zan Courier New"/>
          <w:sz w:val="28"/>
          <w:szCs w:val="28"/>
        </w:rPr>
        <w:t>и от наличия вины, если не докажет, что вред возник вследствие непреодолимой силы или отсутствия умысла потерпевшего (пункт 4 статьи 93 Закона о недрах).</w:t>
      </w:r>
      <w:r>
        <w:rPr>
          <w:rFonts w:ascii="Zan Courier New" w:hAnsi="Zan Courier New" w:cs="Zan Courier New"/>
          <w:sz w:val="28"/>
          <w:szCs w:val="28"/>
        </w:rPr>
        <w:br/>
        <w:t>      В соответствии с пунктом 1 статьи 931 ГК, пунктом 5 статьи 321 ЭК физические и (или) юридические</w:t>
      </w:r>
      <w:r>
        <w:rPr>
          <w:rFonts w:ascii="Zan Courier New" w:hAnsi="Zan Courier New" w:cs="Zan Courier New"/>
          <w:sz w:val="28"/>
          <w:szCs w:val="28"/>
        </w:rPr>
        <w:t xml:space="preserve"> лица, индивидуальные предприниматели без образования юридического лица, деятельность которых связана с повышенной опасностью для охраны окружающей среды, также возмещают причиненный вред независимо от наличия их вины, если не докажут, что вред возник всле</w:t>
      </w:r>
      <w:r>
        <w:rPr>
          <w:rFonts w:ascii="Zan Courier New" w:hAnsi="Zan Courier New" w:cs="Zan Courier New"/>
          <w:sz w:val="28"/>
          <w:szCs w:val="28"/>
        </w:rPr>
        <w:t>дствие непреодолимой силы или умысла потерпевшего.</w:t>
      </w:r>
      <w:r>
        <w:rPr>
          <w:rFonts w:ascii="Zan Courier New" w:hAnsi="Zan Courier New" w:cs="Zan Courier New"/>
          <w:sz w:val="28"/>
          <w:szCs w:val="28"/>
        </w:rPr>
        <w:br/>
        <w:t xml:space="preserve">      Если страхователь, ответственность которого подлежит обязательному экологическому страхованию, застраховался как владелец объекта, деятельность которого связана с опасностью причинения вреда третьим </w:t>
      </w:r>
      <w:r>
        <w:rPr>
          <w:rFonts w:ascii="Zan Courier New" w:hAnsi="Zan Courier New" w:cs="Zan Courier New"/>
          <w:sz w:val="28"/>
          <w:szCs w:val="28"/>
        </w:rPr>
        <w:t>лицам, то договор обязательного экологического страхования заключается в части страхования гражданско-правовой ответственности за причинение вреда окружающей среде (пункт 2 статьи 1 Закона об экологическом страховании).</w:t>
      </w:r>
      <w:r>
        <w:rPr>
          <w:rFonts w:ascii="Zan Courier New" w:hAnsi="Zan Courier New" w:cs="Zan Courier New"/>
          <w:sz w:val="28"/>
          <w:szCs w:val="28"/>
        </w:rPr>
        <w:br/>
        <w:t xml:space="preserve">      Вопрос о том, представляет ли </w:t>
      </w:r>
      <w:r>
        <w:rPr>
          <w:rFonts w:ascii="Zan Courier New" w:hAnsi="Zan Courier New" w:cs="Zan Courier New"/>
          <w:sz w:val="28"/>
          <w:szCs w:val="28"/>
        </w:rPr>
        <w:t>деятельность физического или юридического лица, индивидуального предпринимателя без образования юридического лица, повышенную опасность для окружающей среды, решается судом с учетом положений экологического законодательства и, в том числе, приказа Министра</w:t>
      </w:r>
      <w:r>
        <w:rPr>
          <w:rFonts w:ascii="Zan Courier New" w:hAnsi="Zan Courier New" w:cs="Zan Courier New"/>
          <w:sz w:val="28"/>
          <w:szCs w:val="28"/>
        </w:rPr>
        <w:t xml:space="preserve"> энергетики Республики Казахстан от 21 января 2015 года № 27 «Об утверждении Перечня экологически опасных видов хозяйственной и иной деятельности».</w:t>
      </w:r>
      <w:r>
        <w:rPr>
          <w:rFonts w:ascii="Zan Courier New" w:hAnsi="Zan Courier New" w:cs="Zan Courier New"/>
          <w:sz w:val="28"/>
          <w:szCs w:val="28"/>
        </w:rPr>
        <w:br/>
        <w:t xml:space="preserve">      14. При совместном причинении вреда окружающей среде несколькими лицами в соответствии со статьей 932 </w:t>
      </w:r>
      <w:r>
        <w:rPr>
          <w:rFonts w:ascii="Zan Courier New" w:hAnsi="Zan Courier New" w:cs="Zan Courier New"/>
          <w:sz w:val="28"/>
          <w:szCs w:val="28"/>
        </w:rPr>
        <w:t>ГК на них возлагается солидарная ответственность. По заявлению истца можно возложить на виновных лиц долевую ответственность, если такой порядок взыскания соответствует интересам охраны окружающей среды, обеспечивает эффективное и полное возмещение причине</w:t>
      </w:r>
      <w:r>
        <w:rPr>
          <w:rFonts w:ascii="Zan Courier New" w:hAnsi="Zan Courier New" w:cs="Zan Courier New"/>
          <w:sz w:val="28"/>
          <w:szCs w:val="28"/>
        </w:rPr>
        <w:t>нного вреда.</w:t>
      </w:r>
      <w:r>
        <w:rPr>
          <w:rFonts w:ascii="Zan Courier New" w:hAnsi="Zan Courier New" w:cs="Zan Courier New"/>
          <w:sz w:val="28"/>
          <w:szCs w:val="28"/>
        </w:rPr>
        <w:br/>
        <w:t xml:space="preserve">      Суд, возлагая на виновных лиц долевую ответственность, должен исходить из степени вины каждого из них. При невозможности определить степень вины каждого причинителя вреда размер ответственности устанавливается исходя из равенства долей. </w:t>
      </w:r>
      <w:r>
        <w:rPr>
          <w:rFonts w:ascii="Zan Courier New" w:hAnsi="Zan Courier New" w:cs="Zan Courier New"/>
          <w:sz w:val="28"/>
          <w:szCs w:val="28"/>
        </w:rPr>
        <w:t>При совершении экологического правонарушения несколькими лицами возложение солидарной либо долевой ответственности за причиненный вред допускается лишь по тем эпизодам, по которым установлено совместное участие указанных лиц.</w:t>
      </w:r>
      <w:r>
        <w:rPr>
          <w:rFonts w:ascii="Zan Courier New" w:hAnsi="Zan Courier New" w:cs="Zan Courier New"/>
          <w:sz w:val="28"/>
          <w:szCs w:val="28"/>
        </w:rPr>
        <w:br/>
        <w:t>      Суд вправе в соответстви</w:t>
      </w:r>
      <w:r>
        <w:rPr>
          <w:rFonts w:ascii="Zan Courier New" w:hAnsi="Zan Courier New" w:cs="Zan Courier New"/>
          <w:sz w:val="28"/>
          <w:szCs w:val="28"/>
        </w:rPr>
        <w:t>и с пунктом 5 статьи 935 ГК принять во внимание имущественное положение причинителя и уменьшить размер возмещения вреда, за исключением случаев, когда вред причинен юридическим лицом, индивидуальным предпринимателем без образования юридического лица либо у</w:t>
      </w:r>
      <w:r>
        <w:rPr>
          <w:rFonts w:ascii="Zan Courier New" w:hAnsi="Zan Courier New" w:cs="Zan Courier New"/>
          <w:sz w:val="28"/>
          <w:szCs w:val="28"/>
        </w:rPr>
        <w:t>мышленными действиями физического лица.</w:t>
      </w:r>
      <w:r>
        <w:rPr>
          <w:rFonts w:ascii="Zan Courier New" w:hAnsi="Zan Courier New" w:cs="Zan Courier New"/>
          <w:sz w:val="28"/>
          <w:szCs w:val="28"/>
        </w:rPr>
        <w:br/>
        <w:t>      15. Истцами по делам о возмещении ущерба, причиненного окружающей среде, а также об ограничении, приостановлении и прекращении хозяйственной и иной деятельности физических или юридических лиц, индивидуальных пр</w:t>
      </w:r>
      <w:r>
        <w:rPr>
          <w:rFonts w:ascii="Zan Courier New" w:hAnsi="Zan Courier New" w:cs="Zan Courier New"/>
          <w:sz w:val="28"/>
          <w:szCs w:val="28"/>
        </w:rPr>
        <w:t>едпринимателей без образования юридического лица, оказывающей отрицательное воздействие на окружающую среду, жизнь и здоровье человека, могут выступать уполномоченный орган в области окружающей среды и специально уполномоченные государственные органы в обл</w:t>
      </w:r>
      <w:r>
        <w:rPr>
          <w:rFonts w:ascii="Zan Courier New" w:hAnsi="Zan Courier New" w:cs="Zan Courier New"/>
          <w:sz w:val="28"/>
          <w:szCs w:val="28"/>
        </w:rPr>
        <w:t>асти охраны окружающей среды, охраны, воспроизводства и использования природных ресурсов, их территориальные подразделения, государственные органы в пределах своей компетенции, физические и (или) юридические лица, индивидуальные предприниматели без образов</w:t>
      </w:r>
      <w:r>
        <w:rPr>
          <w:rFonts w:ascii="Zan Courier New" w:hAnsi="Zan Courier New" w:cs="Zan Courier New"/>
          <w:sz w:val="28"/>
          <w:szCs w:val="28"/>
        </w:rPr>
        <w:t>ания юридического лица, прокуроры в пределах своих полномочий.</w:t>
      </w:r>
      <w:r>
        <w:rPr>
          <w:rFonts w:ascii="Zan Courier New" w:hAnsi="Zan Courier New" w:cs="Zan Courier New"/>
          <w:sz w:val="28"/>
          <w:szCs w:val="28"/>
        </w:rPr>
        <w:br/>
        <w:t>      Физические лица вправе предъявлять в суд иски о возмещении вреда, причиненного их жизни и здоровью, имуществу вследствие нарушения экологического законодательства, требования об отмене ре</w:t>
      </w:r>
      <w:r>
        <w:rPr>
          <w:rFonts w:ascii="Zan Courier New" w:hAnsi="Zan Courier New" w:cs="Zan Courier New"/>
          <w:sz w:val="28"/>
          <w:szCs w:val="28"/>
        </w:rPr>
        <w:t>шений о размещении, строительстве, реконструкции и вводе в эксплуатацию предприятий, сооружений и иных экологически опасных объектов, а также об ограничении и прекращении хозяйственной и иной деятельности физических или юридических лиц, индивидуальных пред</w:t>
      </w:r>
      <w:r>
        <w:rPr>
          <w:rFonts w:ascii="Zan Courier New" w:hAnsi="Zan Courier New" w:cs="Zan Courier New"/>
          <w:sz w:val="28"/>
          <w:szCs w:val="28"/>
        </w:rPr>
        <w:t>принимателей без образования юридического лица, оказывающей отрицательное воздействие на окружающую среду, жизнь и здоровье человека (статья 13 ЭК).</w:t>
      </w:r>
      <w:r>
        <w:rPr>
          <w:rFonts w:ascii="Zan Courier New" w:hAnsi="Zan Courier New" w:cs="Zan Courier New"/>
          <w:sz w:val="28"/>
          <w:szCs w:val="28"/>
        </w:rPr>
        <w:br/>
        <w:t>      Общественные объединения, в силу статьи 14 ЭК, имеют право требовать отмены в судебном порядке решени</w:t>
      </w:r>
      <w:r>
        <w:rPr>
          <w:rFonts w:ascii="Zan Courier New" w:hAnsi="Zan Courier New" w:cs="Zan Courier New"/>
          <w:sz w:val="28"/>
          <w:szCs w:val="28"/>
        </w:rPr>
        <w:t>й о размещении, строительстве, реконструкции и вводе в эксплуатацию предприятий, сооружений и иных экологически опасных объектов, об ограничении, приостановлении и прекращении хозяйственной и иной деятельности физических или юридических лиц, индивидуальных</w:t>
      </w:r>
      <w:r>
        <w:rPr>
          <w:rFonts w:ascii="Zan Courier New" w:hAnsi="Zan Courier New" w:cs="Zan Courier New"/>
          <w:sz w:val="28"/>
          <w:szCs w:val="28"/>
        </w:rPr>
        <w:t xml:space="preserve"> предпринимателей без образования юридического лица, оказывающей отрицательное воздействие на окружающую среду, жизнь и здоровье человека, предъявлять в суд иски о возмещении вреда, причиненного жизни, здоровью и (или) имуществу физических и (или) юридичес</w:t>
      </w:r>
      <w:r>
        <w:rPr>
          <w:rFonts w:ascii="Zan Courier New" w:hAnsi="Zan Courier New" w:cs="Zan Courier New"/>
          <w:sz w:val="28"/>
          <w:szCs w:val="28"/>
        </w:rPr>
        <w:t>ких лиц, индивидуальных предпринимателей без образования юридического лица, вследствие нарушения экологического законодательства, а также в защиту прав, свобод и законных интересов физических и (или) юридических лиц, индивидуальных предпринимателей без обр</w:t>
      </w:r>
      <w:r>
        <w:rPr>
          <w:rFonts w:ascii="Zan Courier New" w:hAnsi="Zan Courier New" w:cs="Zan Courier New"/>
          <w:sz w:val="28"/>
          <w:szCs w:val="28"/>
        </w:rPr>
        <w:t>азования юридического лица, в том числе неопределенного круга лиц (actio popularis), по вопросам охраны окружающей среды и использования природных ресурсов.</w:t>
      </w:r>
      <w:r>
        <w:rPr>
          <w:rFonts w:ascii="Zan Courier New" w:hAnsi="Zan Courier New" w:cs="Zan Courier New"/>
          <w:sz w:val="28"/>
          <w:szCs w:val="28"/>
        </w:rPr>
        <w:br/>
        <w:t xml:space="preserve">      В соответствии с подпунктом 8-2) статьи 541 Кодекса Республики Казахстан «О налогах и других </w:t>
      </w:r>
      <w:r>
        <w:rPr>
          <w:rFonts w:ascii="Zan Courier New" w:hAnsi="Zan Courier New" w:cs="Zan Courier New"/>
          <w:sz w:val="28"/>
          <w:szCs w:val="28"/>
        </w:rPr>
        <w:t>обязательных платежах в бюджет (Налоговый кодекс)» истцы (заявители) по искам (заявлениям) о защите прав, свобод и законных интересов физических и (или) юридических лиц, индивидуальных предпринимателей без образования юридического лица, в том числе в интер</w:t>
      </w:r>
      <w:r>
        <w:rPr>
          <w:rFonts w:ascii="Zan Courier New" w:hAnsi="Zan Courier New" w:cs="Zan Courier New"/>
          <w:sz w:val="28"/>
          <w:szCs w:val="28"/>
        </w:rPr>
        <w:t>есах неопределенного круга лиц, по вопросам охраны окружающей среды и использования природных ресурсов освобождены от уплаты государственной пошлины при подаче иска в суд.</w:t>
      </w:r>
      <w:r>
        <w:rPr>
          <w:rFonts w:ascii="Zan Courier New" w:hAnsi="Zan Courier New" w:cs="Zan Courier New"/>
          <w:sz w:val="28"/>
          <w:szCs w:val="28"/>
        </w:rPr>
        <w:br/>
        <w:t>      16. Физические и юридические лица вправе в судебном порядке оспорить заключени</w:t>
      </w:r>
      <w:r>
        <w:rPr>
          <w:rFonts w:ascii="Zan Courier New" w:hAnsi="Zan Courier New" w:cs="Zan Courier New"/>
          <w:sz w:val="28"/>
          <w:szCs w:val="28"/>
        </w:rPr>
        <w:t>е ГЭЭ (статья 57 ЭК). Отзыв заключения ГЭЭ не допускается, отмена ее заключения осуществляется исключительно в судебном порядке (пункт 7 статьи 51 ЭК).</w:t>
      </w:r>
      <w:r>
        <w:rPr>
          <w:rFonts w:ascii="Zan Courier New" w:hAnsi="Zan Courier New" w:cs="Zan Courier New"/>
          <w:sz w:val="28"/>
          <w:szCs w:val="28"/>
        </w:rPr>
        <w:br/>
        <w:t>      Перечень объектов, подлежащих обязательной ГЭЭ, установлен статьей 47 ЭК. В силу статьи 51 ЭК осущ</w:t>
      </w:r>
      <w:r>
        <w:rPr>
          <w:rFonts w:ascii="Zan Courier New" w:hAnsi="Zan Courier New" w:cs="Zan Courier New"/>
          <w:sz w:val="28"/>
          <w:szCs w:val="28"/>
        </w:rPr>
        <w:t>ествление деятельности без положительного заключения ГЭЭ является нарушением экологического законодательства.</w:t>
      </w:r>
      <w:r>
        <w:rPr>
          <w:rFonts w:ascii="Zan Courier New" w:hAnsi="Zan Courier New" w:cs="Zan Courier New"/>
          <w:sz w:val="28"/>
          <w:szCs w:val="28"/>
        </w:rPr>
        <w:br/>
        <w:t>      Согласно пунктам 9 и 13 Правил проведения ГЭЭ, утвержденных приказом Министра энергетики Республики Казахстан от 16 февраля 2015 года № 100,</w:t>
      </w:r>
      <w:r>
        <w:rPr>
          <w:rFonts w:ascii="Zan Courier New" w:hAnsi="Zan Courier New" w:cs="Zan Courier New"/>
          <w:sz w:val="28"/>
          <w:szCs w:val="28"/>
        </w:rPr>
        <w:t xml:space="preserve"> материалы, представляемые на экспертизу, должны содержать в числе других документов и результаты учета общественного мнения. Учитываются заключения отраслевых экспертиз, осуществляемых иными государственными органами, а также заключения внешних экспертов,</w:t>
      </w:r>
      <w:r>
        <w:rPr>
          <w:rFonts w:ascii="Zan Courier New" w:hAnsi="Zan Courier New" w:cs="Zan Courier New"/>
          <w:sz w:val="28"/>
          <w:szCs w:val="28"/>
        </w:rPr>
        <w:t xml:space="preserve"> имеющие рекомендательный характер.</w:t>
      </w:r>
      <w:r>
        <w:rPr>
          <w:rFonts w:ascii="Zan Courier New" w:hAnsi="Zan Courier New" w:cs="Zan Courier New"/>
          <w:sz w:val="28"/>
          <w:szCs w:val="28"/>
        </w:rPr>
        <w:br/>
        <w:t>      Разногласия при осуществлении ГЭЭ рассматриваются путем переговоров либо в судебном порядке (статья 58 ЭК). При разрешении таких споров судам следует руководствоваться экологическим законодательством, положениями К</w:t>
      </w:r>
      <w:r>
        <w:rPr>
          <w:rFonts w:ascii="Zan Courier New" w:hAnsi="Zan Courier New" w:cs="Zan Courier New"/>
          <w:sz w:val="28"/>
          <w:szCs w:val="28"/>
        </w:rPr>
        <w:t>онвенции о доступе к информации, участию общественности в процессе принятия решений и доступе к правосудию по вопросам, касающимся окружающей среды (г. Орхус, 25 июня 1998 года, ратифицирована Законом Республики Казахстан от 23 октября 2000 года № 92-II «О</w:t>
      </w:r>
      <w:r>
        <w:rPr>
          <w:rFonts w:ascii="Zan Courier New" w:hAnsi="Zan Courier New" w:cs="Zan Courier New"/>
          <w:sz w:val="28"/>
          <w:szCs w:val="28"/>
        </w:rPr>
        <w:t xml:space="preserve"> ратификации Конвенции о доступе к информации, участию общественности в процессе принятия решений и доступе к правосудию по вопросам, касающимся окружающей среды», далее – Орхусская конвенция).</w:t>
      </w:r>
      <w:r>
        <w:rPr>
          <w:rFonts w:ascii="Zan Courier New" w:hAnsi="Zan Courier New" w:cs="Zan Courier New"/>
          <w:sz w:val="28"/>
          <w:szCs w:val="28"/>
        </w:rPr>
        <w:br/>
        <w:t xml:space="preserve">      17. Разъяснить судам, что для любых видов хозяйственной </w:t>
      </w:r>
      <w:r>
        <w:rPr>
          <w:rFonts w:ascii="Zan Courier New" w:hAnsi="Zan Courier New" w:cs="Zan Courier New"/>
          <w:sz w:val="28"/>
          <w:szCs w:val="28"/>
        </w:rPr>
        <w:t>и иной деятельности, которые могут оказать прямое или косвенное воздействие на окружающую среду, жизнь и здоровье населения, установлена обязательность оценки воздействия на окружающую среду (далее – ОВОС), стадии и порядок проведения которой определены гл</w:t>
      </w:r>
      <w:r>
        <w:rPr>
          <w:rFonts w:ascii="Zan Courier New" w:hAnsi="Zan Courier New" w:cs="Zan Courier New"/>
          <w:sz w:val="28"/>
          <w:szCs w:val="28"/>
        </w:rPr>
        <w:t>авой 6 ЭК. В соответствии со статьями 35 и 38 ЭК в рамках ОВОС оцениваются возможные последствия хозяйственной и иной деятельности для окружающей среды, жизни и здоровья человека, разрабатываются меры по предотвращению неблагоприятных последствий (уничтоже</w:t>
      </w:r>
      <w:r>
        <w:rPr>
          <w:rFonts w:ascii="Zan Courier New" w:hAnsi="Zan Courier New" w:cs="Zan Courier New"/>
          <w:sz w:val="28"/>
          <w:szCs w:val="28"/>
        </w:rPr>
        <w:t>ния, деградации, повреждения и истощения естественных экологических систем и природных ресурсов), оздоровлению окружающей среды с учетом требований экологического законодательства.</w:t>
      </w:r>
      <w:r>
        <w:rPr>
          <w:rFonts w:ascii="Zan Courier New" w:hAnsi="Zan Courier New" w:cs="Zan Courier New"/>
          <w:sz w:val="28"/>
          <w:szCs w:val="28"/>
        </w:rPr>
        <w:br/>
        <w:t>      ОВОС осуществляется физическими и юридическими лицами, получившими ли</w:t>
      </w:r>
      <w:r>
        <w:rPr>
          <w:rFonts w:ascii="Zan Courier New" w:hAnsi="Zan Courier New" w:cs="Zan Courier New"/>
          <w:sz w:val="28"/>
          <w:szCs w:val="28"/>
        </w:rPr>
        <w:t>цензию на выполнение работ и оказание услуг в области охраны окружающей среды. Организацию и финансирование работ по ОВОС обеспечивает заказчик (инициатор) планируемой деятельности.</w:t>
      </w:r>
      <w:r>
        <w:rPr>
          <w:rFonts w:ascii="Zan Courier New" w:hAnsi="Zan Courier New" w:cs="Zan Courier New"/>
          <w:sz w:val="28"/>
          <w:szCs w:val="28"/>
        </w:rPr>
        <w:br/>
        <w:t>      Согласно Правилам проведения общественных слушаний, утвержденным при</w:t>
      </w:r>
      <w:r>
        <w:rPr>
          <w:rFonts w:ascii="Zan Courier New" w:hAnsi="Zan Courier New" w:cs="Zan Courier New"/>
          <w:sz w:val="28"/>
          <w:szCs w:val="28"/>
        </w:rPr>
        <w:t>казом Министра охраны окружающей среды Республики Казахстан 7 мая 2007 года № 135-п, общественные слушания по обсуждению материалов ОВОС проводятся в форме открытого собрания либо опроса. Заказчик (инициатор) намечаемой управленческой, хозяйственной и иной</w:t>
      </w:r>
      <w:r>
        <w:rPr>
          <w:rFonts w:ascii="Zan Courier New" w:hAnsi="Zan Courier New" w:cs="Zan Courier New"/>
          <w:sz w:val="28"/>
          <w:szCs w:val="28"/>
        </w:rPr>
        <w:t xml:space="preserve"> деятельности предварительно согласовывает с местными исполнительными органами время и место проведения общественных слушаний и публикует объявление в средствах массовой информации о проведении общественных слушаний с указанием времени и места их проведени</w:t>
      </w:r>
      <w:r>
        <w:rPr>
          <w:rFonts w:ascii="Zan Courier New" w:hAnsi="Zan Courier New" w:cs="Zan Courier New"/>
          <w:sz w:val="28"/>
          <w:szCs w:val="28"/>
        </w:rPr>
        <w:t>я.</w:t>
      </w:r>
      <w:r>
        <w:rPr>
          <w:rFonts w:ascii="Zan Courier New" w:hAnsi="Zan Courier New" w:cs="Zan Courier New"/>
          <w:sz w:val="28"/>
          <w:szCs w:val="28"/>
        </w:rPr>
        <w:br/>
        <w:t>      Публикация объявления должна осуществляться на государственном и русском языках за 20 дней до даты проведения общественных слушаний.</w:t>
      </w:r>
      <w:r>
        <w:rPr>
          <w:rFonts w:ascii="Zan Courier New" w:hAnsi="Zan Courier New" w:cs="Zan Courier New"/>
          <w:sz w:val="28"/>
          <w:szCs w:val="28"/>
        </w:rPr>
        <w:br/>
        <w:t>      В соответствии со статьей 57-2 ЭК по проектам, реализация которых может непосредственно повлиять на окружающ</w:t>
      </w:r>
      <w:r>
        <w:rPr>
          <w:rFonts w:ascii="Zan Courier New" w:hAnsi="Zan Courier New" w:cs="Zan Courier New"/>
          <w:sz w:val="28"/>
          <w:szCs w:val="28"/>
        </w:rPr>
        <w:t>ую среду, жизнь и здоровье населения, и при производстве ГЭЭ обязательно проведение общественных слушаний, организация, порядок проведения и фиксация результатов которых отнесены к компетенции местных исполнительных органов (статья 20 ЭК).</w:t>
      </w:r>
      <w:r>
        <w:rPr>
          <w:rFonts w:ascii="Zan Courier New" w:hAnsi="Zan Courier New" w:cs="Zan Courier New"/>
          <w:sz w:val="28"/>
          <w:szCs w:val="28"/>
        </w:rPr>
        <w:br/>
        <w:t>      18. В силу</w:t>
      </w:r>
      <w:r>
        <w:rPr>
          <w:rFonts w:ascii="Zan Courier New" w:hAnsi="Zan Courier New" w:cs="Zan Courier New"/>
          <w:sz w:val="28"/>
          <w:szCs w:val="28"/>
        </w:rPr>
        <w:t> статьи 14 ЭК общественные объединения при осуществлении деятельности в области охраны окружающей среды вправе получать от государственных органов и организаций своевременную, полную и достоверную экологическую информацию, в соответствии со статьями 163, 1</w:t>
      </w:r>
      <w:r>
        <w:rPr>
          <w:rFonts w:ascii="Zan Courier New" w:hAnsi="Zan Courier New" w:cs="Zan Courier New"/>
          <w:sz w:val="28"/>
          <w:szCs w:val="28"/>
        </w:rPr>
        <w:t>64 и 165 ЭК. Предоставление экологической информации осуществляется в соответствии с Законом Республики Казахстан от 12 января 2007 года № 221-III «О порядке рассмотрения обращений физических и юридических лиц» и со стандартом государственной услуги «Предо</w:t>
      </w:r>
      <w:r>
        <w:rPr>
          <w:rFonts w:ascii="Zan Courier New" w:hAnsi="Zan Courier New" w:cs="Zan Courier New"/>
          <w:sz w:val="28"/>
          <w:szCs w:val="28"/>
        </w:rPr>
        <w:t>ставление экологической информации», утвержденным приказом Министра энергетики Республики Казахстан от 23 апреля 2015 года № 301 и регламентом государственной услуги «Предоставление экологической информации», утвержденным приказом Министра энергетики Респу</w:t>
      </w:r>
      <w:r>
        <w:rPr>
          <w:rFonts w:ascii="Zan Courier New" w:hAnsi="Zan Courier New" w:cs="Zan Courier New"/>
          <w:sz w:val="28"/>
          <w:szCs w:val="28"/>
        </w:rPr>
        <w:t>блики Казахстан от 22 мая 2015 года № 369.</w:t>
      </w:r>
      <w:r>
        <w:rPr>
          <w:rFonts w:ascii="Zan Courier New" w:hAnsi="Zan Courier New" w:cs="Zan Courier New"/>
          <w:sz w:val="28"/>
          <w:szCs w:val="28"/>
        </w:rPr>
        <w:br/>
        <w:t>      Согласно статье 17 Закона Республики Казахстан от 15 марта 1999 года № 349-I «О государственных секретах» сведения о состоянии экологии не подлежат засекречиванию.</w:t>
      </w:r>
      <w:r>
        <w:rPr>
          <w:rFonts w:ascii="Zan Courier New" w:hAnsi="Zan Courier New" w:cs="Zan Courier New"/>
          <w:sz w:val="28"/>
          <w:szCs w:val="28"/>
        </w:rPr>
        <w:br/>
        <w:t>      Государственные органы по просьбе общ</w:t>
      </w:r>
      <w:r>
        <w:rPr>
          <w:rFonts w:ascii="Zan Courier New" w:hAnsi="Zan Courier New" w:cs="Zan Courier New"/>
          <w:sz w:val="28"/>
          <w:szCs w:val="28"/>
        </w:rPr>
        <w:t xml:space="preserve">ественности о предоставлении экологической информации должны предоставлять ее с учетом требований главы 21 ЭК, Закона Республики Казахстан от 16 ноября 2015 года № 401-V «О доступе к информации» и статьи 4 Орхусской конвенции. Заинтересованные лица вправе </w:t>
      </w:r>
      <w:r>
        <w:rPr>
          <w:rFonts w:ascii="Zan Courier New" w:hAnsi="Zan Courier New" w:cs="Zan Courier New"/>
          <w:sz w:val="28"/>
          <w:szCs w:val="28"/>
        </w:rPr>
        <w:t>также получить соответствующую экологическую информацию из Государственного фонда экологической информации в соответствии с Правилами ведения Государственного фонда экологической информации, утвержденными постановлением Правительства Республики Казахстан о</w:t>
      </w:r>
      <w:r>
        <w:rPr>
          <w:rFonts w:ascii="Zan Courier New" w:hAnsi="Zan Courier New" w:cs="Zan Courier New"/>
          <w:sz w:val="28"/>
          <w:szCs w:val="28"/>
        </w:rPr>
        <w:t>т 13 октября 2016 года № 589.</w:t>
      </w:r>
      <w:r>
        <w:rPr>
          <w:rFonts w:ascii="Zan Courier New" w:hAnsi="Zan Courier New" w:cs="Zan Courier New"/>
          <w:sz w:val="28"/>
          <w:szCs w:val="28"/>
        </w:rPr>
        <w:br/>
        <w:t>      19. При рассмотрении данной категории дел судам необходимо иметь в виду, что положения статьи 9 Орхусской конвенции применимы к спорам о доступе представителей общественности (физических и (или) юридических лиц) по повод</w:t>
      </w:r>
      <w:r>
        <w:rPr>
          <w:rFonts w:ascii="Zan Courier New" w:hAnsi="Zan Courier New" w:cs="Zan Courier New"/>
          <w:sz w:val="28"/>
          <w:szCs w:val="28"/>
        </w:rPr>
        <w:t>у:</w:t>
      </w:r>
      <w:r>
        <w:rPr>
          <w:rFonts w:ascii="Zan Courier New" w:hAnsi="Zan Courier New" w:cs="Zan Courier New"/>
          <w:sz w:val="28"/>
          <w:szCs w:val="28"/>
        </w:rPr>
        <w:br/>
        <w:t>      нарушений права общественности на доступ к экологической информации;</w:t>
      </w:r>
      <w:r>
        <w:rPr>
          <w:rFonts w:ascii="Zan Courier New" w:hAnsi="Zan Courier New" w:cs="Zan Courier New"/>
          <w:sz w:val="28"/>
          <w:szCs w:val="28"/>
        </w:rPr>
        <w:br/>
        <w:t>      нарушений права на участие общественности в процессе принятия решений по планируемой хозяйственной деятельности (в рамках процедур ОВОС и ГЭЭ);</w:t>
      </w:r>
      <w:r>
        <w:rPr>
          <w:rFonts w:ascii="Zan Courier New" w:hAnsi="Zan Courier New" w:cs="Zan Courier New"/>
          <w:sz w:val="28"/>
          <w:szCs w:val="28"/>
        </w:rPr>
        <w:br/>
        <w:t>      обжалования решений, д</w:t>
      </w:r>
      <w:r>
        <w:rPr>
          <w:rFonts w:ascii="Zan Courier New" w:hAnsi="Zan Courier New" w:cs="Zan Courier New"/>
          <w:sz w:val="28"/>
          <w:szCs w:val="28"/>
        </w:rPr>
        <w:t>ействий (бездействия) государственных и негосударственных органов, организаций, физических лиц, связанных с нарушением экологического законодательства.</w:t>
      </w:r>
      <w:r>
        <w:rPr>
          <w:rFonts w:ascii="Zan Courier New" w:hAnsi="Zan Courier New" w:cs="Zan Courier New"/>
          <w:sz w:val="28"/>
          <w:szCs w:val="28"/>
        </w:rPr>
        <w:br/>
        <w:t>      20. В силу требований статей 126, 1017 ГК (о служебной и коммерческой тайне, нераскрытой информаци</w:t>
      </w:r>
      <w:r>
        <w:rPr>
          <w:rFonts w:ascii="Zan Courier New" w:hAnsi="Zan Courier New" w:cs="Zan Courier New"/>
          <w:sz w:val="28"/>
          <w:szCs w:val="28"/>
        </w:rPr>
        <w:t>и) заявителю может быть отказано в предоставлении сведений o мощности установки, сырьевой базе, количестве рабочих смен, финансировании природоохранных мероприятий и других данных. Отказ в получении экологической информации относительно сведений и данных с</w:t>
      </w:r>
      <w:r>
        <w:rPr>
          <w:rFonts w:ascii="Zan Courier New" w:hAnsi="Zan Courier New" w:cs="Zan Courier New"/>
          <w:sz w:val="28"/>
          <w:szCs w:val="28"/>
        </w:rPr>
        <w:t xml:space="preserve"> ограниченным доступом может быть основан также на следующих законодательных актах: Уголовно-процессуальном кодексе Республики Казахстан (тайна оперативно-розыскной деятельности, дознания и предварительного следствия), законах Республики Казахстан от 19 ма</w:t>
      </w:r>
      <w:r>
        <w:rPr>
          <w:rFonts w:ascii="Zan Courier New" w:hAnsi="Zan Courier New" w:cs="Zan Courier New"/>
          <w:sz w:val="28"/>
          <w:szCs w:val="28"/>
        </w:rPr>
        <w:t>рта 2010 года № 257-IV «О государственной статистике» (гарантии физическим и юридическим лицам конфиденциальности первичной статистической информации), от 24 ноября 2015 года № 418-V «Об информатизации» (нарушение неприкосновенности частной жизни).</w:t>
      </w:r>
      <w:r>
        <w:rPr>
          <w:rFonts w:ascii="Zan Courier New" w:hAnsi="Zan Courier New" w:cs="Zan Courier New"/>
          <w:sz w:val="28"/>
          <w:szCs w:val="28"/>
        </w:rPr>
        <w:br/>
        <w:t>      2</w:t>
      </w:r>
      <w:r>
        <w:rPr>
          <w:rFonts w:ascii="Zan Courier New" w:hAnsi="Zan Courier New" w:cs="Zan Courier New"/>
          <w:sz w:val="28"/>
          <w:szCs w:val="28"/>
        </w:rPr>
        <w:t>1. В соответствии со статьей 288 ЭК физические и (или) юридические лица, индивидуальные предприниматели без образования юридического лица, деятельность которых связана с образованием отходов производства и потребления, несут ответственность как собственник</w:t>
      </w:r>
      <w:r>
        <w:rPr>
          <w:rFonts w:ascii="Zan Courier New" w:hAnsi="Zan Courier New" w:cs="Zan Courier New"/>
          <w:sz w:val="28"/>
          <w:szCs w:val="28"/>
        </w:rPr>
        <w:t xml:space="preserve">и за безопасное обращение с отходами с момента их образования, если иное не предусмотрено законодательством или договором, определяющим условия обращения с отходами. Они обязаны соблюдать экологические и санитарно-эпидемиологические требования и выполнять </w:t>
      </w:r>
      <w:r>
        <w:rPr>
          <w:rFonts w:ascii="Zan Courier New" w:hAnsi="Zan Courier New" w:cs="Zan Courier New"/>
          <w:sz w:val="28"/>
          <w:szCs w:val="28"/>
        </w:rPr>
        <w:t>мероприятия по хранению, утилизации, обезвреживанию, размещению или безопасному удалению отходов в места хранения. Сроки безопасного хранения отходов до их восстановления или переработки либо захоронения определены пунктом 3 статьи 288 ЭК.</w:t>
      </w:r>
      <w:r>
        <w:rPr>
          <w:rFonts w:ascii="Zan Courier New" w:hAnsi="Zan Courier New" w:cs="Zan Courier New"/>
          <w:sz w:val="28"/>
          <w:szCs w:val="28"/>
        </w:rPr>
        <w:br/>
        <w:t>      Понятие вр</w:t>
      </w:r>
      <w:r>
        <w:rPr>
          <w:rFonts w:ascii="Zan Courier New" w:hAnsi="Zan Courier New" w:cs="Zan Courier New"/>
          <w:sz w:val="28"/>
          <w:szCs w:val="28"/>
        </w:rPr>
        <w:t>еменного размещения отходов дано в подпункте 30-1) статьи 1 ЭК. Суды должны иметь в виду, что согласно пункту 3-1 статьи 288 ЭК временное размещение отходов не является размещением отходов. Нарушение сроков хранения таких отходов влечет признание их размещ</w:t>
      </w:r>
      <w:r>
        <w:rPr>
          <w:rFonts w:ascii="Zan Courier New" w:hAnsi="Zan Courier New" w:cs="Zan Courier New"/>
          <w:sz w:val="28"/>
          <w:szCs w:val="28"/>
        </w:rPr>
        <w:t>енными с момента образования.</w:t>
      </w:r>
      <w:r>
        <w:rPr>
          <w:rFonts w:ascii="Zan Courier New" w:hAnsi="Zan Courier New" w:cs="Zan Courier New"/>
          <w:sz w:val="28"/>
          <w:szCs w:val="28"/>
        </w:rPr>
        <w:br/>
        <w:t>      Экологическим законодательством на собственников отходов возлагается обязанность по пользованию централизованной системой сбора отходов или услугами субъектов, отвечающих квалификационным требованиям, выполняющих операци</w:t>
      </w:r>
      <w:r>
        <w:rPr>
          <w:rFonts w:ascii="Zan Courier New" w:hAnsi="Zan Courier New" w:cs="Zan Courier New"/>
          <w:sz w:val="28"/>
          <w:szCs w:val="28"/>
        </w:rPr>
        <w:t>и по сбору, утилизации, переработке, хранению, размещению или удалению отходов, либо самостоятельному осуществлению операций по размещению или удалению отходов. Передача отходов собственником таким субъектам означает одновременно переход к ним права собств</w:t>
      </w:r>
      <w:r>
        <w:rPr>
          <w:rFonts w:ascii="Zan Courier New" w:hAnsi="Zan Courier New" w:cs="Zan Courier New"/>
          <w:sz w:val="28"/>
          <w:szCs w:val="28"/>
        </w:rPr>
        <w:t>енности на отходы, если сторонами не заключено соглашение на иных условиях.</w:t>
      </w:r>
      <w:r>
        <w:rPr>
          <w:rFonts w:ascii="Zan Courier New" w:hAnsi="Zan Courier New" w:cs="Zan Courier New"/>
          <w:sz w:val="28"/>
          <w:szCs w:val="28"/>
        </w:rPr>
        <w:br/>
        <w:t>      22. Физические и (или) юридические лица, индивидуальные предприниматели без образования юридического лица, выполняющие операции по сбору, утилизации, переработке, хранению, р</w:t>
      </w:r>
      <w:r>
        <w:rPr>
          <w:rFonts w:ascii="Zan Courier New" w:hAnsi="Zan Courier New" w:cs="Zan Courier New"/>
          <w:sz w:val="28"/>
          <w:szCs w:val="28"/>
        </w:rPr>
        <w:t>азмещению или удалению отходов и осуществляющие транспортировку отходов, принимаемых от сторонних организаций, несут ответственность за безопасное обращение с ними с момента передачи их собственником отходов – погрузки отходов на принадлежащее им транспорт</w:t>
      </w:r>
      <w:r>
        <w:rPr>
          <w:rFonts w:ascii="Zan Courier New" w:hAnsi="Zan Courier New" w:cs="Zan Courier New"/>
          <w:sz w:val="28"/>
          <w:szCs w:val="28"/>
        </w:rPr>
        <w:t>ное средство и приемки их физическим или юридическим лицом, индивидуальным предпринимателем без образования юридического лица, и до выгрузки отходов в установленном месте из транспортного средства, если иное не предусмотрено законодательством или соглашени</w:t>
      </w:r>
      <w:r>
        <w:rPr>
          <w:rFonts w:ascii="Zan Courier New" w:hAnsi="Zan Courier New" w:cs="Zan Courier New"/>
          <w:sz w:val="28"/>
          <w:szCs w:val="28"/>
        </w:rPr>
        <w:t>ем.</w:t>
      </w:r>
      <w:r>
        <w:rPr>
          <w:rFonts w:ascii="Zan Courier New" w:hAnsi="Zan Courier New" w:cs="Zan Courier New"/>
          <w:sz w:val="28"/>
          <w:szCs w:val="28"/>
        </w:rPr>
        <w:br/>
        <w:t>      В случаях передачи отходов производства и потребления организациям, не имеющим в совокупности прав на выполнение операций по сбору, утилизации, переработке, хранению, размещению или удалению отходов, обязанность по уплате платы за эмиссию в окруж</w:t>
      </w:r>
      <w:r>
        <w:rPr>
          <w:rFonts w:ascii="Zan Courier New" w:hAnsi="Zan Courier New" w:cs="Zan Courier New"/>
          <w:sz w:val="28"/>
          <w:szCs w:val="28"/>
        </w:rPr>
        <w:t>ающую среду возлагается на лиц, в результате деятельности которых образуются такие отходы.</w:t>
      </w:r>
      <w:r>
        <w:rPr>
          <w:rFonts w:ascii="Zan Courier New" w:hAnsi="Zan Courier New" w:cs="Zan Courier New"/>
          <w:sz w:val="28"/>
          <w:szCs w:val="28"/>
        </w:rPr>
        <w:br/>
        <w:t>      Ответственность собственников отходов производства и потребления, а равно субъектов, выполняющих операции по сбору, транспортировке, утилизации, переработке, х</w:t>
      </w:r>
      <w:r>
        <w:rPr>
          <w:rFonts w:ascii="Zan Courier New" w:hAnsi="Zan Courier New" w:cs="Zan Courier New"/>
          <w:sz w:val="28"/>
          <w:szCs w:val="28"/>
        </w:rPr>
        <w:t>ранению, размещению или удалению отходов в каждом конкретном случае определяется в зависимости от вида и степени опасности отходов в порядке, установленном ЭК.</w:t>
      </w:r>
      <w:r>
        <w:rPr>
          <w:rFonts w:ascii="Zan Courier New" w:hAnsi="Zan Courier New" w:cs="Zan Courier New"/>
          <w:sz w:val="28"/>
          <w:szCs w:val="28"/>
        </w:rPr>
        <w:br/>
        <w:t>      Судам надлежит иметь в виду, что по смыслу статьи 297 ЭК на объем и размер ответственности</w:t>
      </w:r>
      <w:r>
        <w:rPr>
          <w:rFonts w:ascii="Zan Courier New" w:hAnsi="Zan Courier New" w:cs="Zan Courier New"/>
          <w:sz w:val="28"/>
          <w:szCs w:val="28"/>
        </w:rPr>
        <w:t xml:space="preserve"> влияет выполнение субъектами хозяйственной деятельности экологических мероприятий, в том числе финансовых, направленных на утилизацию отходов и уменьшение объемов их образования.</w:t>
      </w:r>
      <w:r>
        <w:rPr>
          <w:rFonts w:ascii="Zan Courier New" w:hAnsi="Zan Courier New" w:cs="Zan Courier New"/>
          <w:sz w:val="28"/>
          <w:szCs w:val="28"/>
        </w:rPr>
        <w:br/>
        <w:t>      23. В соответствии со статьей 101 ЭК плата за эмиссии в окружающую сре</w:t>
      </w:r>
      <w:r>
        <w:rPr>
          <w:rFonts w:ascii="Zan Courier New" w:hAnsi="Zan Courier New" w:cs="Zan Courier New"/>
          <w:sz w:val="28"/>
          <w:szCs w:val="28"/>
        </w:rPr>
        <w:t>ду, в том числе за размещение отходов производства и потребления, устанавливается и взимается по правилам, установленным главой 71 Налогового кодекса за эмиссии в окружающую среду в порядке специального природопользования.</w:t>
      </w:r>
      <w:r>
        <w:rPr>
          <w:rFonts w:ascii="Zan Courier New" w:hAnsi="Zan Courier New" w:cs="Zan Courier New"/>
          <w:sz w:val="28"/>
          <w:szCs w:val="28"/>
        </w:rPr>
        <w:br/>
        <w:t xml:space="preserve">      Эмиссии в окружающую среду </w:t>
      </w:r>
      <w:r>
        <w:rPr>
          <w:rFonts w:ascii="Zan Courier New" w:hAnsi="Zan Courier New" w:cs="Zan Courier New"/>
          <w:sz w:val="28"/>
          <w:szCs w:val="28"/>
        </w:rPr>
        <w:t>без оформленного в установленном порядке экологического разрешения рассматриваются как эмиссии в окружающую среду сверх установленных нормативов, за исключением выбросов загрязняющих веществ от передвижных источников.</w:t>
      </w:r>
      <w:r>
        <w:rPr>
          <w:rFonts w:ascii="Zan Courier New" w:hAnsi="Zan Courier New" w:cs="Zan Courier New"/>
          <w:sz w:val="28"/>
          <w:szCs w:val="28"/>
        </w:rPr>
        <w:br/>
        <w:t>      Исполнение налоговых обязательст</w:t>
      </w:r>
      <w:r>
        <w:rPr>
          <w:rFonts w:ascii="Zan Courier New" w:hAnsi="Zan Courier New" w:cs="Zan Courier New"/>
          <w:sz w:val="28"/>
          <w:szCs w:val="28"/>
        </w:rPr>
        <w:t>в по оплате эмиссии в окружающую среду, в том числе эмиссии сверх установленных нормативов, не освобождает природопользователя от возмещения ущерба, нанесенного окружающей среде (пункт 5 статьи 101 ЭК).</w:t>
      </w:r>
      <w:r>
        <w:rPr>
          <w:rFonts w:ascii="Zan Courier New" w:hAnsi="Zan Courier New" w:cs="Zan Courier New"/>
          <w:sz w:val="28"/>
          <w:szCs w:val="28"/>
        </w:rPr>
        <w:br/>
        <w:t>      24. При определении экономической оценки ущерба</w:t>
      </w:r>
      <w:r>
        <w:rPr>
          <w:rFonts w:ascii="Zan Courier New" w:hAnsi="Zan Courier New" w:cs="Zan Courier New"/>
          <w:sz w:val="28"/>
          <w:szCs w:val="28"/>
        </w:rPr>
        <w:t>, нанесенного окружающей среде, суды в соответствии с пунктом 1 статьи 108 ЭК должны исходить из стоимости затрат по восстановлению окружающей среды и потребительских свойств природных ресурсов.</w:t>
      </w:r>
      <w:r>
        <w:rPr>
          <w:rFonts w:ascii="Zan Courier New" w:hAnsi="Zan Courier New" w:cs="Zan Courier New"/>
          <w:sz w:val="28"/>
          <w:szCs w:val="28"/>
        </w:rPr>
        <w:br/>
        <w:t>      Экономическая оценка ущерба от загрязнения атмосферного</w:t>
      </w:r>
      <w:r>
        <w:rPr>
          <w:rFonts w:ascii="Zan Courier New" w:hAnsi="Zan Courier New" w:cs="Zan Courier New"/>
          <w:sz w:val="28"/>
          <w:szCs w:val="28"/>
        </w:rPr>
        <w:t xml:space="preserve"> воздуха и водных, земельных ресурсов, а также от размещения отходов производства и потребления определяется прямым или косвенным методами в соответствии со статьями 108, 109 и 110 ЭК, Правилами экономической оценки ущерба от загрязнения окружающей среды, </w:t>
      </w:r>
      <w:r>
        <w:rPr>
          <w:rFonts w:ascii="Zan Courier New" w:hAnsi="Zan Courier New" w:cs="Zan Courier New"/>
          <w:sz w:val="28"/>
          <w:szCs w:val="28"/>
        </w:rPr>
        <w:t xml:space="preserve">утвержденными постановлением Правительства Республики Казахстан от 27 июня 2007 года № 535 (далее – Правила оценки ущерба) и другими правовыми актами, в зависимости от того, возможна ли полная ликвидация последствий нанесенного ущерба путем мероприятий по </w:t>
      </w:r>
      <w:r>
        <w:rPr>
          <w:rFonts w:ascii="Zan Courier New" w:hAnsi="Zan Courier New" w:cs="Zan Courier New"/>
          <w:sz w:val="28"/>
          <w:szCs w:val="28"/>
        </w:rPr>
        <w:t>восстановлению окружающей среды (пункт 3 статьи 108 ЭК).</w:t>
      </w:r>
      <w:r>
        <w:rPr>
          <w:rFonts w:ascii="Zan Courier New" w:hAnsi="Zan Courier New" w:cs="Zan Courier New"/>
          <w:sz w:val="28"/>
          <w:szCs w:val="28"/>
        </w:rPr>
        <w:br/>
        <w:t>      При оценке стоимости ущерба, причиненного окружающей среде и здоровью населения, имуществу физических и (или) юридических лиц, индивидуальных предпринимателей без образования юридического лица,</w:t>
      </w:r>
      <w:r>
        <w:rPr>
          <w:rFonts w:ascii="Zan Courier New" w:hAnsi="Zan Courier New" w:cs="Zan Courier New"/>
          <w:sz w:val="28"/>
          <w:szCs w:val="28"/>
        </w:rPr>
        <w:t xml:space="preserve"> государству, а также для проверки представленных сторонами расчетов суды должны применять нормативы и таксы, установленные Правилами оценки ущерба в отношении каждого конкретного объекта окружающей среды. В случае, если порядок исчисления ущерба не регули</w:t>
      </w:r>
      <w:r>
        <w:rPr>
          <w:rFonts w:ascii="Zan Courier New" w:hAnsi="Zan Courier New" w:cs="Zan Courier New"/>
          <w:sz w:val="28"/>
          <w:szCs w:val="28"/>
        </w:rPr>
        <w:t>руется специальным нормативным правовым актом, его размер определяется по фактическим затратам на восстановление нарушенного состояния окружающей среды с учетом понесенных убытков, в том числе упущенной выгоды.</w:t>
      </w:r>
      <w:r>
        <w:rPr>
          <w:rFonts w:ascii="Zan Courier New" w:hAnsi="Zan Courier New" w:cs="Zan Courier New"/>
          <w:sz w:val="28"/>
          <w:szCs w:val="28"/>
        </w:rPr>
        <w:br/>
        <w:t>      В частности, экономическая оценка ущерб</w:t>
      </w:r>
      <w:r>
        <w:rPr>
          <w:rFonts w:ascii="Zan Courier New" w:hAnsi="Zan Courier New" w:cs="Zan Courier New"/>
          <w:sz w:val="28"/>
          <w:szCs w:val="28"/>
        </w:rPr>
        <w:t>а от самовольной добычи общераспространенных полезных ископаемых (песок, гравий, глина и другие, далее – ОПИ) определяется в десятикратном размере стоимости добытых полезных ископаемых и (или) произведенного товарного продукта, полученного из них.</w:t>
      </w:r>
      <w:r>
        <w:rPr>
          <w:rFonts w:ascii="Zan Courier New" w:hAnsi="Zan Courier New" w:cs="Zan Courier New"/>
          <w:sz w:val="28"/>
          <w:szCs w:val="28"/>
        </w:rPr>
        <w:br/>
        <w:t xml:space="preserve">      В </w:t>
      </w:r>
      <w:r>
        <w:rPr>
          <w:rFonts w:ascii="Zan Courier New" w:hAnsi="Zan Courier New" w:cs="Zan Courier New"/>
          <w:sz w:val="28"/>
          <w:szCs w:val="28"/>
        </w:rPr>
        <w:t>случае возникновения сомнений в правильности представленных расчетов либо при наличии возражений одной из сторон суд с целью проверки и устранения противоречий вправе, в соответствии со статьями 77 и 82 Гражданского процессуального кодекса Республики Казах</w:t>
      </w:r>
      <w:r>
        <w:rPr>
          <w:rFonts w:ascii="Zan Courier New" w:hAnsi="Zan Courier New" w:cs="Zan Courier New"/>
          <w:sz w:val="28"/>
          <w:szCs w:val="28"/>
        </w:rPr>
        <w:t>стан (далее – ГПК), привлечь специалиста или назначить соответствующую судебную экспертизу.</w:t>
      </w:r>
      <w:r>
        <w:rPr>
          <w:rFonts w:ascii="Zan Courier New" w:hAnsi="Zan Courier New" w:cs="Zan Courier New"/>
          <w:sz w:val="28"/>
          <w:szCs w:val="28"/>
        </w:rPr>
        <w:br/>
        <w:t>      Расчет оценки ущерба, причиненного природопользователем без надлежащего разрешения, должен производиться отдельно по каждому источнику загрязнения с применени</w:t>
      </w:r>
      <w:r>
        <w:rPr>
          <w:rFonts w:ascii="Zan Courier New" w:hAnsi="Zan Courier New" w:cs="Zan Courier New"/>
          <w:sz w:val="28"/>
          <w:szCs w:val="28"/>
        </w:rPr>
        <w:t>ем соответствующего коэффициента Правил оценки ущерба.</w:t>
      </w:r>
      <w:r>
        <w:rPr>
          <w:rFonts w:ascii="Zan Courier New" w:hAnsi="Zan Courier New" w:cs="Zan Courier New"/>
          <w:sz w:val="28"/>
          <w:szCs w:val="28"/>
        </w:rPr>
        <w:br/>
        <w:t>      В соответствии с Правилами оценки ущерба результаты инструментальных замеров и анализов, свидетельствующие о превышении установленных нормативов выбросов (сбросов) загрязняющих веществ, распростр</w:t>
      </w:r>
      <w:r>
        <w:rPr>
          <w:rFonts w:ascii="Zan Courier New" w:hAnsi="Zan Courier New" w:cs="Zan Courier New"/>
          <w:sz w:val="28"/>
          <w:szCs w:val="28"/>
        </w:rPr>
        <w:t>аняются на период с последней проверки, проведенной в ходе государственного экологического контроля, до истечения срока исковой давности.</w:t>
      </w:r>
      <w:r>
        <w:rPr>
          <w:rFonts w:ascii="Zan Courier New" w:hAnsi="Zan Courier New" w:cs="Zan Courier New"/>
          <w:sz w:val="28"/>
          <w:szCs w:val="28"/>
        </w:rPr>
        <w:br/>
        <w:t>      Следует иметь в виду, что расчет оценки ущерба не подлежит отдельному обжалованию в порядке гражданского судопро</w:t>
      </w:r>
      <w:r>
        <w:rPr>
          <w:rFonts w:ascii="Zan Courier New" w:hAnsi="Zan Courier New" w:cs="Zan Courier New"/>
          <w:sz w:val="28"/>
          <w:szCs w:val="28"/>
        </w:rPr>
        <w:t>изводства, поскольку расчет является доказательством, подлежащим оценке в совокупности с другими доказательствами по делу в порядке, предусмотренном главой 7 ГПК.</w:t>
      </w:r>
      <w:r>
        <w:rPr>
          <w:rFonts w:ascii="Zan Courier New" w:hAnsi="Zan Courier New" w:cs="Zan Courier New"/>
          <w:sz w:val="28"/>
          <w:szCs w:val="28"/>
        </w:rPr>
        <w:br/>
        <w:t>      25. Прямой метод экономической оценки ущерба определяется с учетом фактических затрат и</w:t>
      </w:r>
      <w:r>
        <w:rPr>
          <w:rFonts w:ascii="Zan Courier New" w:hAnsi="Zan Courier New" w:cs="Zan Courier New"/>
          <w:sz w:val="28"/>
          <w:szCs w:val="28"/>
        </w:rPr>
        <w:t xml:space="preserve"> наиболее эффективных инженерных, организационно-технических и технологических мероприятий, необходимых для восстановления окружающей среды, восполнения деградировавших природных ресурсов и оздоровления живых организмов.</w:t>
      </w:r>
      <w:r>
        <w:rPr>
          <w:rFonts w:ascii="Zan Courier New" w:hAnsi="Zan Courier New" w:cs="Zan Courier New"/>
          <w:sz w:val="28"/>
          <w:szCs w:val="28"/>
        </w:rPr>
        <w:br/>
        <w:t>      Сбор и анализ необходимых мат</w:t>
      </w:r>
      <w:r>
        <w:rPr>
          <w:rFonts w:ascii="Zan Courier New" w:hAnsi="Zan Courier New" w:cs="Zan Courier New"/>
          <w:sz w:val="28"/>
          <w:szCs w:val="28"/>
        </w:rPr>
        <w:t>ериалов, установление экономической оценки нанесенного ущерба проводятся должностными лицами уполномоченного органа в области охраны окружающей среды в месячный срок с даты установления факта нанесения ущерба. Лицо, нанесшее ущерб окружающей среде, обязано</w:t>
      </w:r>
      <w:r>
        <w:rPr>
          <w:rFonts w:ascii="Zan Courier New" w:hAnsi="Zan Courier New" w:cs="Zan Courier New"/>
          <w:sz w:val="28"/>
          <w:szCs w:val="28"/>
        </w:rPr>
        <w:t xml:space="preserve"> предоставить гарантийное письмо с указанием конкретных мероприятий по восстановлению окружающей среды и сроков их проведения. Оценка мер по ликвидации последствий ущерба определяется по их рыночной стоимости или с учетом заключения независимого эксперта, </w:t>
      </w:r>
      <w:r>
        <w:rPr>
          <w:rFonts w:ascii="Zan Courier New" w:hAnsi="Zan Courier New" w:cs="Zan Courier New"/>
          <w:sz w:val="28"/>
          <w:szCs w:val="28"/>
        </w:rPr>
        <w:t>уполномоченного проводить экспертизы в области охраны окружающей среды.</w:t>
      </w:r>
      <w:r>
        <w:rPr>
          <w:rFonts w:ascii="Zan Courier New" w:hAnsi="Zan Courier New" w:cs="Zan Courier New"/>
          <w:sz w:val="28"/>
          <w:szCs w:val="28"/>
        </w:rPr>
        <w:br/>
        <w:t>      По смыслу статьи 110 ЭК и пункта 4 Правил оценки ущерба при определении возможности осуществить полную ликвидацию нанесенного ущерба путем мероприятий по восстановлению окружающе</w:t>
      </w:r>
      <w:r>
        <w:rPr>
          <w:rFonts w:ascii="Zan Courier New" w:hAnsi="Zan Courier New" w:cs="Zan Courier New"/>
          <w:sz w:val="28"/>
          <w:szCs w:val="28"/>
        </w:rPr>
        <w:t xml:space="preserve">й среды суды должны принимать во внимание только прямой метод экономической оценки ущерба с целью немедленного принятия мер по устранению последствий загрязнения и обязательных превентивных мер по предотвращению загрязнения окружающей среды и нанесения ей </w:t>
      </w:r>
      <w:r>
        <w:rPr>
          <w:rFonts w:ascii="Zan Courier New" w:hAnsi="Zan Courier New" w:cs="Zan Courier New"/>
          <w:sz w:val="28"/>
          <w:szCs w:val="28"/>
        </w:rPr>
        <w:t>ущерба в любых иных формах.</w:t>
      </w:r>
      <w:r>
        <w:rPr>
          <w:rFonts w:ascii="Zan Courier New" w:hAnsi="Zan Courier New" w:cs="Zan Courier New"/>
          <w:sz w:val="28"/>
          <w:szCs w:val="28"/>
        </w:rPr>
        <w:br/>
        <w:t>      Судам на стадии подготовки дела к судебному разбирательству по спорам о применении экологического законодательства, где экономическая оценка ущерба, нанесенного окружающей среде, определяется прямым методом, необходимо раз</w:t>
      </w:r>
      <w:r>
        <w:rPr>
          <w:rFonts w:ascii="Zan Courier New" w:hAnsi="Zan Courier New" w:cs="Zan Courier New"/>
          <w:sz w:val="28"/>
          <w:szCs w:val="28"/>
        </w:rPr>
        <w:t>ъяснять сторонам положения статьи 322 ЭК, в силу которых, с согласия сторон, по решению суда вред может быть возмещен добровольно, в натуральной форме путем возложения на ответчика обязанности по устранению ущерба, нанесенного окружающей среде.</w:t>
      </w:r>
      <w:r>
        <w:rPr>
          <w:rFonts w:ascii="Zan Courier New" w:hAnsi="Zan Courier New" w:cs="Zan Courier New"/>
          <w:sz w:val="28"/>
          <w:szCs w:val="28"/>
        </w:rPr>
        <w:br/>
        <w:t>      Косве</w:t>
      </w:r>
      <w:r>
        <w:rPr>
          <w:rFonts w:ascii="Zan Courier New" w:hAnsi="Zan Courier New" w:cs="Zan Courier New"/>
          <w:sz w:val="28"/>
          <w:szCs w:val="28"/>
        </w:rPr>
        <w:t>нный метод экономической оценки ущерба применяется в случаях, когда не может быть применен прямой метод экономической оценки ущерба: загрязнения атмосферного воздуха, водных ресурсов, а также размещения отходов производства и потребления, в том числе радио</w:t>
      </w:r>
      <w:r>
        <w:rPr>
          <w:rFonts w:ascii="Zan Courier New" w:hAnsi="Zan Courier New" w:cs="Zan Courier New"/>
          <w:sz w:val="28"/>
          <w:szCs w:val="28"/>
        </w:rPr>
        <w:t xml:space="preserve">активных, сверхустановленных нормативов и сверхнормативного изъятия природных ресурсов. Так, попадание сточных вод с вредными веществами в реку предполагает применение косвенного метода оценки ущерба, нанесенного окружающей среде, а попадание таких вод на </w:t>
      </w:r>
      <w:r>
        <w:rPr>
          <w:rFonts w:ascii="Zan Courier New" w:hAnsi="Zan Courier New" w:cs="Zan Courier New"/>
          <w:sz w:val="28"/>
          <w:szCs w:val="28"/>
        </w:rPr>
        <w:t>прилегающую к водоему местность – прямого метода.</w:t>
      </w:r>
      <w:r>
        <w:rPr>
          <w:rFonts w:ascii="Zan Courier New" w:hAnsi="Zan Courier New" w:cs="Zan Courier New"/>
          <w:sz w:val="28"/>
          <w:szCs w:val="28"/>
        </w:rPr>
        <w:br/>
        <w:t>      Экономическая оценка ущерба косвенным методом определяется в порядке, установленном пунктом 2 статьи 110 ЭК, и основывается на разнице между фактическим воздействием на окружающую среду и установленны</w:t>
      </w:r>
      <w:r>
        <w:rPr>
          <w:rFonts w:ascii="Zan Courier New" w:hAnsi="Zan Courier New" w:cs="Zan Courier New"/>
          <w:sz w:val="28"/>
          <w:szCs w:val="28"/>
        </w:rPr>
        <w:t>м нормативом, а также на ставках платы за эмиссии в окружающую среду, уровнях экологической опасности и экологического риска.</w:t>
      </w:r>
      <w:r>
        <w:rPr>
          <w:rFonts w:ascii="Zan Courier New" w:hAnsi="Zan Courier New" w:cs="Zan Courier New"/>
          <w:sz w:val="28"/>
          <w:szCs w:val="28"/>
        </w:rPr>
        <w:br/>
        <w:t>      26. Обратить внимание судов на необходимость разграничения ответственности природопользователя за уклонение от уплаты обязат</w:t>
      </w:r>
      <w:r>
        <w:rPr>
          <w:rFonts w:ascii="Zan Courier New" w:hAnsi="Zan Courier New" w:cs="Zan Courier New"/>
          <w:sz w:val="28"/>
          <w:szCs w:val="28"/>
        </w:rPr>
        <w:t>ельных экологических платежей, от ответственности за причиненный ущерб окружающей среде.</w:t>
      </w:r>
      <w:r>
        <w:rPr>
          <w:rFonts w:ascii="Zan Courier New" w:hAnsi="Zan Courier New" w:cs="Zan Courier New"/>
          <w:sz w:val="28"/>
          <w:szCs w:val="28"/>
        </w:rPr>
        <w:br/>
        <w:t>      Лицо, причинившее вред жизни и здоровью физических лиц, ущерб имуществу физических и (или) юридических лиц, индивидуальных предпринимателей без образования юриди</w:t>
      </w:r>
      <w:r>
        <w:rPr>
          <w:rFonts w:ascii="Zan Courier New" w:hAnsi="Zan Courier New" w:cs="Zan Courier New"/>
          <w:sz w:val="28"/>
          <w:szCs w:val="28"/>
        </w:rPr>
        <w:t>ческого лица, государству либо окружающей среде вправе добровольно или по решению суда устранить нанесенные вред или ущерб либо компенсировать их в стоимостном выражении за счет собственных или страховых средств до состояния, имевшегося к моменту причинени</w:t>
      </w:r>
      <w:r>
        <w:rPr>
          <w:rFonts w:ascii="Zan Courier New" w:hAnsi="Zan Courier New" w:cs="Zan Courier New"/>
          <w:sz w:val="28"/>
          <w:szCs w:val="28"/>
        </w:rPr>
        <w:t>я вреда или ущерба, выполнить мероприятия по воспроизводству природных ресурсов, по возмещению истцу убытков, включая упущенную выгоду, либо путем перечисления денежных средств в государственный бюджет или непосредственно потерпевшему лицу. Вред, причиненн</w:t>
      </w:r>
      <w:r>
        <w:rPr>
          <w:rFonts w:ascii="Zan Courier New" w:hAnsi="Zan Courier New" w:cs="Zan Courier New"/>
          <w:sz w:val="28"/>
          <w:szCs w:val="28"/>
        </w:rPr>
        <w:t xml:space="preserve">ый жизни и здоровью физического лица, возмещается в полном объеме с учетом степени потери трудоспособности потерпевшего, затрат на его лечение и восстановление здоровья, затрат по уходу за больным, иных расходов и потерь. Так, пунктом 1 статьи 21 Закона о </w:t>
      </w:r>
      <w:r>
        <w:rPr>
          <w:rFonts w:ascii="Zan Courier New" w:hAnsi="Zan Courier New" w:cs="Zan Courier New"/>
          <w:sz w:val="28"/>
          <w:szCs w:val="28"/>
        </w:rPr>
        <w:t>радиационной безопасности предусмотрено право граждан на возмещение вреда, причиненного их жизни и здоровью, и на возмещение имущественных убытков, обусловленных облучением, ионизирующим излучением сверх установленных пределов или в результате радиационной</w:t>
      </w:r>
      <w:r>
        <w:rPr>
          <w:rFonts w:ascii="Zan Courier New" w:hAnsi="Zan Courier New" w:cs="Zan Courier New"/>
          <w:sz w:val="28"/>
          <w:szCs w:val="28"/>
        </w:rPr>
        <w:t xml:space="preserve"> аварии в соответствии с законодательством.</w:t>
      </w:r>
      <w:r>
        <w:rPr>
          <w:rFonts w:ascii="Zan Courier New" w:hAnsi="Zan Courier New" w:cs="Zan Courier New"/>
          <w:sz w:val="28"/>
          <w:szCs w:val="28"/>
        </w:rPr>
        <w:br/>
        <w:t>      Если лицо, виновное в причинении ущерба окружающей среде, не в состоянии исполнить судебный акт по восстановлению в натуральной форме природной среды до состояния, имевшегося к моменту причинения вреда, пре</w:t>
      </w:r>
      <w:r>
        <w:rPr>
          <w:rFonts w:ascii="Zan Courier New" w:hAnsi="Zan Courier New" w:cs="Zan Courier New"/>
          <w:sz w:val="28"/>
          <w:szCs w:val="28"/>
        </w:rPr>
        <w:t>доставлению равноценного природного ресурса взамен уничтоженного либо поврежденного, либо компенсировать его в денежной форме, то суд, вынесший решение, или суд по месту исполнения решения может в порядке статьи 246 ГПК по ходатайству государственного суде</w:t>
      </w:r>
      <w:r>
        <w:rPr>
          <w:rFonts w:ascii="Zan Courier New" w:hAnsi="Zan Courier New" w:cs="Zan Courier New"/>
          <w:sz w:val="28"/>
          <w:szCs w:val="28"/>
        </w:rPr>
        <w:t>бного исполнителя по исполнительным производствам, по которым взыскателем является государство, и (или) по заявлению сторон в исполнительном производстве изменить способ и порядок его исполнения.</w:t>
      </w:r>
      <w:r>
        <w:rPr>
          <w:rFonts w:ascii="Zan Courier New" w:hAnsi="Zan Courier New" w:cs="Zan Courier New"/>
          <w:sz w:val="28"/>
          <w:szCs w:val="28"/>
        </w:rPr>
        <w:br/>
        <w:t>      27. Разъяснить судам, что дела об обжаловании решений,</w:t>
      </w:r>
      <w:r>
        <w:rPr>
          <w:rFonts w:ascii="Zan Courier New" w:hAnsi="Zan Courier New" w:cs="Zan Courier New"/>
          <w:sz w:val="28"/>
          <w:szCs w:val="28"/>
        </w:rPr>
        <w:t xml:space="preserve"> действий (бездействия) должностных лиц уполномоченного органа в области охраны окружающей среды, специально уполномоченных органов в области охраны окружающей среды, охраны, воспроизводства и использования природных ресурсов, а также местных представитель</w:t>
      </w:r>
      <w:r>
        <w:rPr>
          <w:rFonts w:ascii="Zan Courier New" w:hAnsi="Zan Courier New" w:cs="Zan Courier New"/>
          <w:sz w:val="28"/>
          <w:szCs w:val="28"/>
        </w:rPr>
        <w:t>ных и (или) исполнительных органов, органов местного самоуправления по вопросам, связанным с экологическим законодательством, в том числе в защиту интересов неопределенного круга лиц, государственными органами в пределах своей компетенции, юридическими лиц</w:t>
      </w:r>
      <w:r>
        <w:rPr>
          <w:rFonts w:ascii="Zan Courier New" w:hAnsi="Zan Courier New" w:cs="Zan Courier New"/>
          <w:sz w:val="28"/>
          <w:szCs w:val="28"/>
        </w:rPr>
        <w:t xml:space="preserve">ами, а также индивидуальными предпринимателями без образования юридического лица, прокурором – в случаях, предусмотренных частью второй статьи 292 ГПК, подсудны специализированным межрайонным экономическим судам, за исключением дел, предусмотренных частью </w:t>
      </w:r>
      <w:r>
        <w:rPr>
          <w:rFonts w:ascii="Zan Courier New" w:hAnsi="Zan Courier New" w:cs="Zan Courier New"/>
          <w:sz w:val="28"/>
          <w:szCs w:val="28"/>
        </w:rPr>
        <w:t>четвертой статьи 27 и подпунктом 2) статьи 28 ГПК.</w:t>
      </w:r>
      <w:r>
        <w:rPr>
          <w:rFonts w:ascii="Zan Courier New" w:hAnsi="Zan Courier New" w:cs="Zan Courier New"/>
          <w:sz w:val="28"/>
          <w:szCs w:val="28"/>
        </w:rPr>
        <w:br/>
        <w:t>      Если по результатам проведенного контроля протокол об административном правонарушении не составлялся, обжалованию в порядке главы 29 ГПК подлежит предписание об устранении нарушений экологического за</w:t>
      </w:r>
      <w:r>
        <w:rPr>
          <w:rFonts w:ascii="Zan Courier New" w:hAnsi="Zan Courier New" w:cs="Zan Courier New"/>
          <w:sz w:val="28"/>
          <w:szCs w:val="28"/>
        </w:rPr>
        <w:t>конодательства.</w:t>
      </w:r>
      <w:r>
        <w:rPr>
          <w:rFonts w:ascii="Zan Courier New" w:hAnsi="Zan Courier New" w:cs="Zan Courier New"/>
          <w:sz w:val="28"/>
          <w:szCs w:val="28"/>
        </w:rPr>
        <w:br/>
        <w:t>      В соответствии со статьей 126 ЭК требование об обязательном соблюдении порядка досудебного урегулирования вопросов, связанных с обжалованием решения, действий (бездействия) должностных лиц, распространяется только на решения, действия</w:t>
      </w:r>
      <w:r>
        <w:rPr>
          <w:rFonts w:ascii="Zan Courier New" w:hAnsi="Zan Courier New" w:cs="Zan Courier New"/>
          <w:sz w:val="28"/>
          <w:szCs w:val="28"/>
        </w:rPr>
        <w:t xml:space="preserve"> (бездействие) должностных лиц, осуществляющих государственный экологический контроль.</w:t>
      </w:r>
      <w:r>
        <w:rPr>
          <w:rFonts w:ascii="Zan Courier New" w:hAnsi="Zan Courier New" w:cs="Zan Courier New"/>
          <w:sz w:val="28"/>
          <w:szCs w:val="28"/>
        </w:rPr>
        <w:br/>
        <w:t>      Если истцом (заявителем в порядке главы 29 ГПК) не соблюден установленный законом для данной категории дел порядок досудебного урегулирования спора и возможность п</w:t>
      </w:r>
      <w:r>
        <w:rPr>
          <w:rFonts w:ascii="Zan Courier New" w:hAnsi="Zan Courier New" w:cs="Zan Courier New"/>
          <w:sz w:val="28"/>
          <w:szCs w:val="28"/>
        </w:rPr>
        <w:t>рименения этого порядка не утрачена, то в соответствии с подпунктом 1) части первой статьи 152 ГПК судья возвращает исковое заявление истцу.</w:t>
      </w:r>
      <w:r>
        <w:rPr>
          <w:rFonts w:ascii="Zan Courier New" w:hAnsi="Zan Courier New" w:cs="Zan Courier New"/>
          <w:sz w:val="28"/>
          <w:szCs w:val="28"/>
        </w:rPr>
        <w:br/>
        <w:t>      В случае принятия такового искового заявления оно подлежит оставлению без рассмотрения на основании подпункта</w:t>
      </w:r>
      <w:r>
        <w:rPr>
          <w:rFonts w:ascii="Zan Courier New" w:hAnsi="Zan Courier New" w:cs="Zan Courier New"/>
          <w:sz w:val="28"/>
          <w:szCs w:val="28"/>
        </w:rPr>
        <w:t xml:space="preserve"> 1) статьи 279 ГПК.</w:t>
      </w:r>
      <w:r>
        <w:rPr>
          <w:rFonts w:ascii="Zan Courier New" w:hAnsi="Zan Courier New" w:cs="Zan Courier New"/>
          <w:sz w:val="28"/>
          <w:szCs w:val="28"/>
        </w:rPr>
        <w:br/>
        <w:t>      28. Разъяснить судам, что экологическим спором является спор по поводу оценки принятых и осуществляемых решений мероприятий, связанных с охраной окружающей среды, в процессе хозяйственной, управленческой и иной деятельности, в том</w:t>
      </w:r>
      <w:r>
        <w:rPr>
          <w:rFonts w:ascii="Zan Courier New" w:hAnsi="Zan Courier New" w:cs="Zan Courier New"/>
          <w:sz w:val="28"/>
          <w:szCs w:val="28"/>
        </w:rPr>
        <w:t xml:space="preserve"> числе размещения объектов, заключений государственной экологической экспертизы, приостановления, ограничения или прекращения деятельности предприятий, размера платы за эмиссии в окружающую среду, о возмещении вреда, причиненного здоровью человека, окружаю</w:t>
      </w:r>
      <w:r>
        <w:rPr>
          <w:rFonts w:ascii="Zan Courier New" w:hAnsi="Zan Courier New" w:cs="Zan Courier New"/>
          <w:sz w:val="28"/>
          <w:szCs w:val="28"/>
        </w:rPr>
        <w:t>щей среде в результате нарушения экологического законодательства.</w:t>
      </w:r>
      <w:r>
        <w:rPr>
          <w:rFonts w:ascii="Zan Courier New" w:hAnsi="Zan Courier New" w:cs="Zan Courier New"/>
          <w:sz w:val="28"/>
          <w:szCs w:val="28"/>
        </w:rPr>
        <w:br/>
        <w:t>      Согласно нормам главы 46 ЭК экологические споры между субъектами экологических правоотношений могут быть решены путем переговоров, в том числе с привлечением экспертов либо в соответст</w:t>
      </w:r>
      <w:r>
        <w:rPr>
          <w:rFonts w:ascii="Zan Courier New" w:hAnsi="Zan Courier New" w:cs="Zan Courier New"/>
          <w:sz w:val="28"/>
          <w:szCs w:val="28"/>
        </w:rPr>
        <w:t>вии с ранее согласованной сторонами процедурой разрешения споров. Так, путем переговоров могут быть разрешены споры, связанные с исполнением, изменением или прекращением контракта в сфере недропользования (статья 128 Закона о недрах). Согласованная сторона</w:t>
      </w:r>
      <w:r>
        <w:rPr>
          <w:rFonts w:ascii="Zan Courier New" w:hAnsi="Zan Courier New" w:cs="Zan Courier New"/>
          <w:sz w:val="28"/>
          <w:szCs w:val="28"/>
        </w:rPr>
        <w:t>ми процедура разрешения споров означает возможность разрешения спора в соответствии с условиями договора, законодательными актами либо международным договором.</w:t>
      </w:r>
      <w:r>
        <w:rPr>
          <w:rFonts w:ascii="Zan Courier New" w:hAnsi="Zan Courier New" w:cs="Zan Courier New"/>
          <w:sz w:val="28"/>
          <w:szCs w:val="28"/>
        </w:rPr>
        <w:br/>
        <w:t>      При разрешении споров с участием юридических и физических лиц, осуществляющих предпринимат</w:t>
      </w:r>
      <w:r>
        <w:rPr>
          <w:rFonts w:ascii="Zan Courier New" w:hAnsi="Zan Courier New" w:cs="Zan Courier New"/>
          <w:sz w:val="28"/>
          <w:szCs w:val="28"/>
        </w:rPr>
        <w:t>ельскую деятельность без образования юридического лица, суды должны истребовать от истца доказательства соблюдения досудебного порядка урегулирования спора.</w:t>
      </w:r>
      <w:r>
        <w:rPr>
          <w:rFonts w:ascii="Zan Courier New" w:hAnsi="Zan Courier New" w:cs="Zan Courier New"/>
          <w:sz w:val="28"/>
          <w:szCs w:val="28"/>
        </w:rPr>
        <w:br/>
        <w:t>      В мотивировочной части решения судам следует делать ссылки на нормы действующего законодатель</w:t>
      </w:r>
      <w:r>
        <w:rPr>
          <w:rFonts w:ascii="Zan Courier New" w:hAnsi="Zan Courier New" w:cs="Zan Courier New"/>
          <w:sz w:val="28"/>
          <w:szCs w:val="28"/>
        </w:rPr>
        <w:t>ства с указанием конкретной обязанности, возложенной на природопользователя соответствующими нормами ЭК, неисполнение которой явилось основанием для признания правонарушением.</w:t>
      </w:r>
      <w:r>
        <w:rPr>
          <w:rFonts w:ascii="Zan Courier New" w:hAnsi="Zan Courier New" w:cs="Zan Courier New"/>
          <w:sz w:val="28"/>
          <w:szCs w:val="28"/>
        </w:rPr>
        <w:br/>
        <w:t>      Разъяснить судам, что при удовлетворении исков о возмещении ущерба в резол</w:t>
      </w:r>
      <w:r>
        <w:rPr>
          <w:rFonts w:ascii="Zan Courier New" w:hAnsi="Zan Courier New" w:cs="Zan Courier New"/>
          <w:sz w:val="28"/>
          <w:szCs w:val="28"/>
        </w:rPr>
        <w:t>ютивной части решения необходимо указывать на взыскание суммы ущерба в доход государства, реквизиты налогового управления по месту нахождения источника эмиссии либо на взыскание суммы ущерба в республиканский бюджет, за исключением средств, полученных от п</w:t>
      </w:r>
      <w:r>
        <w:rPr>
          <w:rFonts w:ascii="Zan Courier New" w:hAnsi="Zan Courier New" w:cs="Zan Courier New"/>
          <w:sz w:val="28"/>
          <w:szCs w:val="28"/>
        </w:rPr>
        <w:t>риродопользователей по искам о возмещении вреда организациями нефтяного сектора, подлежащих зачислению в Национальный фонд Республики Казахстан.</w:t>
      </w:r>
      <w:r>
        <w:rPr>
          <w:rFonts w:ascii="Zan Courier New" w:hAnsi="Zan Courier New" w:cs="Zan Courier New"/>
          <w:sz w:val="28"/>
          <w:szCs w:val="28"/>
        </w:rPr>
        <w:br/>
        <w:t>      29. При рассмотрении исковых требований физических лиц и (или) общественных объединений об ограничении, п</w:t>
      </w:r>
      <w:r>
        <w:rPr>
          <w:rFonts w:ascii="Zan Courier New" w:hAnsi="Zan Courier New" w:cs="Zan Courier New"/>
          <w:sz w:val="28"/>
          <w:szCs w:val="28"/>
        </w:rPr>
        <w:t>риостановлении и прекращении хозяйственной и иной деятельности физических и (или) юридических лиц, индивидуальных предпринимателей без образования юридического лица, оказывающей отрицательное воздействие на окружающую среду, жизнь и здоровье человека, осно</w:t>
      </w:r>
      <w:r>
        <w:rPr>
          <w:rFonts w:ascii="Zan Courier New" w:hAnsi="Zan Courier New" w:cs="Zan Courier New"/>
          <w:sz w:val="28"/>
          <w:szCs w:val="28"/>
        </w:rPr>
        <w:t>ванием для удовлетворения таких требований является, прежде всего, установление факта отрицательного воздействия на окружающую среду, жизнь и здоровье человека.</w:t>
      </w:r>
      <w:r>
        <w:rPr>
          <w:rFonts w:ascii="Zan Courier New" w:hAnsi="Zan Courier New" w:cs="Zan Courier New"/>
          <w:sz w:val="28"/>
          <w:szCs w:val="28"/>
        </w:rPr>
        <w:br/>
        <w:t xml:space="preserve">      Принимая решение об удовлетворении исковых требований о приостановлении, ограничении или </w:t>
      </w:r>
      <w:r>
        <w:rPr>
          <w:rFonts w:ascii="Zan Courier New" w:hAnsi="Zan Courier New" w:cs="Zan Courier New"/>
          <w:sz w:val="28"/>
          <w:szCs w:val="28"/>
        </w:rPr>
        <w:t>прекращении экологически вредной деятельности, суды должны иметь в виду, что приостановление, ограничение либо прекращение отрицательного воздействия возможно не только в результате закрытия объекта, но и путем возложения на ответчика обязанности совершить</w:t>
      </w:r>
      <w:r>
        <w:rPr>
          <w:rFonts w:ascii="Zan Courier New" w:hAnsi="Zan Courier New" w:cs="Zan Courier New"/>
          <w:sz w:val="28"/>
          <w:szCs w:val="28"/>
        </w:rPr>
        <w:t xml:space="preserve"> действия, направленные на устранение источника вредного влияния: проведение ремонта, реконструкции, установку новых очистных сооружений, внедрение новых технологий производства, изменение условий природопользования и тому подобное, с обязательным указание</w:t>
      </w:r>
      <w:r>
        <w:rPr>
          <w:rFonts w:ascii="Zan Courier New" w:hAnsi="Zan Courier New" w:cs="Zan Courier New"/>
          <w:sz w:val="28"/>
          <w:szCs w:val="28"/>
        </w:rPr>
        <w:t>м срока, в течение которого ответчик обязан устранить нарушения требований экологического законодательства.</w:t>
      </w:r>
      <w:r>
        <w:rPr>
          <w:rFonts w:ascii="Zan Courier New" w:hAnsi="Zan Courier New" w:cs="Zan Courier New"/>
          <w:sz w:val="28"/>
          <w:szCs w:val="28"/>
        </w:rPr>
        <w:br/>
        <w:t>      30. Суд не принимает отказ истца от иска, если имеющиеся в деле доказательства свидетельствуют о наличии оснований и условий для привлечения о</w:t>
      </w:r>
      <w:r>
        <w:rPr>
          <w:rFonts w:ascii="Zan Courier New" w:hAnsi="Zan Courier New" w:cs="Zan Courier New"/>
          <w:sz w:val="28"/>
          <w:szCs w:val="28"/>
        </w:rPr>
        <w:t xml:space="preserve">тветчика к имущественной ответственности за совершение экологического правонарушения, за исключением случаев, когда нарушитель в добровольном порядке возместил вред в полном объеме и по делам, связанным с принудительным взиманием платежей за использование </w:t>
      </w:r>
      <w:r>
        <w:rPr>
          <w:rFonts w:ascii="Zan Courier New" w:hAnsi="Zan Courier New" w:cs="Zan Courier New"/>
          <w:sz w:val="28"/>
          <w:szCs w:val="28"/>
        </w:rPr>
        <w:t>объектов окружающей среды.</w:t>
      </w:r>
      <w:r>
        <w:rPr>
          <w:rFonts w:ascii="Zan Courier New" w:hAnsi="Zan Courier New" w:cs="Zan Courier New"/>
          <w:sz w:val="28"/>
          <w:szCs w:val="28"/>
        </w:rPr>
        <w:br/>
        <w:t>      Обратить внимание судов на то, что действующее экологическое законодательство не предусматривает возможности снижения размера платежей, подлежащих уплате за использование объекта окружающей среды.</w:t>
      </w:r>
      <w:r>
        <w:rPr>
          <w:rFonts w:ascii="Zan Courier New" w:hAnsi="Zan Courier New" w:cs="Zan Courier New"/>
          <w:sz w:val="28"/>
          <w:szCs w:val="28"/>
        </w:rPr>
        <w:br/>
        <w:t>      Споры, рассматриваем</w:t>
      </w:r>
      <w:r>
        <w:rPr>
          <w:rFonts w:ascii="Zan Courier New" w:hAnsi="Zan Courier New" w:cs="Zan Courier New"/>
          <w:sz w:val="28"/>
          <w:szCs w:val="28"/>
        </w:rPr>
        <w:t>ые в порядке особого искового производства по правилам главы 29 ГПК, не подлежат прекращению в связи с заключением сторонами мирового соглашения или соглашений сторон об урегулировании спора (конфликта) в порядке медиации либо партисипативной процедуры.</w:t>
      </w:r>
      <w:r>
        <w:rPr>
          <w:rFonts w:ascii="Zan Courier New" w:hAnsi="Zan Courier New" w:cs="Zan Courier New"/>
          <w:sz w:val="28"/>
          <w:szCs w:val="28"/>
        </w:rPr>
        <w:br/>
        <w:t>  </w:t>
      </w:r>
      <w:r>
        <w:rPr>
          <w:rFonts w:ascii="Zan Courier New" w:hAnsi="Zan Courier New" w:cs="Zan Courier New"/>
          <w:sz w:val="28"/>
          <w:szCs w:val="28"/>
        </w:rPr>
        <w:t>    31. Суды должны тщательно исследовать обстоятельства, способствующие нарушению экологического законодательства, и выносить частные определения в порядке, предусмотренном статьей 270 ГПК.</w:t>
      </w:r>
      <w:r>
        <w:rPr>
          <w:rFonts w:ascii="Zan Courier New" w:hAnsi="Zan Courier New" w:cs="Zan Courier New"/>
          <w:sz w:val="28"/>
          <w:szCs w:val="28"/>
        </w:rPr>
        <w:br/>
        <w:t>      32. В связи с принятием настоящего нормативного постановлен</w:t>
      </w:r>
      <w:r>
        <w:rPr>
          <w:rFonts w:ascii="Zan Courier New" w:hAnsi="Zan Courier New" w:cs="Zan Courier New"/>
          <w:sz w:val="28"/>
          <w:szCs w:val="28"/>
        </w:rPr>
        <w:t>ия признать утратившим силу нормативное постановление Верховного Суда Республики Казахстан от 22 декабря 2000 года № 16 «О практике применения судами законодательства об охране окружающей среды».</w:t>
      </w:r>
      <w:r>
        <w:rPr>
          <w:rFonts w:ascii="Zan Courier New" w:hAnsi="Zan Courier New" w:cs="Zan Courier New"/>
          <w:sz w:val="28"/>
          <w:szCs w:val="28"/>
        </w:rPr>
        <w:br/>
        <w:t>      33. Согласно статье 4 Конституции Республики Казахстан</w:t>
      </w:r>
      <w:r>
        <w:rPr>
          <w:rFonts w:ascii="Zan Courier New" w:hAnsi="Zan Courier New" w:cs="Zan Courier New"/>
          <w:sz w:val="28"/>
          <w:szCs w:val="28"/>
        </w:rPr>
        <w:t xml:space="preserve"> настоящее нормативное постановление включается в состав действующего права, является общеобязательным и вводится в действие со дня первого официального опубликования.</w:t>
      </w:r>
    </w:p>
    <w:p w:rsidR="00000000" w:rsidRDefault="006F5D45">
      <w:pPr>
        <w:pStyle w:val="a3"/>
        <w:rPr>
          <w:rFonts w:ascii="Zan Courier New" w:hAnsi="Zan Courier New" w:cs="Zan Courier New"/>
          <w:sz w:val="28"/>
          <w:szCs w:val="28"/>
        </w:rPr>
      </w:pPr>
      <w:r>
        <w:rPr>
          <w:rFonts w:ascii="Zan Courier New" w:hAnsi="Zan Courier New" w:cs="Zan Courier New"/>
          <w:i/>
          <w:iCs/>
          <w:sz w:val="28"/>
          <w:szCs w:val="28"/>
        </w:rPr>
        <w:t>      Председатель</w:t>
      </w:r>
      <w:r>
        <w:rPr>
          <w:rFonts w:ascii="Zan Courier New" w:hAnsi="Zan Courier New" w:cs="Zan Courier New"/>
          <w:sz w:val="28"/>
          <w:szCs w:val="28"/>
        </w:rPr>
        <w:br/>
      </w:r>
      <w:r>
        <w:rPr>
          <w:rFonts w:ascii="Zan Courier New" w:hAnsi="Zan Courier New" w:cs="Zan Courier New"/>
          <w:i/>
          <w:iCs/>
          <w:sz w:val="28"/>
          <w:szCs w:val="28"/>
        </w:rPr>
        <w:t>      Верховного Суда</w:t>
      </w:r>
      <w:r>
        <w:rPr>
          <w:rFonts w:ascii="Zan Courier New" w:hAnsi="Zan Courier New" w:cs="Zan Courier New"/>
          <w:sz w:val="28"/>
          <w:szCs w:val="28"/>
        </w:rPr>
        <w:br/>
      </w:r>
      <w:r>
        <w:rPr>
          <w:rFonts w:ascii="Zan Courier New" w:hAnsi="Zan Courier New" w:cs="Zan Courier New"/>
          <w:i/>
          <w:iCs/>
          <w:sz w:val="28"/>
          <w:szCs w:val="28"/>
        </w:rPr>
        <w:t>      Республики Казахстан                     </w:t>
      </w:r>
      <w:r>
        <w:rPr>
          <w:rFonts w:ascii="Zan Courier New" w:hAnsi="Zan Courier New" w:cs="Zan Courier New"/>
          <w:i/>
          <w:iCs/>
          <w:sz w:val="28"/>
          <w:szCs w:val="28"/>
        </w:rPr>
        <w:t>  К. МАМИ</w:t>
      </w:r>
    </w:p>
    <w:p w:rsidR="006F5D45" w:rsidRDefault="006F5D45">
      <w:pPr>
        <w:pStyle w:val="a3"/>
        <w:rPr>
          <w:rFonts w:ascii="Zan Courier New" w:hAnsi="Zan Courier New" w:cs="Zan Courier New"/>
          <w:sz w:val="28"/>
          <w:szCs w:val="28"/>
        </w:rPr>
      </w:pPr>
      <w:r>
        <w:rPr>
          <w:rFonts w:ascii="Zan Courier New" w:hAnsi="Zan Courier New" w:cs="Zan Courier New"/>
          <w:i/>
          <w:iCs/>
          <w:sz w:val="28"/>
          <w:szCs w:val="28"/>
        </w:rPr>
        <w:t>      Судья</w:t>
      </w:r>
      <w:r>
        <w:rPr>
          <w:rFonts w:ascii="Zan Courier New" w:hAnsi="Zan Courier New" w:cs="Zan Courier New"/>
          <w:sz w:val="28"/>
          <w:szCs w:val="28"/>
        </w:rPr>
        <w:br/>
      </w:r>
      <w:r>
        <w:rPr>
          <w:rFonts w:ascii="Zan Courier New" w:hAnsi="Zan Courier New" w:cs="Zan Courier New"/>
          <w:i/>
          <w:iCs/>
          <w:sz w:val="28"/>
          <w:szCs w:val="28"/>
        </w:rPr>
        <w:t>      Верховного Суда</w:t>
      </w:r>
      <w:r>
        <w:rPr>
          <w:rFonts w:ascii="Zan Courier New" w:hAnsi="Zan Courier New" w:cs="Zan Courier New"/>
          <w:sz w:val="28"/>
          <w:szCs w:val="28"/>
        </w:rPr>
        <w:br/>
      </w:r>
      <w:r>
        <w:rPr>
          <w:rFonts w:ascii="Zan Courier New" w:hAnsi="Zan Courier New" w:cs="Zan Courier New"/>
          <w:i/>
          <w:iCs/>
          <w:sz w:val="28"/>
          <w:szCs w:val="28"/>
        </w:rPr>
        <w:t>      Республики Казахстан,</w:t>
      </w:r>
      <w:r>
        <w:rPr>
          <w:rFonts w:ascii="Zan Courier New" w:hAnsi="Zan Courier New" w:cs="Zan Courier New"/>
          <w:sz w:val="28"/>
          <w:szCs w:val="28"/>
        </w:rPr>
        <w:br/>
      </w:r>
      <w:r>
        <w:rPr>
          <w:rFonts w:ascii="Zan Courier New" w:hAnsi="Zan Courier New" w:cs="Zan Courier New"/>
          <w:i/>
          <w:iCs/>
          <w:sz w:val="28"/>
          <w:szCs w:val="28"/>
        </w:rPr>
        <w:t>      секретарь пленарного заседания             К. ШАУХАРОВ</w:t>
      </w:r>
    </w:p>
    <w:sectPr w:rsidR="006F5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0000000000000000000"/>
    <w:charset w:val="00"/>
    <w:family w:val="roman"/>
    <w:notTrueType/>
    <w:pitch w:val="default"/>
  </w:font>
  <w:font w:name="Zan Courier New">
    <w:charset w:val="CC"/>
    <w:family w:val="modern"/>
    <w:pitch w:val="fixed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B360F"/>
    <w:rsid w:val="006B360F"/>
    <w:rsid w:val="006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47A56-1C46-484D-B018-E5BFB2A91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7250</Words>
  <Characters>41328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P160000008S.20161125.rus</vt:lpstr>
    </vt:vector>
  </TitlesOfParts>
  <Company/>
  <LinksUpToDate>false</LinksUpToDate>
  <CharactersWithSpaces>48482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P160000008S.20161125.rus</dc:title>
  <dc:subject/>
  <dc:creator>Гульсара Ескендирова</dc:creator>
  <cp:keywords/>
  <dc:description/>
  <cp:lastModifiedBy>Гульсара Ескендирова</cp:lastModifiedBy>
  <cp:revision>2</cp:revision>
  <dcterms:created xsi:type="dcterms:W3CDTF">2017-02-09T04:31:00Z</dcterms:created>
  <dcterms:modified xsi:type="dcterms:W3CDTF">2017-02-09T04:31:00Z</dcterms:modified>
</cp:coreProperties>
</file>