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89" w:rsidRPr="003C72A8" w:rsidRDefault="000A5689" w:rsidP="000A5689">
      <w:pPr>
        <w:ind w:left="-142"/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  <w:r w:rsidRPr="003C72A8">
        <w:rPr>
          <w:rFonts w:ascii="Times New Roman" w:hAnsi="Times New Roman"/>
          <w:b/>
          <w:color w:val="FF0000"/>
          <w:sz w:val="32"/>
          <w:szCs w:val="32"/>
        </w:rPr>
        <w:t xml:space="preserve">Состояние окружающей среды </w:t>
      </w:r>
    </w:p>
    <w:p w:rsidR="000A5689" w:rsidRPr="003C72A8" w:rsidRDefault="000A5689" w:rsidP="000A5689">
      <w:pPr>
        <w:ind w:left="-142"/>
        <w:jc w:val="center"/>
        <w:rPr>
          <w:rFonts w:ascii="Times New Roman" w:hAnsi="Times New Roman"/>
          <w:b/>
          <w:noProof/>
          <w:color w:val="FF0000"/>
          <w:sz w:val="32"/>
          <w:szCs w:val="32"/>
        </w:rPr>
      </w:pPr>
      <w:r w:rsidRPr="003C72A8">
        <w:rPr>
          <w:rFonts w:ascii="Times New Roman" w:hAnsi="Times New Roman"/>
          <w:b/>
          <w:color w:val="FF0000"/>
          <w:sz w:val="32"/>
          <w:szCs w:val="32"/>
        </w:rPr>
        <w:t xml:space="preserve">на территории Республики Казахстан за </w:t>
      </w:r>
      <w:r w:rsidR="000969F6" w:rsidRPr="003C72A8">
        <w:rPr>
          <w:rFonts w:ascii="Times New Roman" w:hAnsi="Times New Roman"/>
          <w:b/>
          <w:color w:val="FF0000"/>
          <w:sz w:val="32"/>
          <w:szCs w:val="32"/>
          <w:lang w:val="kk-KZ"/>
        </w:rPr>
        <w:t>март</w:t>
      </w:r>
      <w:r w:rsidR="005C0B31" w:rsidRPr="003C72A8">
        <w:rPr>
          <w:rFonts w:ascii="Times New Roman" w:hAnsi="Times New Roman"/>
          <w:b/>
          <w:color w:val="FF0000"/>
          <w:sz w:val="32"/>
          <w:szCs w:val="32"/>
          <w:lang w:val="kk-KZ"/>
        </w:rPr>
        <w:t xml:space="preserve"> </w:t>
      </w:r>
      <w:r w:rsidRPr="003C72A8">
        <w:rPr>
          <w:rFonts w:ascii="Times New Roman" w:hAnsi="Times New Roman"/>
          <w:b/>
          <w:color w:val="FF0000"/>
          <w:sz w:val="32"/>
          <w:szCs w:val="32"/>
        </w:rPr>
        <w:t>201</w:t>
      </w:r>
      <w:r w:rsidR="00E52827" w:rsidRPr="003C72A8">
        <w:rPr>
          <w:rFonts w:ascii="Times New Roman" w:hAnsi="Times New Roman"/>
          <w:b/>
          <w:color w:val="FF0000"/>
          <w:sz w:val="32"/>
          <w:szCs w:val="32"/>
          <w:lang w:val="kk-KZ"/>
        </w:rPr>
        <w:t>6</w:t>
      </w:r>
      <w:r w:rsidRPr="003C72A8">
        <w:rPr>
          <w:rFonts w:ascii="Times New Roman" w:hAnsi="Times New Roman"/>
          <w:b/>
          <w:color w:val="FF0000"/>
          <w:sz w:val="32"/>
          <w:szCs w:val="32"/>
        </w:rPr>
        <w:t xml:space="preserve"> года</w:t>
      </w:r>
    </w:p>
    <w:p w:rsidR="007D7584" w:rsidRPr="003C72A8" w:rsidRDefault="007D7584" w:rsidP="00B722AA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7D7584" w:rsidRPr="003C72A8" w:rsidRDefault="00A14280" w:rsidP="00D50817">
      <w:pPr>
        <w:spacing w:line="0" w:lineRule="atLeast"/>
        <w:rPr>
          <w:rFonts w:ascii="Times New Roman" w:hAnsi="Times New Roman"/>
          <w:iCs/>
          <w:sz w:val="28"/>
          <w:szCs w:val="28"/>
          <w:lang w:val="kk-KZ"/>
        </w:rPr>
      </w:pPr>
      <w:r w:rsidRPr="003C72A8">
        <w:rPr>
          <w:rFonts w:ascii="Times New Roman" w:hAnsi="Times New Roman"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4019550"/>
            <wp:effectExtent l="19050" t="0" r="3175" b="0"/>
            <wp:docPr id="6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89" w:rsidRPr="003C72A8" w:rsidRDefault="000A5689" w:rsidP="000A5689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0A5689" w:rsidRPr="003C72A8" w:rsidRDefault="000A5689" w:rsidP="000A5689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C72A8">
        <w:rPr>
          <w:rFonts w:ascii="Times New Roman" w:hAnsi="Times New Roman"/>
          <w:b/>
          <w:color w:val="FF0000"/>
          <w:sz w:val="28"/>
          <w:szCs w:val="28"/>
        </w:rPr>
        <w:t>Состояние загрязнения атмосферного воздуха</w:t>
      </w:r>
    </w:p>
    <w:p w:rsidR="00DA3E8C" w:rsidRPr="003C72A8" w:rsidRDefault="00DA3E8C" w:rsidP="00720660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943028" w:rsidRPr="003C72A8" w:rsidRDefault="00943028" w:rsidP="00720660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C72A8">
        <w:rPr>
          <w:rFonts w:ascii="Times New Roman" w:hAnsi="Times New Roman"/>
          <w:iCs/>
          <w:sz w:val="28"/>
          <w:szCs w:val="28"/>
        </w:rPr>
        <w:t>Уровень загрязнения атмосферного воздуха характеризуются следующим образом:</w:t>
      </w:r>
    </w:p>
    <w:p w:rsidR="000969F6" w:rsidRPr="003C72A8" w:rsidRDefault="002526A9" w:rsidP="000969F6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C72A8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="00315548" w:rsidRPr="003C72A8">
        <w:rPr>
          <w:rFonts w:ascii="Times New Roman" w:hAnsi="Times New Roman"/>
          <w:b/>
          <w:bCs/>
          <w:i/>
          <w:iCs/>
          <w:sz w:val="28"/>
          <w:szCs w:val="28"/>
        </w:rPr>
        <w:t>очень высок</w:t>
      </w:r>
      <w:r w:rsidRPr="003C72A8">
        <w:rPr>
          <w:rFonts w:ascii="Times New Roman" w:hAnsi="Times New Roman"/>
          <w:b/>
          <w:bCs/>
          <w:i/>
          <w:iCs/>
          <w:sz w:val="28"/>
          <w:szCs w:val="28"/>
        </w:rPr>
        <w:t xml:space="preserve">им </w:t>
      </w:r>
      <w:r w:rsidR="00315548" w:rsidRPr="003C72A8">
        <w:rPr>
          <w:rFonts w:ascii="Times New Roman" w:hAnsi="Times New Roman"/>
          <w:b/>
          <w:bCs/>
          <w:i/>
          <w:iCs/>
          <w:sz w:val="28"/>
          <w:szCs w:val="28"/>
        </w:rPr>
        <w:t>уров</w:t>
      </w:r>
      <w:r w:rsidR="0060596B" w:rsidRPr="003C72A8"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 w:rsidRPr="003C72A8">
        <w:rPr>
          <w:rFonts w:ascii="Times New Roman" w:hAnsi="Times New Roman"/>
          <w:b/>
          <w:bCs/>
          <w:i/>
          <w:iCs/>
          <w:sz w:val="28"/>
          <w:szCs w:val="28"/>
        </w:rPr>
        <w:t xml:space="preserve">ем </w:t>
      </w:r>
      <w:r w:rsidR="00315548" w:rsidRPr="003C72A8">
        <w:rPr>
          <w:rFonts w:ascii="Times New Roman" w:hAnsi="Times New Roman"/>
          <w:b/>
          <w:bCs/>
          <w:i/>
          <w:iCs/>
          <w:sz w:val="28"/>
          <w:szCs w:val="28"/>
        </w:rPr>
        <w:t>загрязнения</w:t>
      </w:r>
      <w:r w:rsidR="00A04BE6" w:rsidRPr="003C72A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15548" w:rsidRPr="003C72A8">
        <w:rPr>
          <w:rFonts w:ascii="Times New Roman" w:hAnsi="Times New Roman"/>
          <w:iCs/>
          <w:sz w:val="28"/>
          <w:szCs w:val="28"/>
        </w:rPr>
        <w:t>(СИ – более 10, НП – более 50%)</w:t>
      </w:r>
      <w:r w:rsidR="00A04BE6" w:rsidRPr="003C72A8">
        <w:rPr>
          <w:rFonts w:ascii="Times New Roman" w:hAnsi="Times New Roman"/>
          <w:iCs/>
          <w:sz w:val="28"/>
          <w:szCs w:val="28"/>
        </w:rPr>
        <w:t xml:space="preserve"> </w:t>
      </w:r>
      <w:r w:rsidRPr="003C72A8">
        <w:rPr>
          <w:rFonts w:ascii="Times New Roman" w:hAnsi="Times New Roman"/>
          <w:bCs/>
          <w:iCs/>
          <w:sz w:val="28"/>
          <w:szCs w:val="28"/>
        </w:rPr>
        <w:t>отнесены</w:t>
      </w:r>
      <w:r w:rsidR="00315548" w:rsidRPr="003C72A8">
        <w:rPr>
          <w:rFonts w:ascii="Times New Roman" w:hAnsi="Times New Roman"/>
          <w:iCs/>
          <w:sz w:val="28"/>
          <w:szCs w:val="28"/>
        </w:rPr>
        <w:t xml:space="preserve">: </w:t>
      </w:r>
      <w:r w:rsidR="000969F6" w:rsidRPr="003C72A8">
        <w:rPr>
          <w:rFonts w:ascii="Times New Roman" w:hAnsi="Times New Roman"/>
          <w:iCs/>
          <w:sz w:val="28"/>
          <w:szCs w:val="28"/>
        </w:rPr>
        <w:t xml:space="preserve">гг. </w:t>
      </w:r>
      <w:r w:rsidR="000969F6" w:rsidRPr="003C72A8">
        <w:rPr>
          <w:rFonts w:ascii="Times New Roman" w:hAnsi="Times New Roman"/>
          <w:iCs/>
          <w:sz w:val="28"/>
          <w:szCs w:val="28"/>
          <w:lang w:val="kk-KZ"/>
        </w:rPr>
        <w:t xml:space="preserve">Туркестан, </w:t>
      </w:r>
      <w:proofErr w:type="spellStart"/>
      <w:r w:rsidR="000969F6" w:rsidRPr="003C72A8">
        <w:rPr>
          <w:rFonts w:ascii="Times New Roman" w:hAnsi="Times New Roman"/>
          <w:iCs/>
          <w:sz w:val="28"/>
          <w:szCs w:val="28"/>
        </w:rPr>
        <w:t>Талдыкорган</w:t>
      </w:r>
      <w:proofErr w:type="spellEnd"/>
      <w:r w:rsidR="000969F6" w:rsidRPr="003C72A8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0969F6" w:rsidRPr="003C72A8" w:rsidRDefault="002526A9" w:rsidP="000969F6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C72A8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- в</w:t>
      </w:r>
      <w:r w:rsidR="00315548" w:rsidRPr="003C72A8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ысок</w:t>
      </w:r>
      <w:r w:rsidRPr="003C72A8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им </w:t>
      </w:r>
      <w:r w:rsidR="00315548" w:rsidRPr="003C72A8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уров</w:t>
      </w:r>
      <w:r w:rsidR="004F2D05" w:rsidRPr="003C72A8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н</w:t>
      </w:r>
      <w:r w:rsidRPr="003C72A8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ем </w:t>
      </w:r>
      <w:r w:rsidR="0060596B" w:rsidRPr="003C72A8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з</w:t>
      </w:r>
      <w:r w:rsidR="00315548" w:rsidRPr="003C72A8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агрязнения</w:t>
      </w:r>
      <w:r w:rsidR="00A04BE6" w:rsidRPr="003C72A8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315548" w:rsidRPr="003C72A8">
        <w:rPr>
          <w:rFonts w:ascii="Times New Roman" w:hAnsi="Times New Roman"/>
          <w:iCs/>
          <w:sz w:val="28"/>
          <w:szCs w:val="28"/>
          <w:lang w:val="kk-KZ"/>
        </w:rPr>
        <w:t>(СИ – 5-10, НП – 20-49</w:t>
      </w:r>
      <w:r w:rsidR="004F2D05" w:rsidRPr="003C72A8">
        <w:rPr>
          <w:rFonts w:ascii="Times New Roman" w:hAnsi="Times New Roman"/>
          <w:iCs/>
          <w:sz w:val="28"/>
          <w:szCs w:val="28"/>
          <w:lang w:val="kk-KZ"/>
        </w:rPr>
        <w:t>%)</w:t>
      </w:r>
      <w:r w:rsidRPr="003C72A8">
        <w:rPr>
          <w:rFonts w:ascii="Times New Roman" w:hAnsi="Times New Roman"/>
          <w:iCs/>
          <w:sz w:val="28"/>
          <w:szCs w:val="28"/>
          <w:lang w:val="kk-KZ"/>
        </w:rPr>
        <w:t xml:space="preserve"> характеризуются</w:t>
      </w:r>
      <w:r w:rsidR="004F2D05" w:rsidRPr="003C72A8">
        <w:rPr>
          <w:rFonts w:ascii="Times New Roman" w:hAnsi="Times New Roman"/>
          <w:iCs/>
          <w:sz w:val="28"/>
          <w:szCs w:val="28"/>
          <w:lang w:val="kk-KZ"/>
        </w:rPr>
        <w:t xml:space="preserve">: </w:t>
      </w:r>
      <w:r w:rsidR="000969F6" w:rsidRPr="003C72A8">
        <w:rPr>
          <w:rFonts w:ascii="Times New Roman" w:hAnsi="Times New Roman"/>
          <w:iCs/>
          <w:sz w:val="28"/>
          <w:szCs w:val="28"/>
          <w:lang w:val="kk-KZ"/>
        </w:rPr>
        <w:t xml:space="preserve">гг. </w:t>
      </w:r>
      <w:proofErr w:type="spellStart"/>
      <w:r w:rsidR="000969F6" w:rsidRPr="003C72A8">
        <w:rPr>
          <w:rFonts w:ascii="Times New Roman" w:hAnsi="Times New Roman"/>
          <w:iCs/>
          <w:sz w:val="28"/>
          <w:szCs w:val="28"/>
        </w:rPr>
        <w:t>Актобе</w:t>
      </w:r>
      <w:proofErr w:type="spellEnd"/>
      <w:r w:rsidR="000969F6" w:rsidRPr="003C72A8">
        <w:rPr>
          <w:rFonts w:ascii="Times New Roman" w:hAnsi="Times New Roman"/>
          <w:iCs/>
          <w:sz w:val="28"/>
          <w:szCs w:val="28"/>
        </w:rPr>
        <w:t>,</w:t>
      </w:r>
      <w:r w:rsidR="000969F6" w:rsidRPr="003C72A8">
        <w:rPr>
          <w:rFonts w:ascii="Times New Roman" w:hAnsi="Times New Roman"/>
          <w:iCs/>
          <w:sz w:val="28"/>
          <w:szCs w:val="28"/>
          <w:lang w:val="kk-KZ"/>
        </w:rPr>
        <w:t xml:space="preserve"> Караганда, Темиртау, Балхаш, Астана, Алматы, Рудный, Жанатас, Каратау;</w:t>
      </w:r>
    </w:p>
    <w:p w:rsidR="000969F6" w:rsidRPr="003C72A8" w:rsidRDefault="002526A9" w:rsidP="000969F6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C72A8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0F3E5D" w:rsidRPr="003C72A8">
        <w:rPr>
          <w:rFonts w:ascii="Times New Roman" w:hAnsi="Times New Roman"/>
          <w:b/>
          <w:bCs/>
          <w:i/>
          <w:iCs/>
          <w:sz w:val="28"/>
          <w:szCs w:val="28"/>
        </w:rPr>
        <w:t xml:space="preserve">к </w:t>
      </w:r>
      <w:r w:rsidRPr="003C72A8"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 w:rsidR="00315548" w:rsidRPr="003C72A8">
        <w:rPr>
          <w:rFonts w:ascii="Times New Roman" w:hAnsi="Times New Roman"/>
          <w:b/>
          <w:bCs/>
          <w:i/>
          <w:iCs/>
          <w:sz w:val="28"/>
          <w:szCs w:val="28"/>
        </w:rPr>
        <w:t>овышенн</w:t>
      </w:r>
      <w:r w:rsidRPr="003C72A8">
        <w:rPr>
          <w:rFonts w:ascii="Times New Roman" w:hAnsi="Times New Roman"/>
          <w:b/>
          <w:bCs/>
          <w:i/>
          <w:iCs/>
          <w:sz w:val="28"/>
          <w:szCs w:val="28"/>
        </w:rPr>
        <w:t xml:space="preserve">ым </w:t>
      </w:r>
      <w:r w:rsidR="00315548" w:rsidRPr="003C72A8">
        <w:rPr>
          <w:rFonts w:ascii="Times New Roman" w:hAnsi="Times New Roman"/>
          <w:b/>
          <w:bCs/>
          <w:i/>
          <w:iCs/>
          <w:sz w:val="28"/>
          <w:szCs w:val="28"/>
        </w:rPr>
        <w:t>уровн</w:t>
      </w:r>
      <w:r w:rsidRPr="003C72A8">
        <w:rPr>
          <w:rFonts w:ascii="Times New Roman" w:hAnsi="Times New Roman"/>
          <w:b/>
          <w:bCs/>
          <w:i/>
          <w:iCs/>
          <w:sz w:val="28"/>
          <w:szCs w:val="28"/>
        </w:rPr>
        <w:t xml:space="preserve">ем </w:t>
      </w:r>
      <w:r w:rsidR="00315548" w:rsidRPr="003C72A8">
        <w:rPr>
          <w:rFonts w:ascii="Times New Roman" w:hAnsi="Times New Roman"/>
          <w:b/>
          <w:bCs/>
          <w:i/>
          <w:iCs/>
          <w:sz w:val="28"/>
          <w:szCs w:val="28"/>
        </w:rPr>
        <w:t>загрязнения</w:t>
      </w:r>
      <w:r w:rsidR="00A04BE6" w:rsidRPr="003C72A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15548" w:rsidRPr="003C72A8">
        <w:rPr>
          <w:rFonts w:ascii="Times New Roman" w:hAnsi="Times New Roman"/>
          <w:iCs/>
          <w:sz w:val="28"/>
          <w:szCs w:val="28"/>
        </w:rPr>
        <w:t xml:space="preserve">(СИ – 2-4, НП – 1-19%) </w:t>
      </w:r>
      <w:r w:rsidR="000969F6" w:rsidRPr="003C72A8">
        <w:rPr>
          <w:rFonts w:ascii="Times New Roman" w:hAnsi="Times New Roman"/>
          <w:iCs/>
          <w:sz w:val="28"/>
          <w:szCs w:val="28"/>
        </w:rPr>
        <w:t xml:space="preserve">относятся: </w:t>
      </w:r>
      <w:r w:rsidR="000969F6" w:rsidRPr="003C72A8">
        <w:rPr>
          <w:rFonts w:ascii="Times New Roman" w:hAnsi="Times New Roman"/>
          <w:sz w:val="28"/>
          <w:szCs w:val="28"/>
        </w:rPr>
        <w:t>гг.</w:t>
      </w:r>
      <w:r w:rsidR="000969F6" w:rsidRPr="003C72A8">
        <w:rPr>
          <w:rFonts w:ascii="Times New Roman" w:hAnsi="Times New Roman"/>
          <w:sz w:val="28"/>
          <w:szCs w:val="28"/>
          <w:lang w:val="kk-KZ"/>
        </w:rPr>
        <w:t xml:space="preserve"> Атырау, Шымкент, Костанай, Экибастуз, Риддер, Семей, Павлодар, Жезказган, Жанаозен, Сарань, Аксу, Усть-Каменогорск, Актау, Уральск, Петропавловск, Шу и п. Карабалык, Глубокое, Бейнеу;</w:t>
      </w:r>
    </w:p>
    <w:p w:rsidR="005C0B31" w:rsidRPr="003C72A8" w:rsidRDefault="002526A9" w:rsidP="005C0B31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C72A8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- </w:t>
      </w:r>
      <w:r w:rsidR="00315548" w:rsidRPr="003C72A8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низким уровнем загрязнения </w:t>
      </w:r>
      <w:r w:rsidR="00315548" w:rsidRPr="003C72A8">
        <w:rPr>
          <w:rFonts w:ascii="Times New Roman" w:hAnsi="Times New Roman"/>
          <w:iCs/>
          <w:sz w:val="28"/>
          <w:szCs w:val="28"/>
          <w:lang w:val="kk-KZ"/>
        </w:rPr>
        <w:t xml:space="preserve">(СИ – 0-1, НП – 0%) </w:t>
      </w:r>
      <w:r w:rsidR="000969F6" w:rsidRPr="003C72A8">
        <w:rPr>
          <w:rFonts w:ascii="Times New Roman" w:hAnsi="Times New Roman"/>
          <w:iCs/>
          <w:sz w:val="28"/>
          <w:szCs w:val="28"/>
          <w:lang w:val="kk-KZ"/>
        </w:rPr>
        <w:t>характеризуются: гг. Тараз, Кокшетау, Кызылорда, Кульсары, Степногорск, Кентау</w:t>
      </w:r>
      <w:r w:rsidR="000969F6" w:rsidRPr="003C72A8">
        <w:rPr>
          <w:rFonts w:ascii="Times New Roman" w:hAnsi="Times New Roman"/>
          <w:sz w:val="28"/>
          <w:szCs w:val="28"/>
          <w:lang w:val="kk-KZ"/>
        </w:rPr>
        <w:t xml:space="preserve"> и п.п. Акай, </w:t>
      </w:r>
      <w:r w:rsidR="000969F6" w:rsidRPr="003C72A8">
        <w:rPr>
          <w:rFonts w:ascii="Times New Roman" w:hAnsi="Times New Roman"/>
          <w:iCs/>
          <w:sz w:val="28"/>
          <w:szCs w:val="28"/>
          <w:lang w:val="kk-KZ"/>
        </w:rPr>
        <w:t xml:space="preserve">Сарыбулак, </w:t>
      </w:r>
      <w:r w:rsidR="000969F6" w:rsidRPr="003C72A8">
        <w:rPr>
          <w:rFonts w:ascii="Times New Roman" w:hAnsi="Times New Roman"/>
          <w:sz w:val="28"/>
          <w:szCs w:val="28"/>
          <w:lang w:val="kk-KZ"/>
        </w:rPr>
        <w:t xml:space="preserve">Торетам, Кордай, Березовка, Январцево, </w:t>
      </w:r>
      <w:r w:rsidR="000969F6" w:rsidRPr="003C72A8">
        <w:rPr>
          <w:rFonts w:ascii="Times New Roman" w:hAnsi="Times New Roman"/>
          <w:iCs/>
          <w:sz w:val="28"/>
          <w:szCs w:val="28"/>
          <w:lang w:val="kk-KZ"/>
        </w:rPr>
        <w:t>СКФМ «Боровое» и Щучинско-Боровская курортная зона</w:t>
      </w:r>
      <w:r w:rsidR="005C0B31" w:rsidRPr="003C72A8">
        <w:rPr>
          <w:rFonts w:ascii="Times New Roman" w:hAnsi="Times New Roman"/>
          <w:sz w:val="28"/>
          <w:szCs w:val="28"/>
          <w:lang w:val="kk-KZ"/>
        </w:rPr>
        <w:t>.</w:t>
      </w:r>
    </w:p>
    <w:p w:rsidR="005C0B31" w:rsidRPr="003C72A8" w:rsidRDefault="005C0B31" w:rsidP="00CC0FE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23338" w:rsidRPr="003C72A8" w:rsidRDefault="00523338" w:rsidP="00CC0FE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214A" w:rsidRPr="003C72A8" w:rsidRDefault="0013214A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523338" w:rsidRPr="003C72A8" w:rsidRDefault="00523338" w:rsidP="00815E0B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435BD" w:rsidRPr="003C72A8" w:rsidRDefault="005435BD" w:rsidP="00815E0B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23338" w:rsidRPr="003C72A8" w:rsidRDefault="005435BD" w:rsidP="00815E0B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  <w:r w:rsidRPr="003C72A8">
        <w:rPr>
          <w:rFonts w:ascii="Times New Roman" w:hAnsi="Times New Roman"/>
          <w:b/>
          <w:i/>
          <w:noProof/>
          <w:color w:val="4F6228" w:themeColor="accent3" w:themeShade="80"/>
          <w:lang w:eastAsia="ru-RU" w:bidi="ar-SA"/>
        </w:rPr>
        <w:lastRenderedPageBreak/>
        <w:drawing>
          <wp:inline distT="0" distB="0" distL="0" distR="0">
            <wp:extent cx="5269642" cy="8044249"/>
            <wp:effectExtent l="19050" t="0" r="26258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146F" w:rsidRPr="003C72A8" w:rsidRDefault="00B3146F" w:rsidP="00815E0B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13214A" w:rsidRPr="003C72A8" w:rsidRDefault="0013214A" w:rsidP="00815E0B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3C72A8">
        <w:rPr>
          <w:rFonts w:ascii="Times New Roman" w:hAnsi="Times New Roman"/>
          <w:b/>
          <w:i/>
          <w:color w:val="4F6228" w:themeColor="accent3" w:themeShade="80"/>
        </w:rPr>
        <w:t>Рис</w:t>
      </w:r>
      <w:r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. </w:t>
      </w:r>
      <w:r w:rsidRPr="003C72A8">
        <w:rPr>
          <w:rFonts w:ascii="Times New Roman" w:hAnsi="Times New Roman"/>
          <w:b/>
          <w:i/>
          <w:color w:val="4F6228" w:themeColor="accent3" w:themeShade="80"/>
        </w:rPr>
        <w:t>1</w:t>
      </w:r>
      <w:r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>.</w:t>
      </w:r>
      <w:r w:rsidR="006713C7" w:rsidRPr="003C72A8">
        <w:rPr>
          <w:rFonts w:ascii="Times New Roman" w:hAnsi="Times New Roman"/>
          <w:b/>
          <w:i/>
          <w:color w:val="4F6228" w:themeColor="accent3" w:themeShade="80"/>
        </w:rPr>
        <w:t xml:space="preserve"> Значение </w:t>
      </w:r>
      <w:r w:rsidR="00815E0B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>стандартн</w:t>
      </w:r>
      <w:r w:rsidR="00EA69A5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ого </w:t>
      </w:r>
      <w:r w:rsidR="00815E0B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>индекс</w:t>
      </w:r>
      <w:r w:rsidR="00EA69A5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>а</w:t>
      </w:r>
      <w:r w:rsidR="000A4E44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15E0B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>(</w:t>
      </w:r>
      <w:proofErr w:type="gramStart"/>
      <w:r w:rsidR="006713C7" w:rsidRPr="003C72A8">
        <w:rPr>
          <w:rFonts w:ascii="Times New Roman" w:hAnsi="Times New Roman"/>
          <w:b/>
          <w:i/>
          <w:color w:val="4F6228" w:themeColor="accent3" w:themeShade="80"/>
        </w:rPr>
        <w:t>СИ</w:t>
      </w:r>
      <w:r w:rsidR="00815E0B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)</w:t>
      </w:r>
      <w:proofErr w:type="gramEnd"/>
      <w:r w:rsidR="000A4E44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15E0B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>в</w:t>
      </w:r>
      <w:r w:rsidR="000549D5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Pr="003C72A8">
        <w:rPr>
          <w:rFonts w:ascii="Times New Roman" w:hAnsi="Times New Roman"/>
          <w:b/>
          <w:i/>
          <w:color w:val="4F6228" w:themeColor="accent3" w:themeShade="80"/>
        </w:rPr>
        <w:t>населенных</w:t>
      </w:r>
      <w:r w:rsidR="000549D5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737F0" w:rsidRPr="003C72A8">
        <w:rPr>
          <w:rFonts w:ascii="Times New Roman" w:hAnsi="Times New Roman"/>
          <w:b/>
          <w:i/>
          <w:color w:val="4F6228" w:themeColor="accent3" w:themeShade="80"/>
        </w:rPr>
        <w:t>пунктах</w:t>
      </w:r>
      <w:r w:rsidR="00947C41" w:rsidRPr="003C72A8">
        <w:rPr>
          <w:rFonts w:ascii="Times New Roman" w:hAnsi="Times New Roman"/>
          <w:b/>
          <w:i/>
          <w:color w:val="4F6228" w:themeColor="accent3" w:themeShade="80"/>
        </w:rPr>
        <w:t xml:space="preserve"> Республики Казахстан за </w:t>
      </w:r>
      <w:r w:rsidR="00D50225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>март</w:t>
      </w:r>
      <w:r w:rsidR="005C0B31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D44815" w:rsidRPr="003C72A8">
        <w:rPr>
          <w:rFonts w:ascii="Times New Roman" w:hAnsi="Times New Roman"/>
          <w:b/>
          <w:i/>
          <w:color w:val="4F6228" w:themeColor="accent3" w:themeShade="80"/>
        </w:rPr>
        <w:t>201</w:t>
      </w:r>
      <w:r w:rsidR="00E52827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3C72A8">
        <w:rPr>
          <w:rFonts w:ascii="Times New Roman" w:hAnsi="Times New Roman"/>
          <w:b/>
          <w:i/>
          <w:color w:val="4F6228" w:themeColor="accent3" w:themeShade="80"/>
        </w:rPr>
        <w:t xml:space="preserve"> года</w:t>
      </w:r>
    </w:p>
    <w:p w:rsidR="003D1EA9" w:rsidRPr="003C72A8" w:rsidRDefault="003D1EA9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13214A" w:rsidRPr="003C72A8" w:rsidRDefault="0013214A" w:rsidP="0013214A">
      <w:pPr>
        <w:rPr>
          <w:noProof/>
          <w:lang w:val="kk-KZ" w:eastAsia="ru-RU" w:bidi="ar-SA"/>
        </w:rPr>
      </w:pPr>
    </w:p>
    <w:p w:rsidR="00523338" w:rsidRPr="003C72A8" w:rsidRDefault="00523338" w:rsidP="00523338">
      <w:pPr>
        <w:jc w:val="center"/>
        <w:rPr>
          <w:noProof/>
          <w:lang w:val="kk-KZ" w:eastAsia="ru-RU" w:bidi="ar-SA"/>
        </w:rPr>
      </w:pPr>
    </w:p>
    <w:p w:rsidR="00D50817" w:rsidRPr="003C72A8" w:rsidRDefault="00D50817" w:rsidP="00D50817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Pr="003C72A8" w:rsidRDefault="00B3146F" w:rsidP="00D50817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Pr="003C72A8" w:rsidRDefault="00B3146F" w:rsidP="00D50817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3C72A8" w:rsidRDefault="00D50225" w:rsidP="00D50817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3C72A8" w:rsidRDefault="00D50225" w:rsidP="00D50817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5435BD" w:rsidRPr="003C72A8" w:rsidRDefault="00D50225" w:rsidP="00D50817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3C72A8">
        <w:rPr>
          <w:rFonts w:ascii="Times New Roman" w:hAnsi="Times New Roman"/>
          <w:b/>
          <w:i/>
          <w:noProof/>
          <w:color w:val="4F6228" w:themeColor="accent3" w:themeShade="80"/>
          <w:lang w:eastAsia="ru-RU" w:bidi="ar-SA"/>
        </w:rPr>
        <w:drawing>
          <wp:inline distT="0" distB="0" distL="0" distR="0">
            <wp:extent cx="4941094" cy="8081963"/>
            <wp:effectExtent l="19050" t="0" r="11906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5E0B" w:rsidRPr="003C72A8" w:rsidRDefault="00D50817" w:rsidP="00D50817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Рис. 2. Значение </w:t>
      </w:r>
      <w:r w:rsidR="00815E0B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>наибольшой повторяемости (</w:t>
      </w:r>
      <w:r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>НП</w:t>
      </w:r>
      <w:r w:rsidR="00815E0B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>)</w:t>
      </w:r>
      <w:r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в населенных пунктах </w:t>
      </w:r>
    </w:p>
    <w:p w:rsidR="00D50817" w:rsidRPr="003C72A8" w:rsidRDefault="00D50817" w:rsidP="00CC0FE3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Республики Казахстан за </w:t>
      </w:r>
      <w:r w:rsidR="00D50225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>март</w:t>
      </w:r>
      <w:r w:rsidR="005C0B31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>201</w:t>
      </w:r>
      <w:r w:rsidR="00E52827"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3C72A8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года</w:t>
      </w:r>
    </w:p>
    <w:p w:rsidR="00612AC1" w:rsidRPr="003C72A8" w:rsidRDefault="00612AC1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C4005" w:rsidRPr="003C72A8" w:rsidRDefault="00AC4005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3C72A8" w:rsidRDefault="00523338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3C72A8" w:rsidRDefault="00523338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13214A" w:rsidRPr="003C72A8" w:rsidRDefault="003D69B8" w:rsidP="0013214A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C72A8">
        <w:rPr>
          <w:rFonts w:ascii="Times New Roman" w:hAnsi="Times New Roman"/>
          <w:b/>
          <w:color w:val="FF0000"/>
          <w:sz w:val="28"/>
          <w:szCs w:val="28"/>
        </w:rPr>
        <w:lastRenderedPageBreak/>
        <w:t>Состояние</w:t>
      </w:r>
      <w:r w:rsidR="0013214A" w:rsidRPr="003C72A8">
        <w:rPr>
          <w:rFonts w:ascii="Times New Roman" w:hAnsi="Times New Roman"/>
          <w:b/>
          <w:color w:val="FF0000"/>
          <w:sz w:val="28"/>
          <w:szCs w:val="28"/>
        </w:rPr>
        <w:t xml:space="preserve"> поверхностных вод</w:t>
      </w:r>
    </w:p>
    <w:p w:rsidR="0013214A" w:rsidRPr="003C72A8" w:rsidRDefault="0013214A" w:rsidP="0013214A">
      <w:pPr>
        <w:pStyle w:val="212"/>
        <w:rPr>
          <w:rFonts w:ascii="Times New Roman" w:hAnsi="Times New Roman"/>
          <w:szCs w:val="28"/>
          <w:lang w:val="kk-KZ"/>
        </w:rPr>
      </w:pPr>
    </w:p>
    <w:p w:rsidR="00D44815" w:rsidRPr="003C72A8" w:rsidRDefault="00D44815" w:rsidP="00D44815">
      <w:pPr>
        <w:pStyle w:val="212"/>
        <w:rPr>
          <w:rFonts w:ascii="Times New Roman" w:hAnsi="Times New Roman"/>
          <w:szCs w:val="28"/>
          <w:lang w:val="kk-KZ"/>
        </w:rPr>
      </w:pPr>
      <w:r w:rsidRPr="003C72A8">
        <w:rPr>
          <w:rFonts w:ascii="Times New Roman" w:hAnsi="Times New Roman"/>
          <w:szCs w:val="28"/>
        </w:rPr>
        <w:t>Всего из общего количества обследованных водных объектов качества воды классифицируется следующим образом:</w:t>
      </w:r>
    </w:p>
    <w:p w:rsidR="000969F6" w:rsidRPr="003C72A8" w:rsidRDefault="00B37F27" w:rsidP="000969F6">
      <w:pPr>
        <w:pStyle w:val="BodyTextIndent22"/>
        <w:ind w:right="281"/>
        <w:rPr>
          <w:rFonts w:ascii="Times New Roman" w:hAnsi="Times New Roman"/>
          <w:szCs w:val="28"/>
        </w:rPr>
      </w:pPr>
      <w:r w:rsidRPr="003C72A8">
        <w:rPr>
          <w:rFonts w:ascii="Times New Roman" w:hAnsi="Times New Roman"/>
          <w:szCs w:val="28"/>
        </w:rPr>
        <w:t xml:space="preserve">- </w:t>
      </w:r>
      <w:r w:rsidRPr="003C72A8">
        <w:rPr>
          <w:rFonts w:ascii="Times New Roman" w:hAnsi="Times New Roman"/>
          <w:b/>
          <w:szCs w:val="28"/>
        </w:rPr>
        <w:t>«нормативно - чистая»</w:t>
      </w:r>
      <w:r w:rsidRPr="003C72A8">
        <w:rPr>
          <w:rFonts w:ascii="Times New Roman" w:hAnsi="Times New Roman"/>
          <w:szCs w:val="28"/>
        </w:rPr>
        <w:t xml:space="preserve"> – </w:t>
      </w:r>
      <w:r w:rsidR="000969F6" w:rsidRPr="003C72A8">
        <w:rPr>
          <w:rFonts w:ascii="Times New Roman" w:hAnsi="Times New Roman"/>
          <w:szCs w:val="28"/>
        </w:rPr>
        <w:t xml:space="preserve">отнесены </w:t>
      </w:r>
      <w:r w:rsidR="000969F6" w:rsidRPr="003C72A8">
        <w:rPr>
          <w:rFonts w:ascii="Times New Roman" w:hAnsi="Times New Roman"/>
          <w:szCs w:val="28"/>
          <w:lang w:val="kk-KZ"/>
        </w:rPr>
        <w:t>8</w:t>
      </w:r>
      <w:r w:rsidR="000969F6" w:rsidRPr="003C72A8">
        <w:rPr>
          <w:rFonts w:ascii="Times New Roman" w:hAnsi="Times New Roman"/>
          <w:szCs w:val="28"/>
        </w:rPr>
        <w:t xml:space="preserve"> рек, 2 </w:t>
      </w:r>
      <w:proofErr w:type="spellStart"/>
      <w:r w:rsidR="000969F6" w:rsidRPr="003C72A8">
        <w:rPr>
          <w:rFonts w:ascii="Times New Roman" w:hAnsi="Times New Roman"/>
          <w:szCs w:val="28"/>
        </w:rPr>
        <w:t>вдхр</w:t>
      </w:r>
      <w:proofErr w:type="spellEnd"/>
      <w:r w:rsidR="000969F6" w:rsidRPr="003C72A8">
        <w:rPr>
          <w:rFonts w:ascii="Times New Roman" w:hAnsi="Times New Roman"/>
          <w:szCs w:val="28"/>
        </w:rPr>
        <w:t>., 1 море: реки</w:t>
      </w:r>
      <w:r w:rsidR="000969F6" w:rsidRPr="003C72A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0969F6" w:rsidRPr="003C72A8">
        <w:rPr>
          <w:rFonts w:ascii="Times New Roman" w:hAnsi="Times New Roman"/>
          <w:szCs w:val="28"/>
        </w:rPr>
        <w:t>Жайык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 (</w:t>
      </w:r>
      <w:proofErr w:type="spellStart"/>
      <w:r w:rsidR="000969F6" w:rsidRPr="003C72A8">
        <w:rPr>
          <w:rFonts w:ascii="Times New Roman" w:hAnsi="Times New Roman"/>
          <w:szCs w:val="28"/>
        </w:rPr>
        <w:t>Атырауская</w:t>
      </w:r>
      <w:proofErr w:type="spellEnd"/>
      <w:r w:rsidR="000969F6" w:rsidRPr="003C72A8">
        <w:rPr>
          <w:rFonts w:ascii="Times New Roman" w:hAnsi="Times New Roman"/>
          <w:szCs w:val="28"/>
        </w:rPr>
        <w:t>), Шар</w:t>
      </w:r>
      <w:r w:rsidR="000969F6" w:rsidRPr="003C72A8">
        <w:rPr>
          <w:rFonts w:ascii="Times New Roman" w:hAnsi="Times New Roman"/>
          <w:szCs w:val="28"/>
          <w:lang w:val="kk-KZ"/>
        </w:rPr>
        <w:t>о</w:t>
      </w:r>
      <w:r w:rsidR="000969F6" w:rsidRPr="003C72A8">
        <w:rPr>
          <w:rFonts w:ascii="Times New Roman" w:hAnsi="Times New Roman"/>
          <w:szCs w:val="28"/>
        </w:rPr>
        <w:t xml:space="preserve">нова, </w:t>
      </w:r>
      <w:proofErr w:type="spellStart"/>
      <w:r w:rsidR="000969F6" w:rsidRPr="003C72A8">
        <w:rPr>
          <w:rFonts w:ascii="Times New Roman" w:hAnsi="Times New Roman"/>
          <w:szCs w:val="28"/>
        </w:rPr>
        <w:t>Кигаш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Баянкол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Шилик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Шарын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Боген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Катта-Бугунь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вдхр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. </w:t>
      </w:r>
      <w:proofErr w:type="spellStart"/>
      <w:r w:rsidR="000969F6" w:rsidRPr="003C72A8">
        <w:rPr>
          <w:rFonts w:ascii="Times New Roman" w:hAnsi="Times New Roman"/>
          <w:szCs w:val="28"/>
        </w:rPr>
        <w:t>Капшагай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Курты</w:t>
      </w:r>
      <w:proofErr w:type="spellEnd"/>
      <w:r w:rsidR="000969F6" w:rsidRPr="003C72A8">
        <w:rPr>
          <w:rFonts w:ascii="Times New Roman" w:hAnsi="Times New Roman"/>
          <w:szCs w:val="28"/>
        </w:rPr>
        <w:t>, Каспийское море;</w:t>
      </w:r>
    </w:p>
    <w:p w:rsidR="000969F6" w:rsidRPr="003C72A8" w:rsidRDefault="00B37F27" w:rsidP="000969F6">
      <w:pPr>
        <w:pStyle w:val="BodyTextIndent22"/>
        <w:ind w:right="281"/>
        <w:rPr>
          <w:rFonts w:ascii="Times New Roman" w:hAnsi="Times New Roman"/>
          <w:szCs w:val="28"/>
        </w:rPr>
      </w:pPr>
      <w:r w:rsidRPr="003C72A8">
        <w:rPr>
          <w:rFonts w:ascii="Times New Roman" w:hAnsi="Times New Roman"/>
          <w:szCs w:val="28"/>
          <w:lang w:val="kk-KZ"/>
        </w:rPr>
        <w:t xml:space="preserve">- </w:t>
      </w:r>
      <w:r w:rsidRPr="003C72A8">
        <w:rPr>
          <w:rFonts w:ascii="Times New Roman" w:hAnsi="Times New Roman"/>
          <w:b/>
          <w:szCs w:val="28"/>
          <w:lang w:val="kk-KZ"/>
        </w:rPr>
        <w:t>«умеренного уровня загрязнения»</w:t>
      </w:r>
      <w:r w:rsidRPr="003C72A8">
        <w:rPr>
          <w:rFonts w:ascii="Times New Roman" w:hAnsi="Times New Roman"/>
          <w:szCs w:val="28"/>
          <w:lang w:val="kk-KZ"/>
        </w:rPr>
        <w:t xml:space="preserve"> – </w:t>
      </w:r>
      <w:r w:rsidR="000969F6" w:rsidRPr="003C72A8">
        <w:rPr>
          <w:rFonts w:ascii="Times New Roman" w:hAnsi="Times New Roman"/>
          <w:szCs w:val="28"/>
        </w:rPr>
        <w:t xml:space="preserve">37 рек, </w:t>
      </w:r>
      <w:r w:rsidR="000969F6" w:rsidRPr="003C72A8">
        <w:rPr>
          <w:rFonts w:ascii="Times New Roman" w:hAnsi="Times New Roman"/>
          <w:szCs w:val="28"/>
          <w:lang w:val="kk-KZ"/>
        </w:rPr>
        <w:t>4</w:t>
      </w:r>
      <w:r w:rsidR="000969F6" w:rsidRPr="003C72A8">
        <w:rPr>
          <w:rFonts w:ascii="Times New Roman" w:hAnsi="Times New Roman"/>
          <w:szCs w:val="28"/>
        </w:rPr>
        <w:t xml:space="preserve"> водохранилищ, 4 озеро, 3 канала: реки Кара </w:t>
      </w:r>
      <w:proofErr w:type="spellStart"/>
      <w:r w:rsidR="000969F6" w:rsidRPr="003C72A8">
        <w:rPr>
          <w:rFonts w:ascii="Times New Roman" w:hAnsi="Times New Roman"/>
          <w:szCs w:val="28"/>
        </w:rPr>
        <w:t>Ертис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Ертис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Буктырма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Оба, Емель, </w:t>
      </w:r>
      <w:proofErr w:type="spellStart"/>
      <w:r w:rsidR="000969F6" w:rsidRPr="003C72A8">
        <w:rPr>
          <w:rFonts w:ascii="Times New Roman" w:hAnsi="Times New Roman"/>
          <w:szCs w:val="28"/>
        </w:rPr>
        <w:t>Жайык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 (ЗКО), Шаган, </w:t>
      </w:r>
      <w:proofErr w:type="spellStart"/>
      <w:r w:rsidR="000969F6" w:rsidRPr="003C72A8">
        <w:rPr>
          <w:rFonts w:ascii="Times New Roman" w:hAnsi="Times New Roman"/>
          <w:szCs w:val="28"/>
        </w:rPr>
        <w:t>Дерколь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Елек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 (ЗКО), </w:t>
      </w:r>
      <w:proofErr w:type="spellStart"/>
      <w:r w:rsidR="000969F6" w:rsidRPr="003C72A8">
        <w:rPr>
          <w:rFonts w:ascii="Times New Roman" w:hAnsi="Times New Roman"/>
          <w:szCs w:val="28"/>
        </w:rPr>
        <w:t>Шынг</w:t>
      </w:r>
      <w:proofErr w:type="spellEnd"/>
      <w:r w:rsidR="000969F6" w:rsidRPr="003C72A8">
        <w:rPr>
          <w:rFonts w:ascii="Times New Roman" w:hAnsi="Times New Roman"/>
          <w:szCs w:val="28"/>
          <w:lang w:val="kk-KZ"/>
        </w:rPr>
        <w:t>ы</w:t>
      </w:r>
      <w:proofErr w:type="spellStart"/>
      <w:r w:rsidR="000969F6" w:rsidRPr="003C72A8">
        <w:rPr>
          <w:rFonts w:ascii="Times New Roman" w:hAnsi="Times New Roman"/>
          <w:szCs w:val="28"/>
        </w:rPr>
        <w:t>рлау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Сарыозен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Караозен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Есиль, Акбулак, Нура, Иле, </w:t>
      </w:r>
      <w:proofErr w:type="spellStart"/>
      <w:r w:rsidR="000969F6" w:rsidRPr="003C72A8">
        <w:rPr>
          <w:rFonts w:ascii="Times New Roman" w:hAnsi="Times New Roman"/>
          <w:szCs w:val="28"/>
        </w:rPr>
        <w:t>Коргас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Каскелен, </w:t>
      </w:r>
      <w:proofErr w:type="spellStart"/>
      <w:r w:rsidR="000969F6" w:rsidRPr="003C72A8">
        <w:rPr>
          <w:rFonts w:ascii="Times New Roman" w:hAnsi="Times New Roman"/>
          <w:szCs w:val="28"/>
        </w:rPr>
        <w:t>Каркара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Есик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Тургень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Талгар, </w:t>
      </w:r>
      <w:proofErr w:type="spellStart"/>
      <w:r w:rsidR="000969F6" w:rsidRPr="003C72A8">
        <w:rPr>
          <w:rFonts w:ascii="Times New Roman" w:hAnsi="Times New Roman"/>
          <w:szCs w:val="28"/>
        </w:rPr>
        <w:t>Темирлик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Киши Алматы, </w:t>
      </w:r>
      <w:proofErr w:type="spellStart"/>
      <w:r w:rsidR="000969F6" w:rsidRPr="003C72A8">
        <w:rPr>
          <w:rFonts w:ascii="Times New Roman" w:hAnsi="Times New Roman"/>
          <w:szCs w:val="28"/>
        </w:rPr>
        <w:t>Есентай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Улькен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 Алматы, Талас, Асса, Шу, Аксу, </w:t>
      </w:r>
      <w:proofErr w:type="spellStart"/>
      <w:r w:rsidR="000969F6" w:rsidRPr="003C72A8">
        <w:rPr>
          <w:rFonts w:ascii="Times New Roman" w:hAnsi="Times New Roman"/>
          <w:szCs w:val="28"/>
        </w:rPr>
        <w:t>Карабалта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Токташ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Сарыкау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Бериккара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Сырдария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 (ЮКО), </w:t>
      </w:r>
      <w:proofErr w:type="spellStart"/>
      <w:r w:rsidR="000969F6" w:rsidRPr="003C72A8">
        <w:rPr>
          <w:rFonts w:ascii="Times New Roman" w:hAnsi="Times New Roman"/>
          <w:szCs w:val="28"/>
        </w:rPr>
        <w:t>Келес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Бадам</w:t>
      </w:r>
      <w:proofErr w:type="spellEnd"/>
      <w:r w:rsidR="000969F6" w:rsidRPr="003C72A8">
        <w:rPr>
          <w:rFonts w:ascii="Times New Roman" w:hAnsi="Times New Roman"/>
          <w:szCs w:val="28"/>
        </w:rPr>
        <w:t>,</w:t>
      </w:r>
      <w:r w:rsidR="000969F6" w:rsidRPr="003C72A8">
        <w:rPr>
          <w:rFonts w:ascii="Times New Roman" w:hAnsi="Times New Roman"/>
          <w:szCs w:val="28"/>
          <w:lang w:val="kk-KZ"/>
        </w:rPr>
        <w:t xml:space="preserve"> Арыс, оз. Султанкельды,</w:t>
      </w:r>
      <w:r w:rsidR="000969F6" w:rsidRPr="003C72A8">
        <w:rPr>
          <w:rFonts w:ascii="Times New Roman" w:hAnsi="Times New Roman"/>
          <w:szCs w:val="28"/>
        </w:rPr>
        <w:t xml:space="preserve"> Зеренды, Копа, </w:t>
      </w:r>
      <w:proofErr w:type="spellStart"/>
      <w:r w:rsidR="000969F6" w:rsidRPr="003C72A8">
        <w:rPr>
          <w:rFonts w:ascii="Times New Roman" w:hAnsi="Times New Roman"/>
          <w:szCs w:val="28"/>
        </w:rPr>
        <w:t>Биликоль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вдхр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. </w:t>
      </w:r>
      <w:proofErr w:type="spellStart"/>
      <w:r w:rsidR="000969F6" w:rsidRPr="003C72A8">
        <w:rPr>
          <w:rFonts w:ascii="Times New Roman" w:hAnsi="Times New Roman"/>
          <w:szCs w:val="28"/>
        </w:rPr>
        <w:t>Сергеевское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Самаркан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Бартогай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Шардара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Кошим</w:t>
      </w:r>
      <w:proofErr w:type="spellEnd"/>
      <w:r w:rsidR="000969F6" w:rsidRPr="003C72A8">
        <w:rPr>
          <w:rFonts w:ascii="Times New Roman" w:hAnsi="Times New Roman"/>
          <w:szCs w:val="28"/>
          <w:lang w:val="kk-KZ"/>
        </w:rPr>
        <w:t>ский</w:t>
      </w:r>
      <w:r w:rsidR="000969F6" w:rsidRPr="003C72A8">
        <w:rPr>
          <w:rFonts w:ascii="Times New Roman" w:hAnsi="Times New Roman"/>
          <w:szCs w:val="28"/>
        </w:rPr>
        <w:t xml:space="preserve"> </w:t>
      </w:r>
      <w:r w:rsidR="000969F6" w:rsidRPr="003C72A8">
        <w:rPr>
          <w:rFonts w:ascii="Times New Roman" w:hAnsi="Times New Roman"/>
          <w:szCs w:val="28"/>
          <w:lang w:val="kk-KZ"/>
        </w:rPr>
        <w:t>к</w:t>
      </w:r>
      <w:proofErr w:type="spellStart"/>
      <w:r w:rsidR="000969F6" w:rsidRPr="003C72A8">
        <w:rPr>
          <w:rFonts w:ascii="Times New Roman" w:hAnsi="Times New Roman"/>
          <w:szCs w:val="28"/>
        </w:rPr>
        <w:t>анал</w:t>
      </w:r>
      <w:proofErr w:type="spellEnd"/>
      <w:r w:rsidR="000969F6" w:rsidRPr="003C72A8">
        <w:rPr>
          <w:rFonts w:ascii="Times New Roman" w:hAnsi="Times New Roman"/>
          <w:szCs w:val="28"/>
        </w:rPr>
        <w:t>, канал сточных вод, канал Нура-Есиль;</w:t>
      </w:r>
    </w:p>
    <w:p w:rsidR="000969F6" w:rsidRPr="003C72A8" w:rsidRDefault="00B37F27" w:rsidP="000969F6">
      <w:pPr>
        <w:pStyle w:val="BodyTextIndent22"/>
        <w:ind w:right="281"/>
        <w:rPr>
          <w:rFonts w:ascii="Times New Roman" w:hAnsi="Times New Roman"/>
          <w:szCs w:val="28"/>
        </w:rPr>
      </w:pPr>
      <w:r w:rsidRPr="003C72A8">
        <w:rPr>
          <w:rFonts w:ascii="Times New Roman" w:hAnsi="Times New Roman"/>
          <w:szCs w:val="28"/>
          <w:lang w:val="kk-KZ"/>
        </w:rPr>
        <w:t xml:space="preserve">- </w:t>
      </w:r>
      <w:r w:rsidRPr="003C72A8">
        <w:rPr>
          <w:rFonts w:ascii="Times New Roman" w:hAnsi="Times New Roman"/>
          <w:b/>
          <w:szCs w:val="28"/>
          <w:lang w:val="kk-KZ"/>
        </w:rPr>
        <w:t>«высокого уровня загрязнения»</w:t>
      </w:r>
      <w:r w:rsidRPr="003C72A8">
        <w:rPr>
          <w:rFonts w:ascii="Times New Roman" w:hAnsi="Times New Roman"/>
          <w:szCs w:val="28"/>
          <w:lang w:val="kk-KZ"/>
        </w:rPr>
        <w:t xml:space="preserve"> – </w:t>
      </w:r>
      <w:r w:rsidR="000969F6" w:rsidRPr="003C72A8">
        <w:rPr>
          <w:rFonts w:ascii="Times New Roman" w:hAnsi="Times New Roman"/>
          <w:szCs w:val="28"/>
        </w:rPr>
        <w:t xml:space="preserve">15 рек, 5 </w:t>
      </w:r>
      <w:proofErr w:type="spellStart"/>
      <w:r w:rsidR="000969F6" w:rsidRPr="003C72A8">
        <w:rPr>
          <w:rFonts w:ascii="Times New Roman" w:hAnsi="Times New Roman"/>
          <w:bCs/>
          <w:szCs w:val="28"/>
        </w:rPr>
        <w:t>вдхр</w:t>
      </w:r>
      <w:proofErr w:type="spellEnd"/>
      <w:r w:rsidR="000969F6" w:rsidRPr="003C72A8">
        <w:rPr>
          <w:rFonts w:ascii="Times New Roman" w:hAnsi="Times New Roman"/>
          <w:bCs/>
          <w:szCs w:val="28"/>
        </w:rPr>
        <w:t xml:space="preserve">., </w:t>
      </w:r>
      <w:r w:rsidR="000969F6" w:rsidRPr="003C72A8">
        <w:rPr>
          <w:rFonts w:ascii="Times New Roman" w:hAnsi="Times New Roman"/>
          <w:bCs/>
          <w:szCs w:val="28"/>
          <w:lang w:val="kk-KZ"/>
        </w:rPr>
        <w:t>8</w:t>
      </w:r>
      <w:r w:rsidR="000969F6" w:rsidRPr="003C72A8">
        <w:rPr>
          <w:rFonts w:ascii="Times New Roman" w:hAnsi="Times New Roman"/>
          <w:bCs/>
          <w:szCs w:val="28"/>
        </w:rPr>
        <w:t xml:space="preserve"> озер: реки</w:t>
      </w:r>
      <w:r w:rsidR="000969F6" w:rsidRPr="003C72A8">
        <w:rPr>
          <w:rFonts w:ascii="Times New Roman" w:hAnsi="Times New Roman"/>
          <w:szCs w:val="28"/>
        </w:rPr>
        <w:t xml:space="preserve"> </w:t>
      </w:r>
      <w:proofErr w:type="spellStart"/>
      <w:r w:rsidR="000969F6" w:rsidRPr="003C72A8">
        <w:rPr>
          <w:rFonts w:ascii="Times New Roman" w:hAnsi="Times New Roman"/>
          <w:szCs w:val="28"/>
        </w:rPr>
        <w:t>Брекса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Глубочанка</w:t>
      </w:r>
      <w:proofErr w:type="spellEnd"/>
      <w:r w:rsidR="000969F6" w:rsidRPr="003C72A8">
        <w:rPr>
          <w:rFonts w:ascii="Times New Roman" w:hAnsi="Times New Roman"/>
          <w:szCs w:val="28"/>
        </w:rPr>
        <w:t>,</w:t>
      </w:r>
      <w:r w:rsidR="000969F6" w:rsidRPr="003C72A8">
        <w:rPr>
          <w:rFonts w:ascii="Times New Roman" w:hAnsi="Times New Roman"/>
          <w:szCs w:val="28"/>
          <w:lang w:val="kk-KZ"/>
        </w:rPr>
        <w:t xml:space="preserve"> Красноярка,</w:t>
      </w:r>
      <w:r w:rsidR="000969F6" w:rsidRPr="003C72A8">
        <w:rPr>
          <w:rFonts w:ascii="Times New Roman" w:hAnsi="Times New Roman"/>
          <w:szCs w:val="28"/>
        </w:rPr>
        <w:t xml:space="preserve"> </w:t>
      </w:r>
      <w:proofErr w:type="spellStart"/>
      <w:r w:rsidR="000969F6" w:rsidRPr="003C72A8">
        <w:rPr>
          <w:rFonts w:ascii="Times New Roman" w:hAnsi="Times New Roman"/>
          <w:szCs w:val="28"/>
        </w:rPr>
        <w:t>Елек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 (Актюбинская), </w:t>
      </w:r>
      <w:proofErr w:type="spellStart"/>
      <w:r w:rsidR="000969F6" w:rsidRPr="003C72A8">
        <w:rPr>
          <w:rFonts w:ascii="Times New Roman" w:hAnsi="Times New Roman"/>
          <w:szCs w:val="28"/>
        </w:rPr>
        <w:t>Тобыл</w:t>
      </w:r>
      <w:proofErr w:type="spellEnd"/>
      <w:r w:rsidR="000969F6" w:rsidRPr="003C72A8">
        <w:rPr>
          <w:rFonts w:ascii="Times New Roman" w:hAnsi="Times New Roman"/>
          <w:szCs w:val="28"/>
        </w:rPr>
        <w:t>,</w:t>
      </w:r>
      <w:r w:rsidR="000969F6" w:rsidRPr="003C72A8">
        <w:rPr>
          <w:rFonts w:ascii="Times New Roman" w:hAnsi="Times New Roman"/>
          <w:szCs w:val="28"/>
          <w:lang w:val="kk-KZ"/>
        </w:rPr>
        <w:t xml:space="preserve"> Айет,</w:t>
      </w:r>
      <w:r w:rsidR="000969F6" w:rsidRPr="003C72A8">
        <w:rPr>
          <w:rFonts w:ascii="Times New Roman" w:hAnsi="Times New Roman"/>
          <w:szCs w:val="28"/>
        </w:rPr>
        <w:t xml:space="preserve"> </w:t>
      </w:r>
      <w:proofErr w:type="spellStart"/>
      <w:r w:rsidR="000969F6" w:rsidRPr="003C72A8">
        <w:rPr>
          <w:rFonts w:ascii="Times New Roman" w:hAnsi="Times New Roman"/>
          <w:szCs w:val="28"/>
        </w:rPr>
        <w:t>Тогызак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Уй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Желкуар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Сарыбулак, </w:t>
      </w:r>
      <w:proofErr w:type="spellStart"/>
      <w:r w:rsidR="000969F6" w:rsidRPr="003C72A8">
        <w:rPr>
          <w:rFonts w:ascii="Times New Roman" w:hAnsi="Times New Roman"/>
          <w:szCs w:val="28"/>
        </w:rPr>
        <w:t>Беттыбулак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Кара </w:t>
      </w:r>
      <w:proofErr w:type="spellStart"/>
      <w:r w:rsidR="000969F6" w:rsidRPr="003C72A8">
        <w:rPr>
          <w:rFonts w:ascii="Times New Roman" w:hAnsi="Times New Roman"/>
          <w:szCs w:val="28"/>
        </w:rPr>
        <w:t>Кенгир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Шерубайнура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Текес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Сырдария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 (</w:t>
      </w:r>
      <w:proofErr w:type="spellStart"/>
      <w:r w:rsidR="000969F6" w:rsidRPr="003C72A8">
        <w:rPr>
          <w:rFonts w:ascii="Times New Roman" w:hAnsi="Times New Roman"/>
          <w:szCs w:val="28"/>
        </w:rPr>
        <w:t>Кызылординская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), оз. </w:t>
      </w:r>
      <w:proofErr w:type="spellStart"/>
      <w:r w:rsidR="000969F6" w:rsidRPr="003C72A8">
        <w:rPr>
          <w:rFonts w:ascii="Times New Roman" w:hAnsi="Times New Roman"/>
          <w:szCs w:val="28"/>
        </w:rPr>
        <w:t>Шалкар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 (ЗКО), </w:t>
      </w:r>
      <w:proofErr w:type="spellStart"/>
      <w:r w:rsidR="000969F6" w:rsidRPr="003C72A8">
        <w:rPr>
          <w:rFonts w:ascii="Times New Roman" w:hAnsi="Times New Roman"/>
          <w:szCs w:val="28"/>
        </w:rPr>
        <w:t>Бурабай</w:t>
      </w:r>
      <w:proofErr w:type="spellEnd"/>
      <w:r w:rsidR="000969F6" w:rsidRPr="003C72A8">
        <w:rPr>
          <w:rFonts w:ascii="Times New Roman" w:hAnsi="Times New Roman"/>
          <w:szCs w:val="28"/>
        </w:rPr>
        <w:t>,</w:t>
      </w:r>
      <w:r w:rsidR="000969F6" w:rsidRPr="003C72A8">
        <w:rPr>
          <w:rFonts w:ascii="Times New Roman" w:hAnsi="Times New Roman"/>
          <w:szCs w:val="28"/>
          <w:lang w:val="kk-KZ"/>
        </w:rPr>
        <w:t xml:space="preserve"> Улькен Шабакты,</w:t>
      </w:r>
      <w:r w:rsidR="000969F6" w:rsidRPr="003C72A8">
        <w:rPr>
          <w:rFonts w:ascii="Times New Roman" w:hAnsi="Times New Roman"/>
          <w:szCs w:val="28"/>
        </w:rPr>
        <w:t xml:space="preserve"> Аральское море,</w:t>
      </w:r>
      <w:r w:rsidR="000969F6" w:rsidRPr="003C72A8">
        <w:rPr>
          <w:rFonts w:ascii="Times New Roman" w:hAnsi="Times New Roman"/>
          <w:szCs w:val="28"/>
          <w:lang w:val="kk-KZ"/>
        </w:rPr>
        <w:t xml:space="preserve"> Щучье, Киши Шабакты,</w:t>
      </w:r>
      <w:r w:rsidR="000969F6" w:rsidRPr="003C72A8">
        <w:rPr>
          <w:rFonts w:ascii="Times New Roman" w:hAnsi="Times New Roman"/>
          <w:szCs w:val="28"/>
        </w:rPr>
        <w:t xml:space="preserve"> Карасье,</w:t>
      </w:r>
      <w:r w:rsidR="000969F6" w:rsidRPr="003C72A8">
        <w:rPr>
          <w:rFonts w:ascii="Times New Roman" w:hAnsi="Times New Roman"/>
          <w:szCs w:val="28"/>
          <w:lang w:val="kk-KZ"/>
        </w:rPr>
        <w:t xml:space="preserve"> Сулуколь,</w:t>
      </w:r>
      <w:r w:rsidR="000969F6" w:rsidRPr="003C72A8">
        <w:rPr>
          <w:rFonts w:ascii="Times New Roman" w:hAnsi="Times New Roman"/>
          <w:szCs w:val="28"/>
        </w:rPr>
        <w:t xml:space="preserve"> </w:t>
      </w:r>
      <w:proofErr w:type="spellStart"/>
      <w:r w:rsidR="000969F6" w:rsidRPr="003C72A8">
        <w:rPr>
          <w:rFonts w:ascii="Times New Roman" w:hAnsi="Times New Roman"/>
          <w:szCs w:val="28"/>
        </w:rPr>
        <w:t>вдхр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. </w:t>
      </w:r>
      <w:proofErr w:type="spellStart"/>
      <w:r w:rsidR="000969F6" w:rsidRPr="003C72A8">
        <w:rPr>
          <w:rFonts w:ascii="Times New Roman" w:hAnsi="Times New Roman"/>
          <w:szCs w:val="28"/>
        </w:rPr>
        <w:t>Аманкельды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Каратомар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Жогаргы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 </w:t>
      </w:r>
      <w:proofErr w:type="spellStart"/>
      <w:r w:rsidR="000969F6" w:rsidRPr="003C72A8">
        <w:rPr>
          <w:rFonts w:ascii="Times New Roman" w:hAnsi="Times New Roman"/>
          <w:szCs w:val="28"/>
        </w:rPr>
        <w:t>Тобыл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Вячеславское</w:t>
      </w:r>
      <w:proofErr w:type="spellEnd"/>
      <w:r w:rsidR="000969F6" w:rsidRPr="003C72A8">
        <w:rPr>
          <w:rFonts w:ascii="Times New Roman" w:hAnsi="Times New Roman"/>
          <w:szCs w:val="28"/>
        </w:rPr>
        <w:t xml:space="preserve">, </w:t>
      </w:r>
      <w:proofErr w:type="spellStart"/>
      <w:r w:rsidR="000969F6" w:rsidRPr="003C72A8">
        <w:rPr>
          <w:rFonts w:ascii="Times New Roman" w:hAnsi="Times New Roman"/>
          <w:szCs w:val="28"/>
        </w:rPr>
        <w:t>Кенгир</w:t>
      </w:r>
      <w:proofErr w:type="spellEnd"/>
      <w:r w:rsidR="000969F6" w:rsidRPr="003C72A8">
        <w:rPr>
          <w:rFonts w:ascii="Times New Roman" w:hAnsi="Times New Roman"/>
          <w:szCs w:val="28"/>
        </w:rPr>
        <w:t>;</w:t>
      </w:r>
    </w:p>
    <w:p w:rsidR="00D50817" w:rsidRPr="003C72A8" w:rsidRDefault="00B37F27" w:rsidP="000969F6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  <w:r w:rsidRPr="003C72A8">
        <w:rPr>
          <w:rFonts w:ascii="Times New Roman" w:hAnsi="Times New Roman"/>
          <w:szCs w:val="28"/>
        </w:rPr>
        <w:t xml:space="preserve">- </w:t>
      </w:r>
      <w:r w:rsidRPr="003C72A8">
        <w:rPr>
          <w:rFonts w:ascii="Times New Roman" w:hAnsi="Times New Roman"/>
          <w:b/>
          <w:szCs w:val="28"/>
          <w:lang w:val="kk-KZ"/>
        </w:rPr>
        <w:t>«чрезвычайно высокого уровня загрязнения»</w:t>
      </w:r>
      <w:r w:rsidR="00E52827" w:rsidRPr="003C72A8">
        <w:rPr>
          <w:rFonts w:ascii="Times New Roman" w:hAnsi="Times New Roman"/>
          <w:szCs w:val="28"/>
          <w:lang w:val="kk-KZ"/>
        </w:rPr>
        <w:t xml:space="preserve">– </w:t>
      </w:r>
      <w:r w:rsidR="000969F6" w:rsidRPr="003C72A8">
        <w:rPr>
          <w:rFonts w:ascii="Times New Roman" w:hAnsi="Times New Roman"/>
          <w:szCs w:val="28"/>
          <w:lang w:val="kk-KZ"/>
        </w:rPr>
        <w:t>3</w:t>
      </w:r>
      <w:r w:rsidR="000969F6" w:rsidRPr="003C72A8">
        <w:rPr>
          <w:rFonts w:ascii="Times New Roman" w:hAnsi="Times New Roman"/>
          <w:szCs w:val="28"/>
        </w:rPr>
        <w:t xml:space="preserve"> реки: Тихая, </w:t>
      </w:r>
      <w:r w:rsidR="000969F6" w:rsidRPr="003C72A8">
        <w:rPr>
          <w:rFonts w:ascii="Times New Roman" w:hAnsi="Times New Roman"/>
          <w:szCs w:val="28"/>
          <w:lang w:val="kk-KZ"/>
        </w:rPr>
        <w:t>Ульби, Сокыр.</w:t>
      </w:r>
    </w:p>
    <w:p w:rsidR="00D50817" w:rsidRPr="003C72A8" w:rsidRDefault="00D50817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7449E4" w:rsidRPr="003C72A8" w:rsidRDefault="007449E4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D50817" w:rsidRPr="003C72A8" w:rsidRDefault="00D50817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3C72A8" w:rsidRDefault="00901CE5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3C72A8" w:rsidRDefault="00901CE5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B42043" w:rsidRPr="003C72A8" w:rsidRDefault="00B42043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8737F0" w:rsidRPr="003C72A8" w:rsidRDefault="008737F0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3453F3" w:rsidRPr="003C72A8" w:rsidRDefault="003453F3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016C81" w:rsidRPr="003C72A8" w:rsidRDefault="00016C81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016C81" w:rsidRPr="003C72A8" w:rsidRDefault="00016C81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315548" w:rsidRPr="003C72A8" w:rsidRDefault="00315548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315548" w:rsidRPr="003C72A8" w:rsidRDefault="00315548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315548" w:rsidRPr="003C72A8" w:rsidRDefault="00315548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662472" w:rsidRPr="003C72A8" w:rsidRDefault="00662472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662472" w:rsidRPr="003C72A8" w:rsidRDefault="00662472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315548" w:rsidRPr="003C72A8" w:rsidRDefault="00315548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016C81" w:rsidRPr="003C72A8" w:rsidRDefault="00016C81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E04A79" w:rsidRPr="003C72A8" w:rsidRDefault="00E04A79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E04A79" w:rsidRPr="003C72A8" w:rsidRDefault="00E04A79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D50225" w:rsidRPr="003C72A8" w:rsidRDefault="00D50225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B60A2C" w:rsidRPr="003C72A8" w:rsidRDefault="00B60A2C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AD1A5E" w:rsidRPr="003C72A8" w:rsidRDefault="004142FC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3C72A8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>Изменения</w:t>
      </w:r>
      <w:r w:rsidR="00485198" w:rsidRPr="003C72A8">
        <w:rPr>
          <w:rFonts w:ascii="Times New Roman" w:hAnsi="Times New Roman"/>
          <w:b/>
          <w:i/>
          <w:color w:val="00B050"/>
          <w:sz w:val="28"/>
          <w:szCs w:val="28"/>
          <w:lang w:val="kk-KZ"/>
        </w:rPr>
        <w:t xml:space="preserve"> </w:t>
      </w:r>
      <w:r w:rsidR="00EA69A5" w:rsidRPr="003C72A8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="00485198" w:rsidRPr="003C72A8">
        <w:rPr>
          <w:rFonts w:ascii="Times New Roman" w:hAnsi="Times New Roman"/>
          <w:b/>
          <w:i/>
          <w:color w:val="00B050"/>
          <w:sz w:val="28"/>
          <w:szCs w:val="28"/>
          <w:lang w:val="kk-KZ"/>
        </w:rPr>
        <w:t xml:space="preserve"> </w:t>
      </w:r>
      <w:r w:rsidRPr="003C72A8">
        <w:rPr>
          <w:rFonts w:ascii="Times New Roman" w:hAnsi="Times New Roman"/>
          <w:b/>
          <w:i/>
          <w:color w:val="00B050"/>
          <w:sz w:val="28"/>
          <w:szCs w:val="28"/>
        </w:rPr>
        <w:t xml:space="preserve">индекса загрязненности </w:t>
      </w:r>
      <w:r w:rsidR="0013214A" w:rsidRPr="003C72A8">
        <w:rPr>
          <w:rFonts w:ascii="Times New Roman" w:hAnsi="Times New Roman"/>
          <w:b/>
          <w:i/>
          <w:color w:val="00B050"/>
          <w:sz w:val="28"/>
          <w:szCs w:val="28"/>
        </w:rPr>
        <w:t>воды на реках Республики Казахстан</w:t>
      </w:r>
    </w:p>
    <w:p w:rsidR="00C73A66" w:rsidRPr="003C72A8" w:rsidRDefault="00C73A66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13214A" w:rsidRPr="003C72A8" w:rsidRDefault="000969F6" w:rsidP="00297286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3C72A8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940425" cy="7902651"/>
            <wp:effectExtent l="57150" t="19050" r="41275" b="3099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214A" w:rsidRPr="003C72A8" w:rsidRDefault="0013214A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3C72A8">
        <w:rPr>
          <w:rFonts w:ascii="Times New Roman" w:hAnsi="Times New Roman"/>
          <w:b/>
          <w:i/>
          <w:color w:val="00B050"/>
          <w:sz w:val="28"/>
          <w:szCs w:val="28"/>
        </w:rPr>
        <w:t xml:space="preserve">Изменения </w:t>
      </w:r>
      <w:proofErr w:type="spellStart"/>
      <w:r w:rsidR="00EA69A5" w:rsidRPr="003C72A8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Pr="003C72A8">
        <w:rPr>
          <w:rFonts w:ascii="Times New Roman" w:hAnsi="Times New Roman"/>
          <w:b/>
          <w:i/>
          <w:color w:val="00B050"/>
          <w:sz w:val="28"/>
          <w:szCs w:val="28"/>
        </w:rPr>
        <w:t>индекса</w:t>
      </w:r>
      <w:proofErr w:type="spellEnd"/>
      <w:r w:rsidRPr="003C72A8">
        <w:rPr>
          <w:rFonts w:ascii="Times New Roman" w:hAnsi="Times New Roman"/>
          <w:b/>
          <w:i/>
          <w:color w:val="00B050"/>
          <w:sz w:val="28"/>
          <w:szCs w:val="28"/>
        </w:rPr>
        <w:t xml:space="preserve"> загрязненности </w:t>
      </w:r>
      <w:r w:rsidR="00B94337" w:rsidRPr="003C72A8">
        <w:rPr>
          <w:rFonts w:ascii="Times New Roman" w:hAnsi="Times New Roman"/>
          <w:b/>
          <w:i/>
          <w:color w:val="00B050"/>
          <w:sz w:val="28"/>
          <w:szCs w:val="28"/>
        </w:rPr>
        <w:t xml:space="preserve">воды на водохранилищах, </w:t>
      </w:r>
      <w:r w:rsidRPr="003C72A8">
        <w:rPr>
          <w:rFonts w:ascii="Times New Roman" w:hAnsi="Times New Roman"/>
          <w:b/>
          <w:i/>
          <w:color w:val="00B050"/>
          <w:sz w:val="28"/>
          <w:szCs w:val="28"/>
        </w:rPr>
        <w:t>озерах и каналах Республики Казахстан</w:t>
      </w:r>
    </w:p>
    <w:p w:rsidR="004142FC" w:rsidRPr="003C72A8" w:rsidRDefault="004142FC" w:rsidP="0013214A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13214A" w:rsidRPr="003C72A8" w:rsidRDefault="005435BD" w:rsidP="0013214A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3C72A8">
        <w:rPr>
          <w:rFonts w:ascii="Times New Roman" w:hAnsi="Times New Roman"/>
          <w:b/>
          <w:i/>
          <w:noProof/>
          <w:color w:val="00B050"/>
          <w:sz w:val="28"/>
          <w:szCs w:val="28"/>
          <w:lang w:eastAsia="ru-RU" w:bidi="ar-SA"/>
        </w:rPr>
        <w:lastRenderedPageBreak/>
        <w:drawing>
          <wp:inline distT="0" distB="0" distL="0" distR="0">
            <wp:extent cx="5250516" cy="5368179"/>
            <wp:effectExtent l="19050" t="0" r="26334" b="3921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2AC1" w:rsidRPr="003C72A8" w:rsidRDefault="00612AC1" w:rsidP="004036AE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13214A" w:rsidRPr="003C72A8" w:rsidRDefault="0013214A" w:rsidP="0013214A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C72A8">
        <w:rPr>
          <w:rFonts w:ascii="Times New Roman" w:hAnsi="Times New Roman"/>
          <w:b/>
          <w:color w:val="FF0000"/>
          <w:sz w:val="28"/>
          <w:szCs w:val="28"/>
        </w:rPr>
        <w:t xml:space="preserve">Радиационное состояние </w:t>
      </w:r>
    </w:p>
    <w:p w:rsidR="000D3E18" w:rsidRPr="003C72A8" w:rsidRDefault="00AD1A5E" w:rsidP="000D3E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72A8">
        <w:rPr>
          <w:rFonts w:ascii="Times New Roman" w:hAnsi="Times New Roman"/>
          <w:sz w:val="28"/>
          <w:szCs w:val="28"/>
        </w:rPr>
        <w:t xml:space="preserve">По данным наблюдений, средние значения радиационного гамма-фона приземного слоя атмосферы по населенным пунктам Республики Казахстан находились в пределах </w:t>
      </w:r>
      <w:r w:rsidR="000D3E18" w:rsidRPr="003C72A8">
        <w:rPr>
          <w:rFonts w:ascii="Times New Roman" w:hAnsi="Times New Roman"/>
          <w:sz w:val="28"/>
          <w:szCs w:val="28"/>
          <w:lang w:val="kk-KZ"/>
        </w:rPr>
        <w:t>0,0</w:t>
      </w:r>
      <w:r w:rsidR="00485198" w:rsidRPr="003C72A8">
        <w:rPr>
          <w:rFonts w:ascii="Times New Roman" w:hAnsi="Times New Roman"/>
          <w:sz w:val="28"/>
          <w:szCs w:val="28"/>
          <w:lang w:val="kk-KZ"/>
        </w:rPr>
        <w:t>4</w:t>
      </w:r>
      <w:r w:rsidR="000D3E18" w:rsidRPr="003C72A8">
        <w:rPr>
          <w:rFonts w:ascii="Times New Roman" w:hAnsi="Times New Roman"/>
          <w:sz w:val="28"/>
          <w:szCs w:val="28"/>
          <w:lang w:val="kk-KZ"/>
        </w:rPr>
        <w:t>-0,</w:t>
      </w:r>
      <w:r w:rsidR="00E52827" w:rsidRPr="003C72A8">
        <w:rPr>
          <w:rFonts w:ascii="Times New Roman" w:hAnsi="Times New Roman"/>
          <w:sz w:val="28"/>
          <w:szCs w:val="28"/>
          <w:lang w:val="kk-KZ"/>
        </w:rPr>
        <w:t>2</w:t>
      </w:r>
      <w:r w:rsidR="000969F6" w:rsidRPr="003C72A8">
        <w:rPr>
          <w:rFonts w:ascii="Times New Roman" w:hAnsi="Times New Roman"/>
          <w:sz w:val="28"/>
          <w:szCs w:val="28"/>
          <w:lang w:val="kk-KZ"/>
        </w:rPr>
        <w:t>8</w:t>
      </w:r>
      <w:r w:rsidR="00E52827" w:rsidRPr="003C72A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D3E18" w:rsidRPr="003C72A8">
        <w:rPr>
          <w:rFonts w:ascii="Times New Roman" w:hAnsi="Times New Roman"/>
          <w:sz w:val="28"/>
          <w:szCs w:val="28"/>
        </w:rPr>
        <w:t>мкЗв</w:t>
      </w:r>
      <w:proofErr w:type="spellEnd"/>
      <w:r w:rsidR="000D3E18" w:rsidRPr="003C72A8">
        <w:rPr>
          <w:rFonts w:ascii="Times New Roman" w:hAnsi="Times New Roman"/>
          <w:sz w:val="28"/>
          <w:szCs w:val="28"/>
        </w:rPr>
        <w:t>/ч. В среднем по Республике Казахстан радиационный гамма-фон составил 0,</w:t>
      </w:r>
      <w:r w:rsidR="000D3E18" w:rsidRPr="003C72A8">
        <w:rPr>
          <w:rFonts w:ascii="Times New Roman" w:hAnsi="Times New Roman"/>
          <w:sz w:val="28"/>
          <w:szCs w:val="28"/>
          <w:lang w:val="kk-KZ"/>
        </w:rPr>
        <w:t>13</w:t>
      </w:r>
      <w:proofErr w:type="spellStart"/>
      <w:r w:rsidR="000D3E18" w:rsidRPr="003C72A8">
        <w:rPr>
          <w:rFonts w:ascii="Times New Roman" w:hAnsi="Times New Roman"/>
          <w:sz w:val="28"/>
          <w:szCs w:val="28"/>
        </w:rPr>
        <w:t>мкЗв</w:t>
      </w:r>
      <w:proofErr w:type="spellEnd"/>
      <w:r w:rsidR="000D3E18" w:rsidRPr="003C72A8">
        <w:rPr>
          <w:rFonts w:ascii="Times New Roman" w:hAnsi="Times New Roman"/>
          <w:sz w:val="28"/>
          <w:szCs w:val="28"/>
        </w:rPr>
        <w:t>/ч и находился в допустимых пределах.</w:t>
      </w:r>
    </w:p>
    <w:p w:rsidR="00AD1A5E" w:rsidRPr="003C72A8" w:rsidRDefault="00AD1A5E" w:rsidP="00AD1A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72A8">
        <w:rPr>
          <w:rFonts w:ascii="Times New Roman" w:hAnsi="Times New Roman"/>
          <w:sz w:val="28"/>
          <w:szCs w:val="28"/>
        </w:rPr>
        <w:t xml:space="preserve">Среднесуточная плотность радиоактивных выпадений в приземном слое атмосферы на территории Республики Казахстан колебалась в пределах </w:t>
      </w:r>
      <w:r w:rsidR="00922F3C" w:rsidRPr="003C72A8">
        <w:rPr>
          <w:rFonts w:ascii="Times New Roman" w:hAnsi="Times New Roman"/>
          <w:sz w:val="28"/>
          <w:szCs w:val="28"/>
        </w:rPr>
        <w:t>0,6</w:t>
      </w:r>
      <w:r w:rsidRPr="003C72A8">
        <w:rPr>
          <w:rFonts w:ascii="Times New Roman" w:hAnsi="Times New Roman"/>
          <w:sz w:val="28"/>
          <w:szCs w:val="28"/>
        </w:rPr>
        <w:t>–</w:t>
      </w:r>
      <w:r w:rsidR="000969F6" w:rsidRPr="003C72A8">
        <w:rPr>
          <w:rFonts w:ascii="Times New Roman" w:hAnsi="Times New Roman"/>
          <w:sz w:val="28"/>
          <w:szCs w:val="28"/>
          <w:lang w:val="kk-KZ"/>
        </w:rPr>
        <w:t>3,2</w:t>
      </w:r>
      <w:r w:rsidRPr="003C72A8">
        <w:rPr>
          <w:rFonts w:ascii="Times New Roman" w:hAnsi="Times New Roman"/>
          <w:sz w:val="28"/>
          <w:szCs w:val="28"/>
        </w:rPr>
        <w:t xml:space="preserve"> Бк/м</w:t>
      </w:r>
      <w:r w:rsidRPr="003C72A8">
        <w:rPr>
          <w:rFonts w:ascii="Times New Roman" w:hAnsi="Times New Roman"/>
          <w:sz w:val="28"/>
          <w:szCs w:val="28"/>
          <w:vertAlign w:val="superscript"/>
        </w:rPr>
        <w:t>2</w:t>
      </w:r>
      <w:r w:rsidRPr="003C72A8">
        <w:rPr>
          <w:rFonts w:ascii="Times New Roman" w:hAnsi="Times New Roman"/>
          <w:sz w:val="28"/>
          <w:szCs w:val="28"/>
        </w:rPr>
        <w:t xml:space="preserve">. Средняя величина плотности выпадений по Республики Казахстан составила </w:t>
      </w:r>
      <w:r w:rsidR="000D3E18" w:rsidRPr="003C72A8">
        <w:rPr>
          <w:rFonts w:ascii="Times New Roman" w:hAnsi="Times New Roman"/>
          <w:sz w:val="28"/>
          <w:szCs w:val="28"/>
        </w:rPr>
        <w:t>1,2</w:t>
      </w:r>
      <w:r w:rsidR="00485198" w:rsidRPr="003C72A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72A8">
        <w:rPr>
          <w:rFonts w:ascii="Times New Roman" w:hAnsi="Times New Roman"/>
          <w:sz w:val="28"/>
          <w:szCs w:val="28"/>
        </w:rPr>
        <w:t>Бк/м</w:t>
      </w:r>
      <w:r w:rsidRPr="003C72A8">
        <w:rPr>
          <w:rFonts w:ascii="Times New Roman" w:hAnsi="Times New Roman"/>
          <w:sz w:val="28"/>
          <w:szCs w:val="28"/>
          <w:vertAlign w:val="superscript"/>
        </w:rPr>
        <w:t>2</w:t>
      </w:r>
      <w:r w:rsidRPr="003C72A8">
        <w:rPr>
          <w:rFonts w:ascii="Times New Roman" w:hAnsi="Times New Roman"/>
          <w:sz w:val="28"/>
          <w:szCs w:val="28"/>
        </w:rPr>
        <w:t>, что не превышает предельно-допустимый уровень.</w:t>
      </w:r>
    </w:p>
    <w:p w:rsidR="00612AC1" w:rsidRPr="003C72A8" w:rsidRDefault="00612AC1" w:rsidP="006713C7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13214A" w:rsidRPr="003C72A8" w:rsidRDefault="0013214A" w:rsidP="0013214A">
      <w:pPr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3C72A8">
        <w:rPr>
          <w:rFonts w:ascii="Times New Roman" w:hAnsi="Times New Roman"/>
          <w:b/>
          <w:color w:val="FF0000"/>
          <w:sz w:val="28"/>
          <w:szCs w:val="28"/>
        </w:rPr>
        <w:t>Дополнительно:</w:t>
      </w:r>
    </w:p>
    <w:p w:rsidR="0013214A" w:rsidRPr="007B6257" w:rsidRDefault="0013214A" w:rsidP="0013214A">
      <w:pPr>
        <w:ind w:firstLine="709"/>
        <w:jc w:val="both"/>
        <w:rPr>
          <w:b/>
          <w:color w:val="365F91" w:themeColor="accent1" w:themeShade="BF"/>
          <w:sz w:val="28"/>
          <w:szCs w:val="28"/>
        </w:rPr>
      </w:pPr>
      <w:r w:rsidRPr="003C72A8">
        <w:rPr>
          <w:rFonts w:ascii="Times New Roman" w:hAnsi="Times New Roman"/>
          <w:sz w:val="28"/>
          <w:szCs w:val="28"/>
        </w:rPr>
        <w:t>Более подробная информация о состоянии окружающей среды РК, в том числе в разрезе областей публикуется в информационном бюллетене, размещенн</w:t>
      </w:r>
      <w:r w:rsidR="0051471F" w:rsidRPr="003C72A8">
        <w:rPr>
          <w:rFonts w:ascii="Times New Roman" w:hAnsi="Times New Roman"/>
          <w:sz w:val="28"/>
          <w:szCs w:val="28"/>
        </w:rPr>
        <w:t>ого</w:t>
      </w:r>
      <w:r w:rsidRPr="003C72A8">
        <w:rPr>
          <w:rFonts w:ascii="Times New Roman" w:hAnsi="Times New Roman"/>
          <w:sz w:val="28"/>
          <w:szCs w:val="28"/>
        </w:rPr>
        <w:t xml:space="preserve"> на</w:t>
      </w:r>
      <w:r w:rsidR="00AC4978" w:rsidRPr="003C72A8">
        <w:rPr>
          <w:rFonts w:ascii="Times New Roman" w:hAnsi="Times New Roman"/>
          <w:sz w:val="28"/>
          <w:szCs w:val="28"/>
          <w:lang w:val="kk-KZ"/>
        </w:rPr>
        <w:t>сайт</w:t>
      </w:r>
      <w:r w:rsidR="007176E3" w:rsidRPr="003C72A8">
        <w:rPr>
          <w:rFonts w:ascii="Times New Roman" w:hAnsi="Times New Roman"/>
          <w:sz w:val="28"/>
          <w:szCs w:val="28"/>
          <w:lang w:val="kk-KZ"/>
        </w:rPr>
        <w:t xml:space="preserve">ахМинстерства Энергетики Республики Казахстани </w:t>
      </w:r>
      <w:r w:rsidRPr="003C72A8">
        <w:rPr>
          <w:rFonts w:ascii="Times New Roman" w:hAnsi="Times New Roman"/>
          <w:sz w:val="28"/>
          <w:szCs w:val="28"/>
        </w:rPr>
        <w:t>РГП «Казгидромет».</w:t>
      </w:r>
    </w:p>
    <w:sectPr w:rsidR="0013214A" w:rsidRPr="007B6257" w:rsidSect="00C73A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1FFF"/>
    <w:multiLevelType w:val="hybridMultilevel"/>
    <w:tmpl w:val="7BD41704"/>
    <w:lvl w:ilvl="0" w:tplc="2B5029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7632F7"/>
    <w:multiLevelType w:val="hybridMultilevel"/>
    <w:tmpl w:val="383A7644"/>
    <w:lvl w:ilvl="0" w:tplc="D1F2BB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AA"/>
    <w:rsid w:val="000002A9"/>
    <w:rsid w:val="00016C81"/>
    <w:rsid w:val="00020EE4"/>
    <w:rsid w:val="00024F9C"/>
    <w:rsid w:val="000416D6"/>
    <w:rsid w:val="000549D5"/>
    <w:rsid w:val="0009483B"/>
    <w:rsid w:val="000969F6"/>
    <w:rsid w:val="000A4E44"/>
    <w:rsid w:val="000A51D7"/>
    <w:rsid w:val="000A5689"/>
    <w:rsid w:val="000C5FB4"/>
    <w:rsid w:val="000C701E"/>
    <w:rsid w:val="000D0766"/>
    <w:rsid w:val="000D3031"/>
    <w:rsid w:val="000D3E18"/>
    <w:rsid w:val="000F23E7"/>
    <w:rsid w:val="000F3E5D"/>
    <w:rsid w:val="000F6D50"/>
    <w:rsid w:val="000F7F6B"/>
    <w:rsid w:val="00105942"/>
    <w:rsid w:val="001069C1"/>
    <w:rsid w:val="001262AE"/>
    <w:rsid w:val="00127A02"/>
    <w:rsid w:val="0013177E"/>
    <w:rsid w:val="0013214A"/>
    <w:rsid w:val="0014756E"/>
    <w:rsid w:val="00164A5C"/>
    <w:rsid w:val="00164B77"/>
    <w:rsid w:val="001B28D8"/>
    <w:rsid w:val="001C049A"/>
    <w:rsid w:val="001C07AF"/>
    <w:rsid w:val="001D0ED9"/>
    <w:rsid w:val="001F6274"/>
    <w:rsid w:val="002101AF"/>
    <w:rsid w:val="0023690C"/>
    <w:rsid w:val="002440A6"/>
    <w:rsid w:val="002520B7"/>
    <w:rsid w:val="002526A9"/>
    <w:rsid w:val="002616E5"/>
    <w:rsid w:val="002616F9"/>
    <w:rsid w:val="00287697"/>
    <w:rsid w:val="00294B67"/>
    <w:rsid w:val="00297286"/>
    <w:rsid w:val="00302135"/>
    <w:rsid w:val="00302284"/>
    <w:rsid w:val="00311363"/>
    <w:rsid w:val="00315548"/>
    <w:rsid w:val="003453F3"/>
    <w:rsid w:val="00355B2F"/>
    <w:rsid w:val="00357D58"/>
    <w:rsid w:val="0036038F"/>
    <w:rsid w:val="003920B2"/>
    <w:rsid w:val="00392855"/>
    <w:rsid w:val="003A4938"/>
    <w:rsid w:val="003C72A8"/>
    <w:rsid w:val="003D1EA9"/>
    <w:rsid w:val="003D69B8"/>
    <w:rsid w:val="003E520C"/>
    <w:rsid w:val="003E62B9"/>
    <w:rsid w:val="003F29FA"/>
    <w:rsid w:val="004036AE"/>
    <w:rsid w:val="00404664"/>
    <w:rsid w:val="004109B5"/>
    <w:rsid w:val="004142FC"/>
    <w:rsid w:val="00423E56"/>
    <w:rsid w:val="0042716D"/>
    <w:rsid w:val="00427206"/>
    <w:rsid w:val="00431CBA"/>
    <w:rsid w:val="004830F6"/>
    <w:rsid w:val="00485198"/>
    <w:rsid w:val="004C3009"/>
    <w:rsid w:val="004C512E"/>
    <w:rsid w:val="004E64D0"/>
    <w:rsid w:val="004F235A"/>
    <w:rsid w:val="004F2D05"/>
    <w:rsid w:val="0051471F"/>
    <w:rsid w:val="00515B2A"/>
    <w:rsid w:val="00516EB8"/>
    <w:rsid w:val="00523338"/>
    <w:rsid w:val="0054173A"/>
    <w:rsid w:val="005435BD"/>
    <w:rsid w:val="00580A3F"/>
    <w:rsid w:val="005A289C"/>
    <w:rsid w:val="005A45FA"/>
    <w:rsid w:val="005A7226"/>
    <w:rsid w:val="005C0B31"/>
    <w:rsid w:val="005C1AB2"/>
    <w:rsid w:val="005C309D"/>
    <w:rsid w:val="005D2CBB"/>
    <w:rsid w:val="005E0863"/>
    <w:rsid w:val="005F4DDD"/>
    <w:rsid w:val="0060596B"/>
    <w:rsid w:val="00606A11"/>
    <w:rsid w:val="00612AC1"/>
    <w:rsid w:val="006148C2"/>
    <w:rsid w:val="0063149E"/>
    <w:rsid w:val="006462A5"/>
    <w:rsid w:val="00662472"/>
    <w:rsid w:val="00665A43"/>
    <w:rsid w:val="006713C7"/>
    <w:rsid w:val="006752D1"/>
    <w:rsid w:val="00683ED1"/>
    <w:rsid w:val="0069371A"/>
    <w:rsid w:val="006B3429"/>
    <w:rsid w:val="0070522D"/>
    <w:rsid w:val="007176E3"/>
    <w:rsid w:val="00720660"/>
    <w:rsid w:val="007449E4"/>
    <w:rsid w:val="00773AE1"/>
    <w:rsid w:val="00794D70"/>
    <w:rsid w:val="00794DB4"/>
    <w:rsid w:val="007D7584"/>
    <w:rsid w:val="007E7A68"/>
    <w:rsid w:val="007F7439"/>
    <w:rsid w:val="00815E0B"/>
    <w:rsid w:val="00817BF9"/>
    <w:rsid w:val="0082663C"/>
    <w:rsid w:val="00862D8A"/>
    <w:rsid w:val="008737F0"/>
    <w:rsid w:val="00893B60"/>
    <w:rsid w:val="008C07AB"/>
    <w:rsid w:val="008C7B41"/>
    <w:rsid w:val="008D38DC"/>
    <w:rsid w:val="008E3171"/>
    <w:rsid w:val="00901CE5"/>
    <w:rsid w:val="00922F3C"/>
    <w:rsid w:val="009263F1"/>
    <w:rsid w:val="0093155F"/>
    <w:rsid w:val="00935088"/>
    <w:rsid w:val="00936206"/>
    <w:rsid w:val="00940646"/>
    <w:rsid w:val="00943028"/>
    <w:rsid w:val="00947C41"/>
    <w:rsid w:val="009659C5"/>
    <w:rsid w:val="00981EF2"/>
    <w:rsid w:val="009A501C"/>
    <w:rsid w:val="009C046A"/>
    <w:rsid w:val="009D11D9"/>
    <w:rsid w:val="00A04BE6"/>
    <w:rsid w:val="00A12091"/>
    <w:rsid w:val="00A14280"/>
    <w:rsid w:val="00A72627"/>
    <w:rsid w:val="00A87D38"/>
    <w:rsid w:val="00AC4005"/>
    <w:rsid w:val="00AC4815"/>
    <w:rsid w:val="00AC4978"/>
    <w:rsid w:val="00AD1A5E"/>
    <w:rsid w:val="00AF4F4B"/>
    <w:rsid w:val="00B15E1E"/>
    <w:rsid w:val="00B3146F"/>
    <w:rsid w:val="00B31F10"/>
    <w:rsid w:val="00B37F27"/>
    <w:rsid w:val="00B42043"/>
    <w:rsid w:val="00B55BCA"/>
    <w:rsid w:val="00B60343"/>
    <w:rsid w:val="00B60A2C"/>
    <w:rsid w:val="00B67B52"/>
    <w:rsid w:val="00B722AA"/>
    <w:rsid w:val="00B72817"/>
    <w:rsid w:val="00B846FA"/>
    <w:rsid w:val="00B90EDD"/>
    <w:rsid w:val="00B94337"/>
    <w:rsid w:val="00BA74A9"/>
    <w:rsid w:val="00BC2DDD"/>
    <w:rsid w:val="00BD6B9D"/>
    <w:rsid w:val="00BE4A21"/>
    <w:rsid w:val="00BF6B61"/>
    <w:rsid w:val="00BF7D1A"/>
    <w:rsid w:val="00C025F5"/>
    <w:rsid w:val="00C20958"/>
    <w:rsid w:val="00C34854"/>
    <w:rsid w:val="00C40832"/>
    <w:rsid w:val="00C55BAB"/>
    <w:rsid w:val="00C73A66"/>
    <w:rsid w:val="00C840B2"/>
    <w:rsid w:val="00C932B3"/>
    <w:rsid w:val="00C97658"/>
    <w:rsid w:val="00CB66F7"/>
    <w:rsid w:val="00CC0FE3"/>
    <w:rsid w:val="00CC5351"/>
    <w:rsid w:val="00CC691C"/>
    <w:rsid w:val="00CD4BFB"/>
    <w:rsid w:val="00CD5EDE"/>
    <w:rsid w:val="00CD7567"/>
    <w:rsid w:val="00CE1A5B"/>
    <w:rsid w:val="00CE610A"/>
    <w:rsid w:val="00CF15E5"/>
    <w:rsid w:val="00D10A74"/>
    <w:rsid w:val="00D44815"/>
    <w:rsid w:val="00D50225"/>
    <w:rsid w:val="00D50817"/>
    <w:rsid w:val="00D50E98"/>
    <w:rsid w:val="00D64673"/>
    <w:rsid w:val="00D67E39"/>
    <w:rsid w:val="00D70042"/>
    <w:rsid w:val="00D85668"/>
    <w:rsid w:val="00D96F31"/>
    <w:rsid w:val="00DA1E4F"/>
    <w:rsid w:val="00DA3E8C"/>
    <w:rsid w:val="00DC094D"/>
    <w:rsid w:val="00DD1FD6"/>
    <w:rsid w:val="00E04A79"/>
    <w:rsid w:val="00E06157"/>
    <w:rsid w:val="00E141B8"/>
    <w:rsid w:val="00E52827"/>
    <w:rsid w:val="00EA03DD"/>
    <w:rsid w:val="00EA5E0B"/>
    <w:rsid w:val="00EA69A5"/>
    <w:rsid w:val="00F07EE1"/>
    <w:rsid w:val="00F23274"/>
    <w:rsid w:val="00F334B6"/>
    <w:rsid w:val="00F34A64"/>
    <w:rsid w:val="00F51F2F"/>
    <w:rsid w:val="00F540E4"/>
    <w:rsid w:val="00F54436"/>
    <w:rsid w:val="00F807F7"/>
    <w:rsid w:val="00F9075A"/>
    <w:rsid w:val="00F93FA2"/>
    <w:rsid w:val="00F979A1"/>
    <w:rsid w:val="00FB1B4F"/>
    <w:rsid w:val="00FC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B2E7E-303D-484A-B9B6-DEF6AABE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A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3">
    <w:name w:val="heading 3"/>
    <w:basedOn w:val="a"/>
    <w:next w:val="a"/>
    <w:link w:val="30"/>
    <w:qFormat/>
    <w:rsid w:val="00A87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1C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84"/>
    <w:rPr>
      <w:rFonts w:ascii="Tahoma" w:eastAsia="Times New Roman" w:hAnsi="Tahoma" w:cs="Tahoma"/>
      <w:sz w:val="16"/>
      <w:szCs w:val="16"/>
      <w:lang w:bidi="en-US"/>
    </w:rPr>
  </w:style>
  <w:style w:type="paragraph" w:customStyle="1" w:styleId="212">
    <w:name w:val="Основной текст с отступом 212"/>
    <w:basedOn w:val="a"/>
    <w:uiPriority w:val="99"/>
    <w:rsid w:val="0013214A"/>
    <w:pPr>
      <w:ind w:firstLine="709"/>
      <w:jc w:val="both"/>
    </w:pPr>
    <w:rPr>
      <w:sz w:val="28"/>
      <w:szCs w:val="20"/>
    </w:rPr>
  </w:style>
  <w:style w:type="paragraph" w:styleId="a5">
    <w:name w:val="Body Text"/>
    <w:aliases w:val=" Знак"/>
    <w:basedOn w:val="a"/>
    <w:link w:val="a6"/>
    <w:rsid w:val="00D50817"/>
    <w:pPr>
      <w:jc w:val="center"/>
    </w:pPr>
    <w:rPr>
      <w:rFonts w:ascii="Arial" w:hAnsi="Arial"/>
      <w:b/>
      <w:szCs w:val="20"/>
    </w:rPr>
  </w:style>
  <w:style w:type="character" w:customStyle="1" w:styleId="a6">
    <w:name w:val="Основной текст Знак"/>
    <w:aliases w:val=" Знак Знак"/>
    <w:basedOn w:val="a0"/>
    <w:link w:val="a5"/>
    <w:rsid w:val="00D50817"/>
    <w:rPr>
      <w:rFonts w:ascii="Arial" w:eastAsia="Times New Roman" w:hAnsi="Arial" w:cs="Times New Roman"/>
      <w:b/>
      <w:sz w:val="24"/>
      <w:szCs w:val="20"/>
      <w:lang w:bidi="en-US"/>
    </w:rPr>
  </w:style>
  <w:style w:type="character" w:customStyle="1" w:styleId="40">
    <w:name w:val="Заголовок 4 Знак"/>
    <w:basedOn w:val="a0"/>
    <w:link w:val="4"/>
    <w:rsid w:val="00901CE5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a7">
    <w:name w:val="List Paragraph"/>
    <w:basedOn w:val="a"/>
    <w:uiPriority w:val="34"/>
    <w:qFormat/>
    <w:rsid w:val="009315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7D38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FontStyle204">
    <w:name w:val="Font Style204"/>
    <w:rsid w:val="00C34854"/>
    <w:rPr>
      <w:rFonts w:ascii="Times New Roman" w:hAnsi="Times New Roman" w:cs="Times New Roman"/>
      <w:sz w:val="26"/>
      <w:szCs w:val="26"/>
    </w:rPr>
  </w:style>
  <w:style w:type="paragraph" w:customStyle="1" w:styleId="BodyTextIndent22">
    <w:name w:val="Body Text Indent 22"/>
    <w:basedOn w:val="a"/>
    <w:uiPriority w:val="99"/>
    <w:rsid w:val="00E52827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SEM\&#1048;&#1085;&#1092;&#1086;%202016\&#1061;&#1072;&#1090;&#1090;&#1072;&#1088;\&#1053;&#1072;%20&#1089;&#1072;&#1081;&#1090;\&#1089;&#1087;&#1088;&#1072;&#1074;&#1082;&#1072;%20&#1089;&#1072;&#1081;&#1090;%20&#1084;&#1072;&#1088;&#1090;\&#1043;&#1088;&#1072;&#1092;&#1080;&#1082;%20&#1057;&#1048;%20%20&#1080;%20&#1053;&#1055;%20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SEM\&#1048;&#1085;&#1092;&#1086;%202016\&#1061;&#1072;&#1090;&#1090;&#1072;&#1088;\&#1053;&#1072;%20&#1089;&#1072;&#1081;&#1090;\&#1089;&#1087;&#1088;&#1072;&#1074;&#1082;&#1072;%20&#1089;&#1072;&#1081;&#1090;%20&#1084;&#1072;&#1088;&#1090;\&#1043;&#1088;&#1072;&#1092;&#1080;&#1082;%20&#1057;&#1048;%20%20&#1080;%20&#1053;&#1055;%20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rtbayeva_a\Desktop\&#1075;&#1088;&#1072;&#1092;&#1080;&#1082;%20-%20&#1084;&#1072;&#1088;&#1090;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rtbayeva_a\Desktop\&#1075;&#1088;&#1072;&#1092;&#1080;&#1082;%20-%20&#1084;&#1072;&#1088;&#1090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99576014536708"/>
          <c:y val="4.8344086021505403E-2"/>
          <c:w val="0.72126065011104379"/>
          <c:h val="0.88624800609601262"/>
        </c:manualLayout>
      </c:layout>
      <c:barChart>
        <c:barDir val="bar"/>
        <c:grouping val="clustered"/>
        <c:varyColors val="0"/>
        <c:ser>
          <c:idx val="1"/>
          <c:order val="1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'февраль 2016'!$A$5:$A$48</c:f>
            </c:multiLvlStrRef>
          </c:cat>
          <c:val>
            <c:numRef>
              <c:f>'февраль 2016'!$B$5:$B$48</c:f>
            </c:numRef>
          </c:val>
          <c:extLst>
            <c:ext xmlns:c16="http://schemas.microsoft.com/office/drawing/2014/chart" uri="{C3380CC4-5D6E-409C-BE32-E72D297353CC}">
              <c16:uniqueId val="{00000000-AC86-4520-B5BD-3996B7445465}"/>
            </c:ext>
          </c:extLst>
        </c:ser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'[График СИ  и НП 2016.xls]март'!$A$2:$A$45</c:f>
              <c:strCache>
                <c:ptCount val="44"/>
                <c:pt idx="0">
                  <c:v>Кентау</c:v>
                </c:pt>
                <c:pt idx="1">
                  <c:v>п. Торетам</c:v>
                </c:pt>
                <c:pt idx="2">
                  <c:v>п. Акай</c:v>
                </c:pt>
                <c:pt idx="3">
                  <c:v>Степногорск</c:v>
                </c:pt>
                <c:pt idx="4">
                  <c:v>п. Кордай</c:v>
                </c:pt>
                <c:pt idx="5">
                  <c:v>Кулсары</c:v>
                </c:pt>
                <c:pt idx="6">
                  <c:v>п. Сарыбулак</c:v>
                </c:pt>
                <c:pt idx="7">
                  <c:v>п. Березовка</c:v>
                </c:pt>
                <c:pt idx="8">
                  <c:v>п. Январцево</c:v>
                </c:pt>
                <c:pt idx="9">
                  <c:v>СКФМ Боровое</c:v>
                </c:pt>
                <c:pt idx="10">
                  <c:v>ЩБКЗ</c:v>
                </c:pt>
                <c:pt idx="11">
                  <c:v>Кызылорда</c:v>
                </c:pt>
                <c:pt idx="12">
                  <c:v>Кокшетау</c:v>
                </c:pt>
                <c:pt idx="13">
                  <c:v>Тараз</c:v>
                </c:pt>
                <c:pt idx="14">
                  <c:v>п. Карабалык</c:v>
                </c:pt>
                <c:pt idx="15">
                  <c:v>Шу</c:v>
                </c:pt>
                <c:pt idx="16">
                  <c:v>Петропавловск</c:v>
                </c:pt>
                <c:pt idx="17">
                  <c:v>Уральск</c:v>
                </c:pt>
                <c:pt idx="18">
                  <c:v>Актау</c:v>
                </c:pt>
                <c:pt idx="19">
                  <c:v>Усть-Каменогорск</c:v>
                </c:pt>
                <c:pt idx="20">
                  <c:v>Аксу</c:v>
                </c:pt>
                <c:pt idx="21">
                  <c:v>Сарань</c:v>
                </c:pt>
                <c:pt idx="22">
                  <c:v>Жанаозен</c:v>
                </c:pt>
                <c:pt idx="23">
                  <c:v>Жезказган</c:v>
                </c:pt>
                <c:pt idx="24">
                  <c:v>Павлодар</c:v>
                </c:pt>
                <c:pt idx="25">
                  <c:v>Семей</c:v>
                </c:pt>
                <c:pt idx="26">
                  <c:v>п.Глубокое</c:v>
                </c:pt>
                <c:pt idx="27">
                  <c:v>Риддер</c:v>
                </c:pt>
                <c:pt idx="28">
                  <c:v>Екибастуз</c:v>
                </c:pt>
                <c:pt idx="29">
                  <c:v>Костанай</c:v>
                </c:pt>
                <c:pt idx="30">
                  <c:v>п. Бейнеу</c:v>
                </c:pt>
                <c:pt idx="31">
                  <c:v>Шымкент</c:v>
                </c:pt>
                <c:pt idx="32">
                  <c:v>Атырау</c:v>
                </c:pt>
                <c:pt idx="33">
                  <c:v>Каратау</c:v>
                </c:pt>
                <c:pt idx="34">
                  <c:v>Жанатас</c:v>
                </c:pt>
                <c:pt idx="35">
                  <c:v>Рудный</c:v>
                </c:pt>
                <c:pt idx="36">
                  <c:v>Алматы</c:v>
                </c:pt>
                <c:pt idx="37">
                  <c:v>Астана</c:v>
                </c:pt>
                <c:pt idx="38">
                  <c:v>Балхаш</c:v>
                </c:pt>
                <c:pt idx="39">
                  <c:v>Темиртау</c:v>
                </c:pt>
                <c:pt idx="40">
                  <c:v>Караганда</c:v>
                </c:pt>
                <c:pt idx="41">
                  <c:v>Актобе</c:v>
                </c:pt>
                <c:pt idx="42">
                  <c:v>Туркестан</c:v>
                </c:pt>
                <c:pt idx="43">
                  <c:v>Талдыкорган</c:v>
                </c:pt>
              </c:strCache>
            </c:strRef>
          </c:cat>
          <c:val>
            <c:numRef>
              <c:f>'[График СИ  и НП 2016.xls]март'!$B$2:$B$45</c:f>
              <c:numCache>
                <c:formatCode>General</c:formatCode>
                <c:ptCount val="44"/>
                <c:pt idx="0">
                  <c:v>0.4</c:v>
                </c:pt>
                <c:pt idx="1">
                  <c:v>0.60000000000000042</c:v>
                </c:pt>
                <c:pt idx="2">
                  <c:v>0.60000000000000042</c:v>
                </c:pt>
                <c:pt idx="3">
                  <c:v>0.60000000000000042</c:v>
                </c:pt>
                <c:pt idx="4">
                  <c:v>0.8</c:v>
                </c:pt>
                <c:pt idx="5">
                  <c:v>0.9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1</c:v>
                </c:pt>
                <c:pt idx="10">
                  <c:v>1</c:v>
                </c:pt>
                <c:pt idx="11">
                  <c:v>1.1000000000000001</c:v>
                </c:pt>
                <c:pt idx="12">
                  <c:v>1.1000000000000001</c:v>
                </c:pt>
                <c:pt idx="13">
                  <c:v>1.3</c:v>
                </c:pt>
                <c:pt idx="14">
                  <c:v>1.2</c:v>
                </c:pt>
                <c:pt idx="15">
                  <c:v>1.5</c:v>
                </c:pt>
                <c:pt idx="16">
                  <c:v>1.6</c:v>
                </c:pt>
                <c:pt idx="17">
                  <c:v>1.7</c:v>
                </c:pt>
                <c:pt idx="18">
                  <c:v>1.8</c:v>
                </c:pt>
                <c:pt idx="19">
                  <c:v>2.2000000000000002</c:v>
                </c:pt>
                <c:pt idx="20">
                  <c:v>2.2999999999999998</c:v>
                </c:pt>
                <c:pt idx="21">
                  <c:v>2.4</c:v>
                </c:pt>
                <c:pt idx="22">
                  <c:v>2.4</c:v>
                </c:pt>
                <c:pt idx="23">
                  <c:v>2.4</c:v>
                </c:pt>
                <c:pt idx="24">
                  <c:v>2.8</c:v>
                </c:pt>
                <c:pt idx="25">
                  <c:v>3</c:v>
                </c:pt>
                <c:pt idx="26">
                  <c:v>3</c:v>
                </c:pt>
                <c:pt idx="27">
                  <c:v>3.1</c:v>
                </c:pt>
                <c:pt idx="28">
                  <c:v>3.1</c:v>
                </c:pt>
                <c:pt idx="29">
                  <c:v>3.7</c:v>
                </c:pt>
                <c:pt idx="30">
                  <c:v>4.0999999999999996</c:v>
                </c:pt>
                <c:pt idx="31">
                  <c:v>4.4000000000000004</c:v>
                </c:pt>
                <c:pt idx="32">
                  <c:v>4.4000000000000004</c:v>
                </c:pt>
                <c:pt idx="33">
                  <c:v>4.5999999999999996</c:v>
                </c:pt>
                <c:pt idx="34">
                  <c:v>4.9000000000000004</c:v>
                </c:pt>
                <c:pt idx="35">
                  <c:v>4.9000000000000004</c:v>
                </c:pt>
                <c:pt idx="36">
                  <c:v>3.1</c:v>
                </c:pt>
                <c:pt idx="37">
                  <c:v>5.7</c:v>
                </c:pt>
                <c:pt idx="38">
                  <c:v>6.5</c:v>
                </c:pt>
                <c:pt idx="39">
                  <c:v>6.6</c:v>
                </c:pt>
                <c:pt idx="40">
                  <c:v>8</c:v>
                </c:pt>
                <c:pt idx="41">
                  <c:v>9.8000000000000007</c:v>
                </c:pt>
                <c:pt idx="42">
                  <c:v>3.3</c:v>
                </c:pt>
                <c:pt idx="43">
                  <c:v>17.2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86-4520-B5BD-3996B74454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9614464"/>
        <c:axId val="123240832"/>
      </c:barChart>
      <c:catAx>
        <c:axId val="119614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3240832"/>
        <c:crosses val="autoZero"/>
        <c:auto val="1"/>
        <c:lblAlgn val="ctr"/>
        <c:lblOffset val="100"/>
        <c:noMultiLvlLbl val="0"/>
      </c:catAx>
      <c:valAx>
        <c:axId val="123240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19614464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57000">
              <a:schemeClr val="tx2">
                <a:lumMod val="60000"/>
                <a:lumOff val="40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809287710154201"/>
          <c:y val="6.0901339829476368E-2"/>
          <c:w val="0.7302518557544867"/>
          <c:h val="0.8989037758830694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март!$A$48:$A$91</c:f>
              <c:strCache>
                <c:ptCount val="44"/>
                <c:pt idx="0">
                  <c:v>Кентау</c:v>
                </c:pt>
                <c:pt idx="1">
                  <c:v>п. Торетам</c:v>
                </c:pt>
                <c:pt idx="2">
                  <c:v>п. Акай</c:v>
                </c:pt>
                <c:pt idx="3">
                  <c:v>Степногорск</c:v>
                </c:pt>
                <c:pt idx="4">
                  <c:v>п. Кордай</c:v>
                </c:pt>
                <c:pt idx="5">
                  <c:v>Кулсары</c:v>
                </c:pt>
                <c:pt idx="6">
                  <c:v>п. Сарыбулак</c:v>
                </c:pt>
                <c:pt idx="7">
                  <c:v>п. Березовка</c:v>
                </c:pt>
                <c:pt idx="8">
                  <c:v>п. Январцево</c:v>
                </c:pt>
                <c:pt idx="9">
                  <c:v>СКФМ Боровое</c:v>
                </c:pt>
                <c:pt idx="10">
                  <c:v>ЩБКЗ</c:v>
                </c:pt>
                <c:pt idx="11">
                  <c:v>Кызылорда</c:v>
                </c:pt>
                <c:pt idx="12">
                  <c:v>Кокшетау</c:v>
                </c:pt>
                <c:pt idx="13">
                  <c:v>Тараз</c:v>
                </c:pt>
                <c:pt idx="14">
                  <c:v>п. Карабалык</c:v>
                </c:pt>
                <c:pt idx="15">
                  <c:v>Шу</c:v>
                </c:pt>
                <c:pt idx="16">
                  <c:v>Петропавловск</c:v>
                </c:pt>
                <c:pt idx="17">
                  <c:v>Уральск</c:v>
                </c:pt>
                <c:pt idx="18">
                  <c:v>Актау</c:v>
                </c:pt>
                <c:pt idx="19">
                  <c:v>Усть-Каменогорск</c:v>
                </c:pt>
                <c:pt idx="20">
                  <c:v>Аксу</c:v>
                </c:pt>
                <c:pt idx="21">
                  <c:v>Сарань</c:v>
                </c:pt>
                <c:pt idx="22">
                  <c:v>Жанаозен</c:v>
                </c:pt>
                <c:pt idx="23">
                  <c:v>Жезказган</c:v>
                </c:pt>
                <c:pt idx="24">
                  <c:v>Павлодар</c:v>
                </c:pt>
                <c:pt idx="25">
                  <c:v>Семей</c:v>
                </c:pt>
                <c:pt idx="26">
                  <c:v>п.Глубокое</c:v>
                </c:pt>
                <c:pt idx="27">
                  <c:v>Риддер</c:v>
                </c:pt>
                <c:pt idx="28">
                  <c:v>Екибастуз</c:v>
                </c:pt>
                <c:pt idx="29">
                  <c:v>Костанай</c:v>
                </c:pt>
                <c:pt idx="30">
                  <c:v>п. Бейнеу</c:v>
                </c:pt>
                <c:pt idx="31">
                  <c:v>Шымкент</c:v>
                </c:pt>
                <c:pt idx="32">
                  <c:v>Атырау</c:v>
                </c:pt>
                <c:pt idx="33">
                  <c:v>Каратау</c:v>
                </c:pt>
                <c:pt idx="34">
                  <c:v>Жанатас</c:v>
                </c:pt>
                <c:pt idx="35">
                  <c:v>Рудный</c:v>
                </c:pt>
                <c:pt idx="36">
                  <c:v>Алматы</c:v>
                </c:pt>
                <c:pt idx="37">
                  <c:v>Астана</c:v>
                </c:pt>
                <c:pt idx="38">
                  <c:v>Балхаш</c:v>
                </c:pt>
                <c:pt idx="39">
                  <c:v>Темиртау</c:v>
                </c:pt>
                <c:pt idx="40">
                  <c:v>Караганда</c:v>
                </c:pt>
                <c:pt idx="41">
                  <c:v>Актобе</c:v>
                </c:pt>
                <c:pt idx="42">
                  <c:v>Туркестан</c:v>
                </c:pt>
                <c:pt idx="43">
                  <c:v>Талдыкорган</c:v>
                </c:pt>
              </c:strCache>
            </c:strRef>
          </c:cat>
          <c:val>
            <c:numRef>
              <c:f>март!$B$48:$B$91</c:f>
              <c:numCache>
                <c:formatCode>General</c:formatCode>
                <c:ptCount val="4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</c:v>
                </c:pt>
                <c:pt idx="13">
                  <c:v>0.2</c:v>
                </c:pt>
                <c:pt idx="14">
                  <c:v>1.5</c:v>
                </c:pt>
                <c:pt idx="15">
                  <c:v>2</c:v>
                </c:pt>
                <c:pt idx="16">
                  <c:v>5.3</c:v>
                </c:pt>
                <c:pt idx="17">
                  <c:v>0.1</c:v>
                </c:pt>
                <c:pt idx="18">
                  <c:v>7.5</c:v>
                </c:pt>
                <c:pt idx="19">
                  <c:v>2.4</c:v>
                </c:pt>
                <c:pt idx="20">
                  <c:v>0.05</c:v>
                </c:pt>
                <c:pt idx="21">
                  <c:v>0.2</c:v>
                </c:pt>
                <c:pt idx="22">
                  <c:v>0.1</c:v>
                </c:pt>
                <c:pt idx="23">
                  <c:v>12.5</c:v>
                </c:pt>
                <c:pt idx="24">
                  <c:v>1.4</c:v>
                </c:pt>
                <c:pt idx="25">
                  <c:v>2.6</c:v>
                </c:pt>
                <c:pt idx="26">
                  <c:v>6</c:v>
                </c:pt>
                <c:pt idx="27">
                  <c:v>7.9</c:v>
                </c:pt>
                <c:pt idx="28">
                  <c:v>1.5</c:v>
                </c:pt>
                <c:pt idx="29">
                  <c:v>11.5</c:v>
                </c:pt>
                <c:pt idx="30">
                  <c:v>8.4</c:v>
                </c:pt>
                <c:pt idx="31">
                  <c:v>3.3</c:v>
                </c:pt>
                <c:pt idx="32">
                  <c:v>3.6</c:v>
                </c:pt>
                <c:pt idx="33">
                  <c:v>2.8</c:v>
                </c:pt>
                <c:pt idx="34">
                  <c:v>1</c:v>
                </c:pt>
                <c:pt idx="35">
                  <c:v>2.1</c:v>
                </c:pt>
                <c:pt idx="36">
                  <c:v>20</c:v>
                </c:pt>
                <c:pt idx="37">
                  <c:v>35.800000000000004</c:v>
                </c:pt>
                <c:pt idx="38">
                  <c:v>1.2</c:v>
                </c:pt>
                <c:pt idx="39">
                  <c:v>34.300000000000004</c:v>
                </c:pt>
                <c:pt idx="40">
                  <c:v>6.4</c:v>
                </c:pt>
                <c:pt idx="41">
                  <c:v>4.2</c:v>
                </c:pt>
                <c:pt idx="42">
                  <c:v>69.5</c:v>
                </c:pt>
                <c:pt idx="43">
                  <c:v>78.599999999999994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5F-4D13-83A8-6C378C0604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3707776"/>
        <c:axId val="124782848"/>
      </c:barChart>
      <c:catAx>
        <c:axId val="12370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4782848"/>
        <c:crosses val="autoZero"/>
        <c:auto val="1"/>
        <c:lblAlgn val="ctr"/>
        <c:lblOffset val="100"/>
        <c:noMultiLvlLbl val="0"/>
      </c:catAx>
      <c:valAx>
        <c:axId val="124782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37077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031770538487347"/>
          <c:y val="2.0455602045560281E-2"/>
          <c:w val="0.66108760914690001"/>
          <c:h val="0.913784848021925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март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Лист1!$A$3:$A$69</c:f>
              <c:strCache>
                <c:ptCount val="67"/>
                <c:pt idx="0">
                  <c:v>р. Кара Ертис (ВКО)</c:v>
                </c:pt>
                <c:pt idx="1">
                  <c:v>р. Ертис (ВКО)</c:v>
                </c:pt>
                <c:pt idx="2">
                  <c:v>р. Ертис (Павлодарская)</c:v>
                </c:pt>
                <c:pt idx="3">
                  <c:v>р.Буктырма (ВКО)</c:v>
                </c:pt>
                <c:pt idx="4">
                  <c:v>р.Брекса (ВКО) </c:v>
                </c:pt>
                <c:pt idx="5">
                  <c:v>р.Тихая (ВКО)</c:v>
                </c:pt>
                <c:pt idx="6">
                  <c:v>р.Ульби (ВКО) </c:v>
                </c:pt>
                <c:pt idx="7">
                  <c:v>р.Глубочанка (ВКО)</c:v>
                </c:pt>
                <c:pt idx="8">
                  <c:v>р.Красноярка (ВКО)</c:v>
                </c:pt>
                <c:pt idx="9">
                  <c:v>р.Оба (ВКО)</c:v>
                </c:pt>
                <c:pt idx="10">
                  <c:v>р. Емель (ВКО)</c:v>
                </c:pt>
                <c:pt idx="11">
                  <c:v>пр. Шаронова (Атырауская)</c:v>
                </c:pt>
                <c:pt idx="12">
                  <c:v>р.Кигаш (Атырауская)</c:v>
                </c:pt>
                <c:pt idx="13">
                  <c:v>р. Жайык (Атырауская)</c:v>
                </c:pt>
                <c:pt idx="14">
                  <c:v>р.Жайык (ЗКО)</c:v>
                </c:pt>
                <c:pt idx="15">
                  <c:v>р.Шаган (ЗКО)</c:v>
                </c:pt>
                <c:pt idx="16">
                  <c:v>р.Дерколь (ЗКО)</c:v>
                </c:pt>
                <c:pt idx="17">
                  <c:v>р. Елек (ЗКО)</c:v>
                </c:pt>
                <c:pt idx="18">
                  <c:v>р.Шынгырлау (ЗКО)</c:v>
                </c:pt>
                <c:pt idx="19">
                  <c:v>р.Сарыозен (ЗКО)</c:v>
                </c:pt>
                <c:pt idx="20">
                  <c:v>р.Караозен (ЗКО)</c:v>
                </c:pt>
                <c:pt idx="21">
                  <c:v>р. Елек (Актюбинская)</c:v>
                </c:pt>
                <c:pt idx="22">
                  <c:v>р.Тобыл (Костанайская)</c:v>
                </c:pt>
                <c:pt idx="23">
                  <c:v>р.Айет (Костанайская)</c:v>
                </c:pt>
                <c:pt idx="24">
                  <c:v>р.Тогызак  (Костанайская)</c:v>
                </c:pt>
                <c:pt idx="25">
                  <c:v>р. Уй (Костанайская)</c:v>
                </c:pt>
                <c:pt idx="26">
                  <c:v>р. Желкуар (Костанайская)</c:v>
                </c:pt>
                <c:pt idx="27">
                  <c:v>р.Есиль (СКО)</c:v>
                </c:pt>
                <c:pt idx="28">
                  <c:v>р.Есиль (Акмолинская)</c:v>
                </c:pt>
                <c:pt idx="29">
                  <c:v>р.Беттыбулак (Акмолинская)</c:v>
                </c:pt>
                <c:pt idx="30">
                  <c:v>р.Акбулак (г.Астана)</c:v>
                </c:pt>
                <c:pt idx="31">
                  <c:v>р.Сарыбулак (г.Астана)</c:v>
                </c:pt>
                <c:pt idx="32">
                  <c:v>р.Нура (Акмолинская)</c:v>
                </c:pt>
                <c:pt idx="33">
                  <c:v>р.Нура (Карагандинская)</c:v>
                </c:pt>
                <c:pt idx="34">
                  <c:v>р.Кара Кенгир (Карагандинская)</c:v>
                </c:pt>
                <c:pt idx="35">
                  <c:v>р.Шерубайнура (Карагандинская)</c:v>
                </c:pt>
                <c:pt idx="36">
                  <c:v>р. Сокыр, (Карагандинская)</c:v>
                </c:pt>
                <c:pt idx="37">
                  <c:v>р.Иле (Алматинская)</c:v>
                </c:pt>
                <c:pt idx="38">
                  <c:v>р.Текес (Алматинская)</c:v>
                </c:pt>
                <c:pt idx="39">
                  <c:v>р.Коргас (Алматинская)</c:v>
                </c:pt>
                <c:pt idx="40">
                  <c:v>р. Баянкол</c:v>
                </c:pt>
                <c:pt idx="41">
                  <c:v>р. Шилик</c:v>
                </c:pt>
                <c:pt idx="42">
                  <c:v>р. Шарын</c:v>
                </c:pt>
                <c:pt idx="43">
                  <c:v>р. Каскелен</c:v>
                </c:pt>
                <c:pt idx="44">
                  <c:v>р. Каркара</c:v>
                </c:pt>
                <c:pt idx="45">
                  <c:v>р. Есик</c:v>
                </c:pt>
                <c:pt idx="46">
                  <c:v>р. Турген</c:v>
                </c:pt>
                <c:pt idx="47">
                  <c:v>р. Талгар</c:v>
                </c:pt>
                <c:pt idx="48">
                  <c:v>р.Темирлик</c:v>
                </c:pt>
                <c:pt idx="49">
                  <c:v>р.Киши Алматы (г.Алматы)</c:v>
                </c:pt>
                <c:pt idx="50">
                  <c:v>р.Есентай (г.Алматы)</c:v>
                </c:pt>
                <c:pt idx="51">
                  <c:v>р.Улькен Алматы (г.Алматы)</c:v>
                </c:pt>
                <c:pt idx="52">
                  <c:v>р.Талас (Жамбылская)</c:v>
                </c:pt>
                <c:pt idx="53">
                  <c:v>р.Шу (Жамбылская)</c:v>
                </c:pt>
                <c:pt idx="54">
                  <c:v>р.Асса (Жамбылская)</c:v>
                </c:pt>
                <c:pt idx="55">
                  <c:v>р.Аксу (Жамбылская)</c:v>
                </c:pt>
                <c:pt idx="56">
                  <c:v>р.Карабалта (Жамбылская)</c:v>
                </c:pt>
                <c:pt idx="57">
                  <c:v>р.Токташ (Жамбылская)</c:v>
                </c:pt>
                <c:pt idx="58">
                  <c:v>р.Бериккара (Жамбылская)</c:v>
                </c:pt>
                <c:pt idx="59">
                  <c:v>р.Сарыкау (Жамбылская)</c:v>
                </c:pt>
                <c:pt idx="60">
                  <c:v>р.Келес (ЮКО)</c:v>
                </c:pt>
                <c:pt idx="61">
                  <c:v>р.Бадам (ЮКО)</c:v>
                </c:pt>
                <c:pt idx="62">
                  <c:v>р.Боген  (ЮКО)</c:v>
                </c:pt>
                <c:pt idx="63">
                  <c:v>р.Катта-Бугунь (ЮКО)</c:v>
                </c:pt>
                <c:pt idx="64">
                  <c:v>р.Арыс (ЮКО)</c:v>
                </c:pt>
                <c:pt idx="65">
                  <c:v>р.Сырдария (ЮКО)</c:v>
                </c:pt>
                <c:pt idx="66">
                  <c:v>р.Сырдария (Кызылординская)</c:v>
                </c:pt>
              </c:strCache>
            </c:strRef>
          </c:cat>
          <c:val>
            <c:numRef>
              <c:f>Лист1!$B$3:$B$69</c:f>
              <c:numCache>
                <c:formatCode>General</c:formatCode>
                <c:ptCount val="67"/>
                <c:pt idx="0">
                  <c:v>1.1000000000000001</c:v>
                </c:pt>
                <c:pt idx="1">
                  <c:v>2.8</c:v>
                </c:pt>
                <c:pt idx="2">
                  <c:v>1.5</c:v>
                </c:pt>
                <c:pt idx="3">
                  <c:v>2</c:v>
                </c:pt>
                <c:pt idx="4">
                  <c:v>6.2</c:v>
                </c:pt>
                <c:pt idx="5">
                  <c:v>45.6</c:v>
                </c:pt>
                <c:pt idx="6">
                  <c:v>16.3</c:v>
                </c:pt>
                <c:pt idx="7">
                  <c:v>8.5</c:v>
                </c:pt>
                <c:pt idx="8">
                  <c:v>5.7</c:v>
                </c:pt>
                <c:pt idx="9">
                  <c:v>2.6</c:v>
                </c:pt>
                <c:pt idx="10">
                  <c:v>2.2000000000000002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1.36</c:v>
                </c:pt>
                <c:pt idx="15">
                  <c:v>1.43</c:v>
                </c:pt>
                <c:pt idx="16">
                  <c:v>2.9</c:v>
                </c:pt>
                <c:pt idx="17">
                  <c:v>1.36</c:v>
                </c:pt>
                <c:pt idx="18">
                  <c:v>1.7000000000000006</c:v>
                </c:pt>
                <c:pt idx="19">
                  <c:v>1.34</c:v>
                </c:pt>
                <c:pt idx="20">
                  <c:v>1.55</c:v>
                </c:pt>
                <c:pt idx="21">
                  <c:v>3.98</c:v>
                </c:pt>
                <c:pt idx="22">
                  <c:v>3.7600000000000002</c:v>
                </c:pt>
                <c:pt idx="23">
                  <c:v>5</c:v>
                </c:pt>
                <c:pt idx="24">
                  <c:v>3.67</c:v>
                </c:pt>
                <c:pt idx="25">
                  <c:v>4.63</c:v>
                </c:pt>
                <c:pt idx="26">
                  <c:v>7.73</c:v>
                </c:pt>
                <c:pt idx="27">
                  <c:v>2.54</c:v>
                </c:pt>
                <c:pt idx="28">
                  <c:v>2.21</c:v>
                </c:pt>
                <c:pt idx="29">
                  <c:v>4.7</c:v>
                </c:pt>
                <c:pt idx="30">
                  <c:v>2</c:v>
                </c:pt>
                <c:pt idx="31">
                  <c:v>3.4699999999999998</c:v>
                </c:pt>
                <c:pt idx="32">
                  <c:v>2.42</c:v>
                </c:pt>
                <c:pt idx="33">
                  <c:v>2.75</c:v>
                </c:pt>
                <c:pt idx="34">
                  <c:v>9</c:v>
                </c:pt>
                <c:pt idx="35">
                  <c:v>7.13</c:v>
                </c:pt>
                <c:pt idx="36">
                  <c:v>11.49</c:v>
                </c:pt>
                <c:pt idx="37">
                  <c:v>1.2</c:v>
                </c:pt>
                <c:pt idx="38">
                  <c:v>3.7</c:v>
                </c:pt>
                <c:pt idx="39">
                  <c:v>1.9000000000000001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3.9</c:v>
                </c:pt>
                <c:pt idx="44">
                  <c:v>1.3</c:v>
                </c:pt>
                <c:pt idx="45">
                  <c:v>1.3</c:v>
                </c:pt>
                <c:pt idx="46">
                  <c:v>1.3</c:v>
                </c:pt>
                <c:pt idx="47">
                  <c:v>1.4</c:v>
                </c:pt>
                <c:pt idx="48">
                  <c:v>2</c:v>
                </c:pt>
                <c:pt idx="49">
                  <c:v>1.8</c:v>
                </c:pt>
                <c:pt idx="50">
                  <c:v>1.1000000000000001</c:v>
                </c:pt>
                <c:pt idx="51">
                  <c:v>2.7</c:v>
                </c:pt>
                <c:pt idx="52">
                  <c:v>1.6300000000000001</c:v>
                </c:pt>
                <c:pt idx="53">
                  <c:v>2.4499999999999997</c:v>
                </c:pt>
                <c:pt idx="54">
                  <c:v>2.1</c:v>
                </c:pt>
                <c:pt idx="55">
                  <c:v>2.5</c:v>
                </c:pt>
                <c:pt idx="56">
                  <c:v>2.4299999999999997</c:v>
                </c:pt>
                <c:pt idx="57">
                  <c:v>2.4</c:v>
                </c:pt>
                <c:pt idx="58">
                  <c:v>1.7000000000000006</c:v>
                </c:pt>
                <c:pt idx="59">
                  <c:v>2.64</c:v>
                </c:pt>
                <c:pt idx="60">
                  <c:v>2.5</c:v>
                </c:pt>
                <c:pt idx="61">
                  <c:v>1.7800000000000007</c:v>
                </c:pt>
                <c:pt idx="62">
                  <c:v>0</c:v>
                </c:pt>
                <c:pt idx="63">
                  <c:v>0</c:v>
                </c:pt>
                <c:pt idx="64">
                  <c:v>2.0499999999999998</c:v>
                </c:pt>
                <c:pt idx="65">
                  <c:v>2.5</c:v>
                </c:pt>
                <c:pt idx="66">
                  <c:v>3.4499999999999997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FF-4A34-A670-269C2E038D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814464"/>
        <c:axId val="128406272"/>
      </c:barChart>
      <c:catAx>
        <c:axId val="1268144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8406272"/>
        <c:crosses val="autoZero"/>
        <c:auto val="1"/>
        <c:lblAlgn val="ctr"/>
        <c:lblOffset val="100"/>
        <c:noMultiLvlLbl val="0"/>
      </c:catAx>
      <c:valAx>
        <c:axId val="1284062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6814464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61996819747725052"/>
          <c:y val="0.96065050489986603"/>
          <c:w val="0.32296719570233673"/>
          <c:h val="1.9039472760947581E-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8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763353905086452"/>
          <c:y val="2.6618269812462191E-2"/>
          <c:w val="0.57998231302168313"/>
          <c:h val="0.86607790766242365"/>
        </c:manualLayout>
      </c:layout>
      <c:barChart>
        <c:barDir val="bar"/>
        <c:grouping val="clustered"/>
        <c:varyColors val="0"/>
        <c:ser>
          <c:idx val="1"/>
          <c:order val="1"/>
          <c:tx>
            <c:strRef>
              <c:f>Лист1!$B$95</c:f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cat>
            <c:multiLvlStrRef>
              <c:f>Лист1!$A$96:$A$117</c:f>
            </c:multiLvlStrRef>
          </c:cat>
          <c:val>
            <c:numRef>
              <c:f>Лист1!$B$96:$B$117</c:f>
            </c:numRef>
          </c:val>
          <c:extLst>
            <c:ext xmlns:c16="http://schemas.microsoft.com/office/drawing/2014/chart" uri="{C3380CC4-5D6E-409C-BE32-E72D297353CC}">
              <c16:uniqueId val="{00000000-F68B-4D70-95F3-B6918B0036B5}"/>
            </c:ext>
          </c:extLst>
        </c:ser>
        <c:ser>
          <c:idx val="0"/>
          <c:order val="0"/>
          <c:tx>
            <c:strRef>
              <c:f>Лист1!$B$88</c:f>
              <c:strCache>
                <c:ptCount val="1"/>
                <c:pt idx="0">
                  <c:v>март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Лист1!$A$89:$A$115</c:f>
              <c:strCache>
                <c:ptCount val="27"/>
                <c:pt idx="0">
                  <c:v>Кошимский канал (ЗКО)</c:v>
                </c:pt>
                <c:pt idx="1">
                  <c:v>озеро Шалкар (ЗКО)</c:v>
                </c:pt>
                <c:pt idx="2">
                  <c:v>вдхр Каратомар (Костанайская)</c:v>
                </c:pt>
                <c:pt idx="3">
                  <c:v>вдхр Аманкельды (Костанайская)</c:v>
                </c:pt>
                <c:pt idx="4">
                  <c:v>вдхр. Жогаргы Тобыл (Костанайская)</c:v>
                </c:pt>
                <c:pt idx="5">
                  <c:v>вдхр. Сергеевское  (СКО)</c:v>
                </c:pt>
                <c:pt idx="6">
                  <c:v>вдхр. Вячеславское (Акмолинская)</c:v>
                </c:pt>
                <c:pt idx="7">
                  <c:v>оз.Копа  (Акмолинская)</c:v>
                </c:pt>
                <c:pt idx="8">
                  <c:v>оз.Султанкельды  (Акмолинская)</c:v>
                </c:pt>
                <c:pt idx="9">
                  <c:v>оз. Зеренды (Акмолинская)</c:v>
                </c:pt>
                <c:pt idx="10">
                  <c:v>оз. Бурабай (Акмолинская)</c:v>
                </c:pt>
                <c:pt idx="11">
                  <c:v>оз.Улькен Шабакты (Акмолинская)</c:v>
                </c:pt>
                <c:pt idx="12">
                  <c:v>оз. Шучье (Акмолинская)</c:v>
                </c:pt>
                <c:pt idx="13">
                  <c:v>оз. Киши Шабакты (Акмолинская)</c:v>
                </c:pt>
                <c:pt idx="14">
                  <c:v>оз. Карасье (Акмолинская)</c:v>
                </c:pt>
                <c:pt idx="15">
                  <c:v>оз. Сулуколь (Акмолинская)</c:v>
                </c:pt>
                <c:pt idx="16">
                  <c:v>кан. Нура-Есиль (Акмолинская)</c:v>
                </c:pt>
                <c:pt idx="17">
                  <c:v>канал сточных вод  (Карагандинская)</c:v>
                </c:pt>
                <c:pt idx="18">
                  <c:v>вдхр Кенгир (Карагандинская)</c:v>
                </c:pt>
                <c:pt idx="19">
                  <c:v>вдхр Самаркан (Карагандинская)</c:v>
                </c:pt>
                <c:pt idx="20">
                  <c:v>вдхр. Капшагай (Алматинская)</c:v>
                </c:pt>
                <c:pt idx="21">
                  <c:v>вдхр Курты</c:v>
                </c:pt>
                <c:pt idx="22">
                  <c:v>вдхр. Бартогай</c:v>
                </c:pt>
                <c:pt idx="23">
                  <c:v>оз.Бийликоль (Жамбылская)</c:v>
                </c:pt>
                <c:pt idx="24">
                  <c:v>вдхр Шардара (ЮКО)</c:v>
                </c:pt>
                <c:pt idx="25">
                  <c:v>Аральское море</c:v>
                </c:pt>
                <c:pt idx="26">
                  <c:v>Каспийское море</c:v>
                </c:pt>
              </c:strCache>
            </c:strRef>
          </c:cat>
          <c:val>
            <c:numRef>
              <c:f>Лист1!$B$89:$B$115</c:f>
              <c:numCache>
                <c:formatCode>General</c:formatCode>
                <c:ptCount val="27"/>
                <c:pt idx="0">
                  <c:v>1.33</c:v>
                </c:pt>
                <c:pt idx="1">
                  <c:v>3.4099999999999997</c:v>
                </c:pt>
                <c:pt idx="2">
                  <c:v>5.1499999999999995</c:v>
                </c:pt>
                <c:pt idx="3">
                  <c:v>5.5</c:v>
                </c:pt>
                <c:pt idx="4">
                  <c:v>5.4300000000000024</c:v>
                </c:pt>
                <c:pt idx="5">
                  <c:v>2.69</c:v>
                </c:pt>
                <c:pt idx="6">
                  <c:v>4.5999999999999996</c:v>
                </c:pt>
                <c:pt idx="7">
                  <c:v>2.9299999999999997</c:v>
                </c:pt>
                <c:pt idx="8">
                  <c:v>2.9</c:v>
                </c:pt>
                <c:pt idx="9">
                  <c:v>2.5</c:v>
                </c:pt>
                <c:pt idx="10">
                  <c:v>3.1</c:v>
                </c:pt>
                <c:pt idx="11">
                  <c:v>6.05</c:v>
                </c:pt>
                <c:pt idx="12">
                  <c:v>5.5</c:v>
                </c:pt>
                <c:pt idx="13">
                  <c:v>9.8700000000000028</c:v>
                </c:pt>
                <c:pt idx="14">
                  <c:v>3.8499999999999988</c:v>
                </c:pt>
                <c:pt idx="15">
                  <c:v>4.9300000000000024</c:v>
                </c:pt>
                <c:pt idx="16">
                  <c:v>2.27</c:v>
                </c:pt>
                <c:pt idx="17">
                  <c:v>2.5499999999999998</c:v>
                </c:pt>
                <c:pt idx="18">
                  <c:v>3.2</c:v>
                </c:pt>
                <c:pt idx="19">
                  <c:v>1.9800000000000044</c:v>
                </c:pt>
                <c:pt idx="20">
                  <c:v>0</c:v>
                </c:pt>
                <c:pt idx="21">
                  <c:v>0</c:v>
                </c:pt>
                <c:pt idx="22">
                  <c:v>1.2</c:v>
                </c:pt>
                <c:pt idx="23">
                  <c:v>2.56</c:v>
                </c:pt>
                <c:pt idx="24">
                  <c:v>2.7</c:v>
                </c:pt>
                <c:pt idx="25">
                  <c:v>3.13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8B-4D70-95F3-B6918B0036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040384"/>
        <c:axId val="129041920"/>
      </c:barChart>
      <c:catAx>
        <c:axId val="1290403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9041920"/>
        <c:crosses val="autoZero"/>
        <c:auto val="1"/>
        <c:lblAlgn val="ctr"/>
        <c:lblOffset val="100"/>
        <c:noMultiLvlLbl val="0"/>
      </c:catAx>
      <c:valAx>
        <c:axId val="129041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040384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50447726466623888"/>
          <c:y val="0.95563612426260158"/>
          <c:w val="0.47885611595848016"/>
          <c:h val="3.2267767172190452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A1EC-2A26-4A22-8109-17146827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ortbayeva_a</dc:creator>
  <cp:keywords/>
  <dc:description/>
  <cp:lastModifiedBy>Гульсара Ескендирова</cp:lastModifiedBy>
  <cp:revision>2</cp:revision>
  <cp:lastPrinted>2015-08-17T05:54:00Z</cp:lastPrinted>
  <dcterms:created xsi:type="dcterms:W3CDTF">2016-10-14T09:42:00Z</dcterms:created>
  <dcterms:modified xsi:type="dcterms:W3CDTF">2016-10-14T09:42:00Z</dcterms:modified>
</cp:coreProperties>
</file>