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BD730C">
        <w:rPr>
          <w:sz w:val="24"/>
          <w:szCs w:val="24"/>
        </w:rPr>
        <w:t>февраль</w:t>
      </w:r>
      <w:r w:rsidR="00521A4B">
        <w:rPr>
          <w:sz w:val="24"/>
          <w:szCs w:val="24"/>
        </w:rPr>
        <w:t xml:space="preserve"> 2020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7744E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200D61">
        <w:rPr>
          <w:b/>
          <w:bCs/>
          <w:sz w:val="24"/>
          <w:szCs w:val="24"/>
        </w:rPr>
        <w:t>135</w:t>
      </w:r>
      <w:r w:rsidRPr="007744E9">
        <w:rPr>
          <w:bCs/>
          <w:sz w:val="24"/>
          <w:szCs w:val="24"/>
        </w:rPr>
        <w:t xml:space="preserve"> –объявлений, </w:t>
      </w:r>
      <w:r w:rsidR="00200D61">
        <w:rPr>
          <w:b/>
          <w:bCs/>
          <w:sz w:val="24"/>
          <w:szCs w:val="24"/>
        </w:rPr>
        <w:t>104</w:t>
      </w:r>
      <w:r w:rsidRPr="007744E9">
        <w:rPr>
          <w:bCs/>
          <w:color w:val="000000" w:themeColor="text1"/>
          <w:sz w:val="24"/>
          <w:szCs w:val="24"/>
        </w:rPr>
        <w:t xml:space="preserve">– </w:t>
      </w:r>
      <w:r w:rsidRPr="007744E9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744E9">
        <w:rPr>
          <w:bCs/>
          <w:sz w:val="24"/>
          <w:szCs w:val="24"/>
        </w:rPr>
        <w:t xml:space="preserve">Выявлено </w:t>
      </w:r>
      <w:r w:rsidR="00521A4B">
        <w:rPr>
          <w:b/>
          <w:bCs/>
          <w:sz w:val="24"/>
          <w:szCs w:val="24"/>
        </w:rPr>
        <w:t>1</w:t>
      </w:r>
      <w:r w:rsidR="00200D61">
        <w:rPr>
          <w:b/>
          <w:bCs/>
          <w:sz w:val="24"/>
          <w:szCs w:val="24"/>
        </w:rPr>
        <w:t>9</w:t>
      </w:r>
      <w:r w:rsidR="002A7D51" w:rsidRPr="007744E9">
        <w:rPr>
          <w:b/>
          <w:bCs/>
          <w:sz w:val="24"/>
          <w:szCs w:val="24"/>
        </w:rPr>
        <w:t xml:space="preserve"> </w:t>
      </w:r>
      <w:r w:rsidRPr="007744E9">
        <w:rPr>
          <w:bCs/>
          <w:sz w:val="24"/>
          <w:szCs w:val="24"/>
        </w:rPr>
        <w:t>нарушени</w:t>
      </w:r>
      <w:r w:rsidR="004A1C79" w:rsidRPr="007744E9">
        <w:rPr>
          <w:bCs/>
          <w:sz w:val="24"/>
          <w:szCs w:val="24"/>
        </w:rPr>
        <w:t>я</w:t>
      </w:r>
      <w:r w:rsidRPr="007744E9">
        <w:rPr>
          <w:b/>
          <w:bCs/>
          <w:sz w:val="24"/>
          <w:szCs w:val="24"/>
        </w:rPr>
        <w:t xml:space="preserve">, </w:t>
      </w:r>
      <w:r w:rsidR="00DB4C3F" w:rsidRPr="007744E9">
        <w:rPr>
          <w:bCs/>
          <w:sz w:val="24"/>
          <w:szCs w:val="24"/>
        </w:rPr>
        <w:t xml:space="preserve">из них </w:t>
      </w:r>
      <w:r w:rsidR="00200D61">
        <w:rPr>
          <w:b/>
          <w:bCs/>
          <w:sz w:val="24"/>
          <w:szCs w:val="24"/>
        </w:rPr>
        <w:t>7</w:t>
      </w:r>
      <w:r w:rsidR="00C967B7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 xml:space="preserve">по объявлениям и </w:t>
      </w:r>
      <w:r w:rsidR="00200D61">
        <w:rPr>
          <w:b/>
          <w:bCs/>
          <w:sz w:val="24"/>
          <w:szCs w:val="24"/>
        </w:rPr>
        <w:t xml:space="preserve">12 </w:t>
      </w:r>
      <w:bookmarkStart w:id="0" w:name="_GoBack"/>
      <w:bookmarkEnd w:id="0"/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>по протоколам.</w:t>
      </w:r>
    </w:p>
    <w:p w:rsidR="00521A4B" w:rsidRDefault="00521A4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21"/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1036"/>
        <w:gridCol w:w="1913"/>
        <w:gridCol w:w="1445"/>
        <w:gridCol w:w="1281"/>
        <w:gridCol w:w="1138"/>
        <w:gridCol w:w="1340"/>
        <w:gridCol w:w="1565"/>
        <w:gridCol w:w="1017"/>
      </w:tblGrid>
      <w:tr w:rsidR="004B1A21" w:rsidRPr="00A5364D" w:rsidTr="00F261CE">
        <w:trPr>
          <w:trHeight w:val="234"/>
          <w:jc w:val="center"/>
        </w:trPr>
        <w:tc>
          <w:tcPr>
            <w:tcW w:w="1036" w:type="dxa"/>
            <w:vMerge w:val="restart"/>
            <w:vAlign w:val="center"/>
            <w:hideMark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МИО</w:t>
            </w:r>
          </w:p>
        </w:tc>
        <w:tc>
          <w:tcPr>
            <w:tcW w:w="2726" w:type="dxa"/>
            <w:gridSpan w:val="2"/>
            <w:vAlign w:val="center"/>
            <w:hideMark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Размещение</w:t>
            </w:r>
          </w:p>
        </w:tc>
        <w:tc>
          <w:tcPr>
            <w:tcW w:w="5060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Нарушения</w:t>
            </w:r>
          </w:p>
        </w:tc>
      </w:tr>
      <w:tr w:rsidR="004B1A21" w:rsidRPr="00A5364D" w:rsidTr="00F261CE">
        <w:trPr>
          <w:trHeight w:val="163"/>
          <w:jc w:val="center"/>
        </w:trPr>
        <w:tc>
          <w:tcPr>
            <w:tcW w:w="1036" w:type="dxa"/>
            <w:vMerge/>
            <w:vAlign w:val="center"/>
            <w:hideMark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Объявления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Протокола</w:t>
            </w:r>
          </w:p>
        </w:tc>
        <w:tc>
          <w:tcPr>
            <w:tcW w:w="1138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i/>
                <w:sz w:val="20"/>
                <w:szCs w:val="24"/>
              </w:rPr>
              <w:t>Объявления</w:t>
            </w:r>
          </w:p>
        </w:tc>
        <w:tc>
          <w:tcPr>
            <w:tcW w:w="392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Протокола</w:t>
            </w:r>
          </w:p>
        </w:tc>
      </w:tr>
      <w:tr w:rsidR="004B1A21" w:rsidRPr="00A5364D" w:rsidTr="00F261CE">
        <w:trPr>
          <w:trHeight w:val="726"/>
          <w:jc w:val="center"/>
        </w:trPr>
        <w:tc>
          <w:tcPr>
            <w:tcW w:w="1036" w:type="dxa"/>
            <w:vMerge/>
            <w:vAlign w:val="center"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8" w:type="dxa"/>
            <w:vMerge/>
            <w:shd w:val="clear" w:color="auto" w:fill="AEAAAA" w:themeFill="background2" w:themeFillShade="BF"/>
            <w:noWrap/>
            <w:vAlign w:val="center"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340" w:type="dxa"/>
            <w:shd w:val="clear" w:color="auto" w:fill="AEAAAA" w:themeFill="background2" w:themeFillShade="BF"/>
            <w:noWrap/>
            <w:vAlign w:val="center"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 xml:space="preserve">позднее 7 </w:t>
            </w: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р.д</w:t>
            </w:r>
            <w:proofErr w:type="spellEnd"/>
          </w:p>
        </w:tc>
        <w:tc>
          <w:tcPr>
            <w:tcW w:w="1565" w:type="dxa"/>
            <w:shd w:val="clear" w:color="auto" w:fill="AEAAAA" w:themeFill="background2" w:themeFillShade="BF"/>
            <w:vAlign w:val="center"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Не указана дата размещения</w:t>
            </w:r>
          </w:p>
        </w:tc>
        <w:tc>
          <w:tcPr>
            <w:tcW w:w="1017" w:type="dxa"/>
            <w:shd w:val="clear" w:color="auto" w:fill="AEAAAA" w:themeFill="background2" w:themeFillShade="BF"/>
            <w:vAlign w:val="center"/>
          </w:tcPr>
          <w:p w:rsidR="004B1A21" w:rsidRPr="00A5364D" w:rsidRDefault="004B1A21" w:rsidP="00F261CE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i/>
                <w:sz w:val="20"/>
                <w:szCs w:val="24"/>
              </w:rPr>
              <w:t>Отсутствует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Нур</w:t>
            </w:r>
            <w:proofErr w:type="spellEnd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-Султан</w:t>
            </w:r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г. Алматы</w:t>
            </w:r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Акмолинская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Актюбинская</w:t>
            </w:r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Алматинская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Атырауская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ВКО</w:t>
            </w:r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ЗКО</w:t>
            </w:r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Жамбылская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Карагандинская</w:t>
            </w:r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Костанайская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13" w:type="dxa"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Кызылординская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13" w:type="dxa"/>
            <w:noWrap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Мангистауская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13" w:type="dxa"/>
            <w:noWrap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Павлодарская</w:t>
            </w:r>
          </w:p>
        </w:tc>
        <w:tc>
          <w:tcPr>
            <w:tcW w:w="1445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13" w:type="dxa"/>
            <w:noWrap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СКО</w:t>
            </w:r>
          </w:p>
        </w:tc>
        <w:tc>
          <w:tcPr>
            <w:tcW w:w="1445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118"/>
          <w:jc w:val="center"/>
        </w:trPr>
        <w:tc>
          <w:tcPr>
            <w:tcW w:w="1036" w:type="dxa"/>
            <w:vAlign w:val="center"/>
            <w:hideMark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13" w:type="dxa"/>
            <w:noWrap/>
            <w:vAlign w:val="center"/>
            <w:hideMark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Туркестанская</w:t>
            </w:r>
          </w:p>
        </w:tc>
        <w:tc>
          <w:tcPr>
            <w:tcW w:w="1445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A21" w:rsidRPr="00A5364D" w:rsidTr="00F261CE">
        <w:trPr>
          <w:trHeight w:val="118"/>
          <w:jc w:val="center"/>
        </w:trPr>
        <w:tc>
          <w:tcPr>
            <w:tcW w:w="1036" w:type="dxa"/>
            <w:vAlign w:val="center"/>
          </w:tcPr>
          <w:p w:rsidR="004B1A21" w:rsidRPr="00A5364D" w:rsidRDefault="004B1A21" w:rsidP="00F261CE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13" w:type="dxa"/>
            <w:noWrap/>
            <w:vAlign w:val="center"/>
          </w:tcPr>
          <w:p w:rsidR="004B1A21" w:rsidRPr="00A5364D" w:rsidRDefault="004B1A21" w:rsidP="00F26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sz w:val="20"/>
                <w:szCs w:val="24"/>
              </w:rPr>
              <w:t>г. Шымкент</w:t>
            </w:r>
          </w:p>
        </w:tc>
        <w:tc>
          <w:tcPr>
            <w:tcW w:w="1445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4B1A21" w:rsidRPr="00AC643F" w:rsidRDefault="004B1A21" w:rsidP="00F2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1A21" w:rsidRPr="00E56D62" w:rsidTr="00F261CE">
        <w:trPr>
          <w:trHeight w:val="142"/>
          <w:jc w:val="center"/>
        </w:trPr>
        <w:tc>
          <w:tcPr>
            <w:tcW w:w="29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B1A21" w:rsidRPr="00A5364D" w:rsidRDefault="004B1A21" w:rsidP="00F261C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64D">
              <w:rPr>
                <w:rFonts w:ascii="Times New Roman" w:hAnsi="Times New Roman" w:cs="Times New Roman"/>
                <w:b/>
                <w:sz w:val="20"/>
                <w:szCs w:val="24"/>
              </w:rPr>
              <w:t>Итого за февраль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noWrap/>
          </w:tcPr>
          <w:p w:rsidR="004B1A21" w:rsidRPr="00A5364D" w:rsidRDefault="004B1A21" w:rsidP="00F26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4B1A21" w:rsidRPr="00A5364D" w:rsidRDefault="004B1A21" w:rsidP="00F26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noWrap/>
          </w:tcPr>
          <w:p w:rsidR="004B1A21" w:rsidRPr="00A5364D" w:rsidRDefault="004B1A21" w:rsidP="00F26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B1A21" w:rsidRPr="00A5364D" w:rsidRDefault="004B1A21" w:rsidP="00F26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B1A21" w:rsidRPr="00A5364D" w:rsidRDefault="004B1A21" w:rsidP="00F26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B1A21" w:rsidRPr="00E56D62" w:rsidRDefault="004B1A21" w:rsidP="00F26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</w:tbl>
    <w:p w:rsidR="00643E86" w:rsidRDefault="00643E86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1A4B" w:rsidRDefault="00521A4B" w:rsidP="00521A4B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47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471A">
        <w:rPr>
          <w:rFonts w:ascii="Times New Roman" w:hAnsi="Times New Roman" w:cs="Times New Roman"/>
          <w:sz w:val="24"/>
          <w:szCs w:val="24"/>
        </w:rPr>
        <w:t>публикация объявлений менее, чем за 20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Pr="00AE36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0C">
        <w:rPr>
          <w:rFonts w:ascii="Times New Roman" w:hAnsi="Times New Roman" w:cs="Times New Roman"/>
          <w:i/>
          <w:sz w:val="24"/>
          <w:szCs w:val="24"/>
        </w:rPr>
        <w:t>ЗКО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B1A2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B1A2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B1A21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4B1A21">
        <w:rPr>
          <w:rFonts w:ascii="Times New Roman" w:hAnsi="Times New Roman" w:cs="Times New Roman"/>
          <w:i/>
          <w:sz w:val="24"/>
          <w:szCs w:val="24"/>
        </w:rPr>
        <w:t xml:space="preserve"> обл. (1)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1157" w:rsidRDefault="002715EB" w:rsidP="00BD730C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п. 19 и 28 касательно размещения протоколов на </w:t>
      </w:r>
      <w:proofErr w:type="spellStart"/>
      <w:r w:rsidR="00DD53DB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D53DB"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30C">
        <w:rPr>
          <w:rFonts w:ascii="Times New Roman" w:hAnsi="Times New Roman" w:cs="Times New Roman"/>
          <w:i/>
          <w:sz w:val="24"/>
          <w:szCs w:val="24"/>
        </w:rPr>
        <w:t xml:space="preserve">г. Алматы (2), г. Шымкент (1), Актюбинская обл. (1),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Алматинская область (</w:t>
      </w:r>
      <w:r w:rsidR="004B1A21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200D6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ВКО (1),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Жамбылская обл. (</w:t>
      </w:r>
      <w:r w:rsidR="00BD730C">
        <w:rPr>
          <w:rFonts w:ascii="Times New Roman" w:hAnsi="Times New Roman" w:cs="Times New Roman"/>
          <w:i/>
          <w:sz w:val="24"/>
          <w:szCs w:val="24"/>
          <w:lang w:val="kk-KZ"/>
        </w:rPr>
        <w:t>2).</w:t>
      </w:r>
    </w:p>
    <w:p w:rsidR="004B1A21" w:rsidRDefault="004B1A21" w:rsidP="00BD730C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было выявлено размещение объявлений прошедшим числом в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г. Алматы (3). </w:t>
      </w:r>
    </w:p>
    <w:p w:rsidR="004F0D2A" w:rsidRPr="004F0D2A" w:rsidRDefault="004F0D2A" w:rsidP="00BD730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Наблюдаются нарушения требований Правил в форме опрроса пункта 24 (не указан период проведения опроса) выявлены на интернет-ресурсах МИО: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ЗКО (1).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</w:t>
      </w:r>
      <w:r w:rsidR="00763809">
        <w:rPr>
          <w:rFonts w:ascii="Times New Roman" w:eastAsia="Consolas" w:hAnsi="Times New Roman" w:cs="Times New Roman"/>
          <w:sz w:val="24"/>
          <w:szCs w:val="24"/>
        </w:rPr>
        <w:t xml:space="preserve"> устранить данные нарушения и</w:t>
      </w: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="004A1C79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Pr="00A479D0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EA31A4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0673E"/>
    <w:rsid w:val="00115B6C"/>
    <w:rsid w:val="00135EBE"/>
    <w:rsid w:val="0014171F"/>
    <w:rsid w:val="00171AAC"/>
    <w:rsid w:val="001771D1"/>
    <w:rsid w:val="00196381"/>
    <w:rsid w:val="001C3CFA"/>
    <w:rsid w:val="001C7877"/>
    <w:rsid w:val="001D3B2F"/>
    <w:rsid w:val="001F01B6"/>
    <w:rsid w:val="00200D61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1D4A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B1A21"/>
    <w:rsid w:val="004B5671"/>
    <w:rsid w:val="004C17A3"/>
    <w:rsid w:val="004C489B"/>
    <w:rsid w:val="004D585B"/>
    <w:rsid w:val="004F0D2A"/>
    <w:rsid w:val="004F2926"/>
    <w:rsid w:val="005028A9"/>
    <w:rsid w:val="00505C0C"/>
    <w:rsid w:val="005115C0"/>
    <w:rsid w:val="00511AC9"/>
    <w:rsid w:val="00514EA1"/>
    <w:rsid w:val="0051531C"/>
    <w:rsid w:val="00521A4B"/>
    <w:rsid w:val="005241C9"/>
    <w:rsid w:val="00525B39"/>
    <w:rsid w:val="00544087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D7372"/>
    <w:rsid w:val="005E1086"/>
    <w:rsid w:val="005F4AC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43E86"/>
    <w:rsid w:val="00652EA5"/>
    <w:rsid w:val="00665E2F"/>
    <w:rsid w:val="00683638"/>
    <w:rsid w:val="006910D1"/>
    <w:rsid w:val="006A5F19"/>
    <w:rsid w:val="006B66C1"/>
    <w:rsid w:val="006C2A9C"/>
    <w:rsid w:val="006C7677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51417"/>
    <w:rsid w:val="00763809"/>
    <w:rsid w:val="007744E9"/>
    <w:rsid w:val="007812A8"/>
    <w:rsid w:val="007907BE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42EE2"/>
    <w:rsid w:val="0085505A"/>
    <w:rsid w:val="0085568F"/>
    <w:rsid w:val="00863563"/>
    <w:rsid w:val="008707F5"/>
    <w:rsid w:val="00874F27"/>
    <w:rsid w:val="008847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52F65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291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D730C"/>
    <w:rsid w:val="00BE243F"/>
    <w:rsid w:val="00BE4329"/>
    <w:rsid w:val="00BE6057"/>
    <w:rsid w:val="00BF7133"/>
    <w:rsid w:val="00BF77A4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3F15"/>
    <w:rsid w:val="00CF4105"/>
    <w:rsid w:val="00D01DB8"/>
    <w:rsid w:val="00D11C8F"/>
    <w:rsid w:val="00D21A82"/>
    <w:rsid w:val="00D35FBD"/>
    <w:rsid w:val="00D37B87"/>
    <w:rsid w:val="00D41DFC"/>
    <w:rsid w:val="00D62618"/>
    <w:rsid w:val="00D63DFB"/>
    <w:rsid w:val="00D64448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67DBC"/>
    <w:rsid w:val="00E73CBE"/>
    <w:rsid w:val="00E7664E"/>
    <w:rsid w:val="00E81127"/>
    <w:rsid w:val="00E96BE7"/>
    <w:rsid w:val="00E97916"/>
    <w:rsid w:val="00EA31A4"/>
    <w:rsid w:val="00EB2252"/>
    <w:rsid w:val="00ED0CF7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B24FE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D9BA-CEAB-476E-877D-1922903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518A-FE73-4F44-BCA4-4CE395A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62</cp:revision>
  <cp:lastPrinted>2019-09-06T03:07:00Z</cp:lastPrinted>
  <dcterms:created xsi:type="dcterms:W3CDTF">2019-08-06T04:16:00Z</dcterms:created>
  <dcterms:modified xsi:type="dcterms:W3CDTF">2020-03-10T04:12:00Z</dcterms:modified>
</cp:coreProperties>
</file>