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8D" w:rsidRPr="006B578D" w:rsidRDefault="006B578D" w:rsidP="006B578D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578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И.о Генеральному директору </w:t>
      </w:r>
    </w:p>
    <w:p w:rsidR="006D626C" w:rsidRPr="006D626C" w:rsidRDefault="006D626C" w:rsidP="006D626C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62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РГП на ПХВ «Информационно-аналитический центр</w:t>
      </w:r>
    </w:p>
    <w:p w:rsidR="006D626C" w:rsidRPr="006D626C" w:rsidRDefault="006D626C" w:rsidP="006D626C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62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Охраны окружающей среды»</w:t>
      </w:r>
    </w:p>
    <w:p w:rsidR="006D626C" w:rsidRPr="006D626C" w:rsidRDefault="006D626C" w:rsidP="006D626C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6D626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г-ну </w:t>
      </w:r>
      <w:r w:rsidR="006B578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Дузкееву М.</w:t>
      </w:r>
    </w:p>
    <w:p w:rsidR="006D626C" w:rsidRPr="006D626C" w:rsidRDefault="006D626C" w:rsidP="006D626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D626C" w:rsidRPr="006D626C" w:rsidRDefault="006D626C" w:rsidP="006D626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6D626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Настоящим ТОО «</w:t>
      </w:r>
      <w:r w:rsidR="00FE7269">
        <w:rPr>
          <w:rFonts w:ascii="Times New Roman" w:hAnsi="Times New Roman" w:cs="Times New Roman"/>
          <w:color w:val="000000"/>
          <w:sz w:val="28"/>
          <w:szCs w:val="28"/>
          <w:lang w:val="en-US"/>
        </w:rPr>
        <w:t>Varro</w:t>
      </w:r>
      <w:r w:rsidR="00FE7269" w:rsidRPr="00FE7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269">
        <w:rPr>
          <w:rFonts w:ascii="Times New Roman" w:hAnsi="Times New Roman" w:cs="Times New Roman"/>
          <w:color w:val="000000"/>
          <w:sz w:val="28"/>
          <w:szCs w:val="28"/>
          <w:lang w:val="en-US"/>
        </w:rPr>
        <w:t>Operating</w:t>
      </w:r>
      <w:r w:rsidR="00FE7269" w:rsidRPr="00FE7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269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</w:t>
      </w:r>
      <w:r w:rsidRPr="006D626C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направляет информацию по объему фактических эмиссий загрязняющих веществ для включения в Государственный регистр выбросов и переноса загрязнителей (ГРВПЗ) за 2023 год.</w:t>
      </w:r>
      <w:r w:rsidRPr="006D626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6D626C" w:rsidRPr="006D626C" w:rsidRDefault="006D626C" w:rsidP="006D626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26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       О</w:t>
      </w:r>
      <w:proofErr w:type="spellStart"/>
      <w:r w:rsidRPr="006D626C">
        <w:rPr>
          <w:rFonts w:ascii="Times New Roman" w:hAnsi="Times New Roman" w:cs="Times New Roman"/>
          <w:bCs/>
          <w:color w:val="000000"/>
          <w:sz w:val="28"/>
          <w:szCs w:val="28"/>
        </w:rPr>
        <w:t>бъем</w:t>
      </w:r>
      <w:r w:rsidR="00564E56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proofErr w:type="spellEnd"/>
      <w:r w:rsidRPr="006D62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выбросов</w:t>
      </w:r>
      <w:r w:rsidR="00073096" w:rsidRPr="000730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3096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6D62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сбросов загрязнителей не превышает пороговые значения.</w:t>
      </w:r>
      <w:bookmarkStart w:id="0" w:name="_GoBack"/>
      <w:bookmarkEnd w:id="0"/>
    </w:p>
    <w:p w:rsidR="006D626C" w:rsidRPr="006D626C" w:rsidRDefault="006D626C" w:rsidP="006D626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  <w:r w:rsidRPr="006D626C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Приложения:</w:t>
      </w:r>
    </w:p>
    <w:p w:rsidR="006D626C" w:rsidRPr="006D626C" w:rsidRDefault="006D626C" w:rsidP="00BA7178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26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3 к Правилам ведения Регистра выбросов и переноса загрязнителей месторождения </w:t>
      </w:r>
      <w:r w:rsidR="00FE7269">
        <w:rPr>
          <w:rFonts w:ascii="Times New Roman" w:hAnsi="Times New Roman" w:cs="Times New Roman"/>
          <w:color w:val="000000"/>
          <w:sz w:val="28"/>
          <w:szCs w:val="28"/>
        </w:rPr>
        <w:t>Толкын.</w:t>
      </w:r>
    </w:p>
    <w:p w:rsidR="006D626C" w:rsidRPr="006D626C" w:rsidRDefault="006D626C" w:rsidP="006D62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6D626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</w:t>
      </w:r>
    </w:p>
    <w:p w:rsidR="006D626C" w:rsidRPr="006D626C" w:rsidRDefault="006D626C" w:rsidP="006D626C">
      <w:pPr>
        <w:spacing w:after="0" w:line="240" w:lineRule="auto"/>
        <w:jc w:val="both"/>
        <w:rPr>
          <w:rFonts w:ascii="Calibri" w:hAnsi="Calibri" w:cs="Times New Roman"/>
        </w:rPr>
      </w:pP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  <w:lang w:val="kk-KZ"/>
        </w:rPr>
      </w:pPr>
      <w:r w:rsidRPr="006D626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</w:t>
      </w:r>
      <w:r w:rsidR="00BE73D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Технический</w:t>
      </w:r>
      <w:r w:rsidRPr="006D626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директор                            </w:t>
      </w:r>
      <w:r w:rsidR="00BE73D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Шадаев Б.</w:t>
      </w:r>
      <w:r w:rsidRPr="006D626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  <w:r w:rsidRPr="006D626C">
        <w:rPr>
          <w:rFonts w:ascii="Times New Roman" w:hAnsi="Times New Roman" w:cs="Times New Roman"/>
          <w:sz w:val="20"/>
          <w:lang w:val="kk-KZ"/>
        </w:rPr>
        <w:t>Исп: Буркитбаева Н.</w:t>
      </w:r>
    </w:p>
    <w:p w:rsidR="006D626C" w:rsidRPr="006D626C" w:rsidRDefault="006D626C" w:rsidP="006D626C">
      <w:pPr>
        <w:spacing w:after="0" w:line="240" w:lineRule="auto"/>
        <w:rPr>
          <w:rFonts w:ascii="Times New Roman" w:hAnsi="Times New Roman" w:cs="Times New Roman"/>
          <w:sz w:val="20"/>
          <w:lang w:val="kk-KZ"/>
        </w:rPr>
      </w:pPr>
      <w:r w:rsidRPr="006D626C">
        <w:rPr>
          <w:rFonts w:ascii="Times New Roman" w:hAnsi="Times New Roman" w:cs="Times New Roman"/>
          <w:sz w:val="20"/>
          <w:lang w:val="kk-KZ"/>
        </w:rPr>
        <w:t>Тел: 200813.</w:t>
      </w: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  <w:sectPr w:rsidR="006D626C" w:rsidRPr="006D626C" w:rsidSect="00FE7269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659"/>
        <w:tblOverlap w:val="never"/>
        <w:tblW w:w="17919" w:type="dxa"/>
        <w:tblLayout w:type="fixed"/>
        <w:tblLook w:val="04A0" w:firstRow="1" w:lastRow="0" w:firstColumn="1" w:lastColumn="0" w:noHBand="0" w:noVBand="1"/>
      </w:tblPr>
      <w:tblGrid>
        <w:gridCol w:w="652"/>
        <w:gridCol w:w="9833"/>
        <w:gridCol w:w="4365"/>
        <w:gridCol w:w="3069"/>
      </w:tblGrid>
      <w:tr w:rsidR="006D626C" w:rsidRPr="006D626C" w:rsidTr="00FE7269">
        <w:trPr>
          <w:gridAfter w:val="1"/>
          <w:wAfter w:w="3069" w:type="dxa"/>
          <w:trHeight w:val="276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Общие сведения</w:t>
            </w:r>
          </w:p>
        </w:tc>
      </w:tr>
      <w:tr w:rsidR="006D626C" w:rsidRPr="006D626C" w:rsidTr="00FE7269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</w:tr>
      <w:tr w:rsidR="006D626C" w:rsidRPr="006D626C" w:rsidTr="00FE7269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D626C" w:rsidRPr="006D626C" w:rsidTr="00FE7269">
        <w:trPr>
          <w:gridAfter w:val="1"/>
          <w:wAfter w:w="3069" w:type="dxa"/>
          <w:trHeight w:val="55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предприятия (оператор объекта)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FE7269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ТОО «</w:t>
            </w:r>
            <w:r w:rsidRPr="00FE7269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Varro</w:t>
            </w:r>
            <w:r w:rsidRPr="00FE7269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FE7269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Operating</w:t>
            </w:r>
            <w:r w:rsidRPr="00FE7269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FE7269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Group</w:t>
            </w:r>
            <w:r w:rsidRPr="006D626C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»</w:t>
            </w:r>
          </w:p>
        </w:tc>
      </w:tr>
      <w:tr w:rsidR="006D626C" w:rsidRPr="006D626C" w:rsidTr="00FE7269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БИН предприятия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626C" w:rsidRPr="006D626C" w:rsidTr="00FE7269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Почтовый адрес предприятия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073096" w:rsidP="0007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Varro</w:t>
            </w:r>
            <w:r w:rsidR="006D626C" w:rsidRPr="006D626C">
              <w:rPr>
                <w:rFonts w:ascii="Times New Roman" w:eastAsia="Times New Roman" w:hAnsi="Times New Roman" w:cs="Times New Roman"/>
                <w:lang w:val="en-US"/>
              </w:rPr>
              <w:t>@btmg.kz</w:t>
            </w:r>
          </w:p>
        </w:tc>
      </w:tr>
      <w:tr w:rsidR="006D626C" w:rsidRPr="006D626C" w:rsidTr="00FE7269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ФИО первого руководителя предприятия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Times New Roman" w:hAnsi="Times New Roman" w:cs="Times New Roman"/>
              </w:rPr>
              <w:t>Асылханов Ж.Б.</w:t>
            </w:r>
          </w:p>
        </w:tc>
      </w:tr>
      <w:tr w:rsidR="006D626C" w:rsidRPr="006D626C" w:rsidTr="00FE7269">
        <w:trPr>
          <w:gridAfter w:val="1"/>
          <w:wAfter w:w="3069" w:type="dxa"/>
          <w:trHeight w:val="56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D626C">
              <w:rPr>
                <w:rFonts w:ascii="Times New Roman" w:hAnsi="Times New Roman" w:cs="Times New Roman"/>
              </w:rPr>
              <w:t>Тельманова А.С.</w:t>
            </w:r>
          </w:p>
          <w:p w:rsidR="006D626C" w:rsidRPr="006D626C" w:rsidRDefault="006D626C" w:rsidP="006D62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D626C">
              <w:rPr>
                <w:rFonts w:ascii="Times New Roman" w:hAnsi="Times New Roman" w:cs="Times New Roman"/>
              </w:rPr>
              <w:t>Буркитбаева Н.Н.</w:t>
            </w:r>
          </w:p>
        </w:tc>
      </w:tr>
      <w:tr w:rsidR="006D626C" w:rsidRPr="006D626C" w:rsidTr="00FE7269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D626C">
              <w:rPr>
                <w:rFonts w:ascii="Times New Roman" w:hAnsi="Times New Roman" w:cs="Times New Roman"/>
              </w:rPr>
              <w:t>2023 год</w:t>
            </w:r>
          </w:p>
        </w:tc>
      </w:tr>
      <w:tr w:rsidR="006D626C" w:rsidRPr="006D626C" w:rsidTr="00FE7269">
        <w:trPr>
          <w:gridAfter w:val="1"/>
          <w:wAfter w:w="3069" w:type="dxa"/>
          <w:trHeight w:val="4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Номер/наименование промышленной площадки (в случае наличия)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</w:tr>
      <w:tr w:rsidR="006D626C" w:rsidRPr="006D626C" w:rsidTr="00FE7269">
        <w:trPr>
          <w:gridAfter w:val="1"/>
          <w:wAfter w:w="3069" w:type="dxa"/>
          <w:trHeight w:val="4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Фактический адрес промышленной площадки: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07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D626C">
              <w:rPr>
                <w:rFonts w:ascii="Times New Roman" w:eastAsia="Times New Roman" w:hAnsi="Times New Roman" w:cs="Times New Roman"/>
              </w:rPr>
              <w:t>месторождения Боранколь</w:t>
            </w:r>
          </w:p>
        </w:tc>
      </w:tr>
      <w:tr w:rsidR="006D626C" w:rsidRPr="006D626C" w:rsidTr="00FE7269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D626C">
              <w:rPr>
                <w:rFonts w:ascii="Times New Roman" w:eastAsia="Times New Roman" w:hAnsi="Times New Roman" w:cs="Times New Roman"/>
              </w:rPr>
              <w:t>Мангистауская</w:t>
            </w:r>
            <w:proofErr w:type="spellEnd"/>
            <w:r w:rsidRPr="006D62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D626C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6D626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D626C">
              <w:rPr>
                <w:rFonts w:ascii="Times New Roman" w:eastAsia="Times New Roman" w:hAnsi="Times New Roman" w:cs="Times New Roman"/>
              </w:rPr>
              <w:t>Бейнеуский</w:t>
            </w:r>
            <w:proofErr w:type="spellEnd"/>
            <w:r w:rsidRPr="006D626C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</w:tr>
      <w:tr w:rsidR="006D626C" w:rsidRPr="006D626C" w:rsidTr="00FE7269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D6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Актау</w:t>
            </w:r>
          </w:p>
        </w:tc>
      </w:tr>
      <w:tr w:rsidR="006D626C" w:rsidRPr="006D626C" w:rsidTr="00FE7269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улица/участок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626C" w:rsidRPr="006D626C" w:rsidTr="00FE7269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дома /строения/участка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FE72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</w:t>
            </w:r>
            <w:proofErr w:type="spellStart"/>
            <w:r w:rsidR="00FE72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="00FE72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39</w:t>
            </w:r>
            <w:r w:rsidRPr="006D6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6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</w:p>
        </w:tc>
      </w:tr>
      <w:tr w:rsidR="006D626C" w:rsidRPr="006D626C" w:rsidTr="00FE7269">
        <w:trPr>
          <w:trHeight w:val="5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ED" w:rsidRDefault="00D531ED" w:rsidP="00073096">
            <w:pPr>
              <w:widowControl w:val="0"/>
              <w:autoSpaceDE w:val="0"/>
              <w:autoSpaceDN w:val="0"/>
              <w:spacing w:after="0" w:line="258" w:lineRule="exact"/>
              <w:ind w:left="1071" w:right="1065" w:hanging="1066"/>
              <w:rPr>
                <w:rFonts w:ascii="Times New Roman" w:hAnsi="Times New Roman" w:cs="Times New Roman"/>
                <w:sz w:val="24"/>
                <w:szCs w:val="24"/>
              </w:rPr>
            </w:pPr>
            <w:r w:rsidRPr="00D77C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77C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77C36">
              <w:rPr>
                <w:rFonts w:ascii="Times New Roman" w:hAnsi="Times New Roman" w:cs="Times New Roman"/>
                <w:sz w:val="24"/>
                <w:szCs w:val="24"/>
              </w:rPr>
              <w:t>44’35”</w:t>
            </w:r>
          </w:p>
          <w:p w:rsidR="006D626C" w:rsidRPr="006D626C" w:rsidRDefault="00D531ED" w:rsidP="00073096">
            <w:pPr>
              <w:widowControl w:val="0"/>
              <w:autoSpaceDE w:val="0"/>
              <w:autoSpaceDN w:val="0"/>
              <w:spacing w:after="0" w:line="258" w:lineRule="exact"/>
              <w:ind w:left="1071" w:right="1065" w:hanging="1066"/>
              <w:rPr>
                <w:rFonts w:ascii="Times New Roman" w:eastAsia="Courier New" w:hAnsi="Times New Roman" w:cs="Courier New"/>
                <w:sz w:val="23"/>
              </w:rPr>
            </w:pPr>
            <w:r w:rsidRPr="00D77C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77C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77C36">
              <w:rPr>
                <w:rFonts w:ascii="Times New Roman" w:hAnsi="Times New Roman" w:cs="Times New Roman"/>
                <w:sz w:val="24"/>
                <w:szCs w:val="24"/>
              </w:rPr>
              <w:t>51’11”</w:t>
            </w:r>
          </w:p>
        </w:tc>
        <w:tc>
          <w:tcPr>
            <w:tcW w:w="3069" w:type="dxa"/>
          </w:tcPr>
          <w:p w:rsidR="006D626C" w:rsidRPr="006D626C" w:rsidRDefault="006D626C" w:rsidP="006D626C">
            <w:pPr>
              <w:widowControl w:val="0"/>
              <w:autoSpaceDE w:val="0"/>
              <w:autoSpaceDN w:val="0"/>
              <w:spacing w:after="0" w:line="258" w:lineRule="exact"/>
              <w:ind w:left="1071" w:right="1065"/>
              <w:jc w:val="center"/>
              <w:rPr>
                <w:rFonts w:ascii="Times New Roman" w:eastAsia="Courier New" w:hAnsi="Times New Roman" w:cs="Courier New"/>
                <w:sz w:val="23"/>
              </w:rPr>
            </w:pPr>
            <w:r w:rsidRPr="006D626C">
              <w:rPr>
                <w:rFonts w:ascii="Times New Roman" w:eastAsia="Courier New" w:hAnsi="Times New Roman" w:cs="Courier New"/>
                <w:w w:val="105"/>
                <w:sz w:val="23"/>
              </w:rPr>
              <w:t>54</w:t>
            </w:r>
            <w:r w:rsidRPr="006D626C">
              <w:rPr>
                <w:rFonts w:ascii="Times New Roman" w:eastAsia="Courier New" w:hAnsi="Times New Roman" w:cs="Courier New"/>
                <w:w w:val="105"/>
                <w:sz w:val="23"/>
                <w:vertAlign w:val="superscript"/>
              </w:rPr>
              <w:t>º</w:t>
            </w:r>
            <w:r w:rsidRPr="006D626C">
              <w:rPr>
                <w:rFonts w:ascii="Times New Roman" w:eastAsia="Courier New" w:hAnsi="Times New Roman" w:cs="Courier New"/>
                <w:w w:val="105"/>
                <w:sz w:val="23"/>
              </w:rPr>
              <w:t>12'50</w:t>
            </w:r>
            <w:r w:rsidRPr="006D626C">
              <w:rPr>
                <w:rFonts w:ascii="Times New Roman" w:eastAsia="Courier New" w:hAnsi="Times New Roman" w:cs="Courier New"/>
                <w:w w:val="105"/>
                <w:sz w:val="23"/>
                <w:vertAlign w:val="superscript"/>
              </w:rPr>
              <w:t>"</w:t>
            </w:r>
          </w:p>
        </w:tc>
      </w:tr>
      <w:tr w:rsidR="006D626C" w:rsidRPr="006D626C" w:rsidTr="00FE7269">
        <w:trPr>
          <w:gridAfter w:val="1"/>
          <w:wAfter w:w="3069" w:type="dxa"/>
          <w:trHeight w:val="540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Times New Roman" w:hAnsi="Times New Roman" w:cs="Times New Roman"/>
              </w:rPr>
              <w:t>Расчетный метод</w:t>
            </w:r>
          </w:p>
        </w:tc>
      </w:tr>
      <w:tr w:rsidR="006D626C" w:rsidRPr="006D626C" w:rsidTr="00FE7269">
        <w:trPr>
          <w:gridAfter w:val="1"/>
          <w:wAfter w:w="3069" w:type="dxa"/>
          <w:trHeight w:val="244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626C" w:rsidRPr="006D626C" w:rsidTr="00FE7269">
        <w:trPr>
          <w:gridAfter w:val="1"/>
          <w:wAfter w:w="3069" w:type="dxa"/>
          <w:trHeight w:val="288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Данные по объекту</w:t>
            </w:r>
          </w:p>
        </w:tc>
      </w:tr>
      <w:tr w:rsidR="006D626C" w:rsidRPr="006D626C" w:rsidTr="00FE7269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</w:tr>
      <w:tr w:rsidR="006D626C" w:rsidRPr="006D626C" w:rsidTr="00FE7269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D626C" w:rsidRPr="006D626C" w:rsidTr="00FE7269">
        <w:trPr>
          <w:gridAfter w:val="1"/>
          <w:wAfter w:w="3069" w:type="dxa"/>
          <w:trHeight w:val="55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FE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Times New Roman" w:eastAsia="Times New Roman" w:hAnsi="Times New Roman" w:cs="Times New Roman"/>
              </w:rPr>
              <w:t xml:space="preserve"> месторождения </w:t>
            </w:r>
            <w:r w:rsidR="00FE7269">
              <w:rPr>
                <w:rFonts w:ascii="Times New Roman" w:eastAsia="Times New Roman" w:hAnsi="Times New Roman" w:cs="Times New Roman"/>
              </w:rPr>
              <w:t>Толкын</w:t>
            </w:r>
          </w:p>
        </w:tc>
      </w:tr>
      <w:tr w:rsidR="006D626C" w:rsidRPr="006D626C" w:rsidTr="00FE7269">
        <w:trPr>
          <w:gridAfter w:val="1"/>
          <w:wAfter w:w="3069" w:type="dxa"/>
          <w:trHeight w:val="55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Times New Roman" w:eastAsia="Times New Roman" w:hAnsi="Times New Roman" w:cs="Times New Roman"/>
              </w:rPr>
              <w:t xml:space="preserve"> Энергетика</w:t>
            </w:r>
          </w:p>
        </w:tc>
      </w:tr>
      <w:tr w:rsidR="006D626C" w:rsidRPr="006D626C" w:rsidTr="00FE7269">
        <w:trPr>
          <w:gridAfter w:val="1"/>
          <w:wAfter w:w="3069" w:type="dxa"/>
          <w:trHeight w:val="288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"объект" согласно определению в Правилах</w:t>
            </w:r>
          </w:p>
        </w:tc>
      </w:tr>
      <w:tr w:rsidR="006D626C" w:rsidRPr="006D626C" w:rsidTr="00FE7269">
        <w:trPr>
          <w:gridAfter w:val="1"/>
          <w:wAfter w:w="3069" w:type="dxa"/>
          <w:trHeight w:val="288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выбирается из Приложения 1 Правил</w:t>
            </w:r>
          </w:p>
        </w:tc>
      </w:tr>
    </w:tbl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  <w:r w:rsidRPr="006D626C">
        <w:rPr>
          <w:rFonts w:ascii="Calibri" w:hAnsi="Calibri" w:cs="Times New Roman"/>
        </w:rPr>
        <w:lastRenderedPageBreak/>
        <w:t>Приложение 3-1</w:t>
      </w: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tbl>
      <w:tblPr>
        <w:tblW w:w="161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0"/>
        <w:gridCol w:w="1041"/>
        <w:gridCol w:w="1418"/>
        <w:gridCol w:w="1134"/>
        <w:gridCol w:w="1276"/>
        <w:gridCol w:w="144"/>
        <w:gridCol w:w="1124"/>
        <w:gridCol w:w="1141"/>
        <w:gridCol w:w="1559"/>
        <w:gridCol w:w="380"/>
        <w:gridCol w:w="1180"/>
        <w:gridCol w:w="240"/>
        <w:gridCol w:w="470"/>
        <w:gridCol w:w="4400"/>
      </w:tblGrid>
      <w:tr w:rsidR="006D626C" w:rsidRPr="006D626C" w:rsidTr="00FE7269">
        <w:trPr>
          <w:trHeight w:val="288"/>
        </w:trPr>
        <w:tc>
          <w:tcPr>
            <w:tcW w:w="16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Данные о выбросе загрязнителей в атмосферу за отчетный год</w:t>
            </w:r>
          </w:p>
        </w:tc>
      </w:tr>
      <w:tr w:rsidR="006D626C" w:rsidRPr="006D626C" w:rsidTr="00FE7269">
        <w:trPr>
          <w:trHeight w:val="288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Номер по CAS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Категория (группа) веществ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загрязнителя*</w:t>
            </w:r>
          </w:p>
        </w:tc>
        <w:tc>
          <w:tcPr>
            <w:tcW w:w="75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</w:t>
            </w:r>
            <w:proofErr w:type="gramStart"/>
            <w:r w:rsidRPr="006D626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6D626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/год **</w:t>
            </w: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6D626C" w:rsidRPr="006D626C" w:rsidTr="00FE7269">
        <w:trPr>
          <w:trHeight w:val="648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Стационарный источник 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Стационарный источник 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Стационарный источник N</w:t>
            </w:r>
          </w:p>
        </w:tc>
        <w:tc>
          <w:tcPr>
            <w:tcW w:w="4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26C" w:rsidRPr="006D626C" w:rsidTr="00FE7269">
        <w:trPr>
          <w:trHeight w:val="62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всего (</w:t>
            </w:r>
            <w:proofErr w:type="gramStart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плановые</w:t>
            </w:r>
            <w:proofErr w:type="gramEnd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(</w:t>
            </w:r>
            <w:proofErr w:type="gramStart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плановые</w:t>
            </w:r>
            <w:proofErr w:type="gramEnd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(</w:t>
            </w:r>
            <w:proofErr w:type="gramStart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плановые</w:t>
            </w:r>
            <w:proofErr w:type="gramEnd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4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26C" w:rsidRPr="006D626C" w:rsidTr="00FE7269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D626C" w:rsidRPr="006D626C" w:rsidTr="00FE7269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6C" w:rsidRPr="006D626C" w:rsidRDefault="006D626C" w:rsidP="006D626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D626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6C" w:rsidRPr="006D626C" w:rsidRDefault="006D626C" w:rsidP="006D626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D626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6C" w:rsidRPr="006D626C" w:rsidRDefault="006D626C" w:rsidP="006D626C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6D626C">
              <w:rPr>
                <w:rFonts w:ascii="Times New Roman" w:hAnsi="Times New Roman" w:cs="Times New Roman"/>
                <w:highlight w:val="gree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</w:rPr>
            </w:pPr>
            <w:r w:rsidRPr="006D626C">
              <w:rPr>
                <w:rFonts w:ascii="Calibri" w:hAnsi="Calibri" w:cs="Times New Roman"/>
              </w:rPr>
              <w:t>-</w:t>
            </w:r>
          </w:p>
        </w:tc>
      </w:tr>
      <w:tr w:rsidR="006D626C" w:rsidRPr="006D626C" w:rsidTr="00FE7269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6C" w:rsidRPr="006D626C" w:rsidRDefault="006D626C" w:rsidP="006D626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6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6C" w:rsidRPr="006D626C" w:rsidRDefault="006D626C" w:rsidP="006D626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D626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6C" w:rsidRPr="006D626C" w:rsidRDefault="006D626C" w:rsidP="006D62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2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6C" w:rsidRPr="006D626C" w:rsidRDefault="006D626C" w:rsidP="006D626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</w:tr>
      <w:tr w:rsidR="006D626C" w:rsidRPr="006D626C" w:rsidTr="00FE7269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626C" w:rsidRPr="006D626C" w:rsidTr="00FE7269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626C" w:rsidRPr="006D626C" w:rsidTr="00FE7269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626C" w:rsidRPr="006D626C" w:rsidTr="00FE7269">
        <w:trPr>
          <w:trHeight w:val="288"/>
        </w:trPr>
        <w:tc>
          <w:tcPr>
            <w:tcW w:w="16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перечень загрязнителей с пороговыми значениями выбросов в воздух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6D626C" w:rsidRPr="006D626C" w:rsidTr="00FE7269">
        <w:trPr>
          <w:trHeight w:val="288"/>
        </w:trPr>
        <w:tc>
          <w:tcPr>
            <w:tcW w:w="16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tabs>
                <w:tab w:val="left" w:pos="1395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** данные по выбросу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выбросов загрязнителей не превышает пороговые значения, установленные Приложением 2 настоящих Правил, но в сумме с внеплановыми аварийными выбросами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</w:t>
            </w:r>
            <w:proofErr w:type="gramStart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выбросов</w:t>
            </w:r>
            <w:proofErr w:type="gramEnd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которых превысил пороговые значения</w:t>
            </w:r>
          </w:p>
        </w:tc>
      </w:tr>
    </w:tbl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C27A82" w:rsidRDefault="00C27A82" w:rsidP="006D626C">
      <w:pPr>
        <w:spacing w:after="0" w:line="240" w:lineRule="auto"/>
        <w:rPr>
          <w:rFonts w:ascii="Calibri" w:hAnsi="Calibri" w:cs="Times New Roman"/>
        </w:rPr>
      </w:pPr>
    </w:p>
    <w:p w:rsidR="00C27A82" w:rsidRPr="006D626C" w:rsidRDefault="00C27A82" w:rsidP="006D626C">
      <w:pPr>
        <w:spacing w:after="0" w:line="240" w:lineRule="auto"/>
        <w:rPr>
          <w:rFonts w:ascii="Calibri" w:hAnsi="Calibri" w:cs="Times New Roman"/>
        </w:rPr>
      </w:pP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tbl>
      <w:tblPr>
        <w:tblW w:w="15320" w:type="dxa"/>
        <w:tblLook w:val="04A0" w:firstRow="1" w:lastRow="0" w:firstColumn="1" w:lastColumn="0" w:noHBand="0" w:noVBand="1"/>
      </w:tblPr>
      <w:tblGrid>
        <w:gridCol w:w="757"/>
        <w:gridCol w:w="1086"/>
        <w:gridCol w:w="1104"/>
        <w:gridCol w:w="1498"/>
        <w:gridCol w:w="1181"/>
        <w:gridCol w:w="1142"/>
        <w:gridCol w:w="1181"/>
        <w:gridCol w:w="1142"/>
        <w:gridCol w:w="697"/>
        <w:gridCol w:w="1181"/>
        <w:gridCol w:w="1142"/>
        <w:gridCol w:w="3209"/>
      </w:tblGrid>
      <w:tr w:rsidR="006D626C" w:rsidRPr="006D626C" w:rsidTr="00FE7269">
        <w:trPr>
          <w:trHeight w:val="288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Данные о сбросах сточных вод в воду за отчетный год</w:t>
            </w:r>
          </w:p>
        </w:tc>
      </w:tr>
      <w:tr w:rsidR="006D626C" w:rsidRPr="006D626C" w:rsidTr="00FE7269">
        <w:trPr>
          <w:trHeight w:val="28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Номер по CAS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Категория (группа) веществ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загрязнителя*</w:t>
            </w:r>
          </w:p>
        </w:tc>
        <w:tc>
          <w:tcPr>
            <w:tcW w:w="6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Объем, </w:t>
            </w:r>
            <w:proofErr w:type="gramStart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/год **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6D626C" w:rsidRPr="006D626C" w:rsidTr="00FE7269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Стационарный источник 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Стационарный источник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Стационарный источник N</w:t>
            </w:r>
          </w:p>
        </w:tc>
        <w:tc>
          <w:tcPr>
            <w:tcW w:w="3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26C" w:rsidRPr="006D626C" w:rsidTr="00FE7269">
        <w:trPr>
          <w:trHeight w:val="8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(</w:t>
            </w:r>
            <w:proofErr w:type="gramStart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плановые</w:t>
            </w:r>
            <w:proofErr w:type="gramEnd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(</w:t>
            </w:r>
            <w:proofErr w:type="gramStart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плановые</w:t>
            </w:r>
            <w:proofErr w:type="gramEnd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(</w:t>
            </w:r>
            <w:proofErr w:type="gramStart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плановые</w:t>
            </w:r>
            <w:proofErr w:type="gramEnd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3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26C" w:rsidRPr="006D626C" w:rsidTr="00FE726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D626C" w:rsidRPr="006D626C" w:rsidTr="00FE726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-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-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626C" w:rsidRPr="006D626C" w:rsidTr="00FE726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626C" w:rsidRPr="006D626C" w:rsidTr="00FE726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626C" w:rsidRPr="006D626C" w:rsidTr="00FE7269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626C" w:rsidRPr="006D626C" w:rsidTr="00FE7269">
        <w:trPr>
          <w:trHeight w:val="288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6D626C" w:rsidRPr="006D626C" w:rsidTr="00FE7269">
        <w:trPr>
          <w:trHeight w:val="288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</w:t>
            </w:r>
            <w:proofErr w:type="gramStart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сбросов</w:t>
            </w:r>
            <w:proofErr w:type="gramEnd"/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которых превысил пороговые значения</w:t>
            </w:r>
          </w:p>
        </w:tc>
      </w:tr>
    </w:tbl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tbl>
      <w:tblPr>
        <w:tblW w:w="7300" w:type="dxa"/>
        <w:tblLook w:val="04A0" w:firstRow="1" w:lastRow="0" w:firstColumn="1" w:lastColumn="0" w:noHBand="0" w:noVBand="1"/>
      </w:tblPr>
      <w:tblGrid>
        <w:gridCol w:w="1535"/>
        <w:gridCol w:w="1633"/>
        <w:gridCol w:w="1511"/>
        <w:gridCol w:w="1511"/>
        <w:gridCol w:w="1110"/>
      </w:tblGrid>
      <w:tr w:rsidR="006D626C" w:rsidRPr="006D626C" w:rsidTr="00FE7269">
        <w:trPr>
          <w:trHeight w:val="288"/>
        </w:trPr>
        <w:tc>
          <w:tcPr>
            <w:tcW w:w="7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Перенос загрязнителей в сточных водах за пределы участка*</w:t>
            </w:r>
          </w:p>
        </w:tc>
      </w:tr>
      <w:tr w:rsidR="006D626C" w:rsidRPr="006D626C" w:rsidTr="00FE7269">
        <w:trPr>
          <w:trHeight w:val="828"/>
        </w:trPr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Объем переданных стоков сторонним организациям (м</w:t>
            </w: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)*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Оборотное использование (м</w:t>
            </w: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Объем закачки воды в пласт</w:t>
            </w:r>
          </w:p>
        </w:tc>
      </w:tr>
      <w:tr w:rsidR="006D626C" w:rsidRPr="006D626C" w:rsidTr="00FE7269">
        <w:trPr>
          <w:trHeight w:val="852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Повторное использование (м</w:t>
            </w: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(м</w:t>
            </w: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D626C" w:rsidRPr="006D626C" w:rsidTr="00FE7269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26C" w:rsidRPr="006D626C" w:rsidRDefault="006D626C" w:rsidP="006D626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D626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Очистное сооружение100 м3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4E68AA" w:rsidP="006D6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3042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-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-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C27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262E4" w:rsidRPr="00B262E4">
              <w:rPr>
                <w:rFonts w:ascii="Calibri" w:eastAsia="Times New Roman" w:hAnsi="Calibri" w:cs="Calibri"/>
                <w:color w:val="000000"/>
                <w:lang w:eastAsia="ru-RU"/>
              </w:rPr>
              <w:t>47601,7</w:t>
            </w:r>
          </w:p>
        </w:tc>
      </w:tr>
      <w:tr w:rsidR="006D626C" w:rsidRPr="006D626C" w:rsidTr="00FE7269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tbl>
      <w:tblPr>
        <w:tblW w:w="13740" w:type="dxa"/>
        <w:tblLook w:val="04A0" w:firstRow="1" w:lastRow="0" w:firstColumn="1" w:lastColumn="0" w:noHBand="0" w:noVBand="1"/>
      </w:tblPr>
      <w:tblGrid>
        <w:gridCol w:w="960"/>
        <w:gridCol w:w="1880"/>
        <w:gridCol w:w="2900"/>
        <w:gridCol w:w="2600"/>
        <w:gridCol w:w="2860"/>
        <w:gridCol w:w="2540"/>
      </w:tblGrid>
      <w:tr w:rsidR="006D626C" w:rsidRPr="006D626C" w:rsidTr="00FE7269">
        <w:trPr>
          <w:trHeight w:val="288"/>
        </w:trPr>
        <w:tc>
          <w:tcPr>
            <w:tcW w:w="13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Данные об объемах отходов</w:t>
            </w:r>
          </w:p>
        </w:tc>
      </w:tr>
      <w:tr w:rsidR="006D626C" w:rsidRPr="006D626C" w:rsidTr="00FE7269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Вид отхода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Объем, накопленных отходов на начало отчетного года (т)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Код отхода в соответствии с классификатором отходов*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Вид операции, которому подвергается отход ("У"/ "В")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Остаток отходов на конец отчетного года (т)</w:t>
            </w:r>
          </w:p>
        </w:tc>
      </w:tr>
      <w:tr w:rsidR="006D626C" w:rsidRPr="006D626C" w:rsidTr="00FE7269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26C" w:rsidRPr="006D626C" w:rsidTr="00AE415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нефтешлам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26C" w:rsidRPr="00AE415D" w:rsidRDefault="00AE415D" w:rsidP="00AE41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6D626C">
              <w:rPr>
                <w:rFonts w:ascii="Calibri" w:hAnsi="Calibri" w:cs="Times New Roman"/>
                <w:color w:val="000000"/>
              </w:rPr>
              <w:t>050103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Перед</w:t>
            </w:r>
            <w:r w:rsidR="003C614E">
              <w:rPr>
                <w:rFonts w:ascii="Calibri" w:eastAsia="Times New Roman" w:hAnsi="Calibri" w:cs="Calibri"/>
                <w:color w:val="000000"/>
                <w:lang w:eastAsia="ru-RU"/>
              </w:rPr>
              <w:t>ается сторонним организациям  (В</w:t>
            </w: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-</w:t>
            </w:r>
          </w:p>
        </w:tc>
      </w:tr>
      <w:tr w:rsidR="006D626C" w:rsidRPr="006D626C" w:rsidTr="00AE415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</w:rPr>
            </w:pPr>
            <w:r w:rsidRPr="006D626C">
              <w:rPr>
                <w:rFonts w:ascii="Calibri" w:hAnsi="Calibri" w:cs="Times New Roman"/>
              </w:rPr>
              <w:t>замазученный грунт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5D" w:rsidRPr="00AE415D" w:rsidRDefault="00AE415D" w:rsidP="00AE415D">
            <w:pPr>
              <w:spacing w:after="0" w:line="240" w:lineRule="auto"/>
              <w:rPr>
                <w:rFonts w:ascii="Calibri" w:hAnsi="Calibri" w:cs="Times New Roman"/>
              </w:rPr>
            </w:pPr>
            <w:r w:rsidRPr="00AE415D">
              <w:rPr>
                <w:rFonts w:ascii="Calibri" w:hAnsi="Calibri" w:cs="Times New Roman"/>
              </w:rPr>
              <w:t>61,62</w:t>
            </w:r>
          </w:p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hAnsi="Calibri" w:cs="Times New Roman"/>
              </w:rPr>
              <w:t>170503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Пере</w:t>
            </w:r>
            <w:r w:rsidR="003C614E">
              <w:rPr>
                <w:rFonts w:ascii="Calibri" w:eastAsia="Times New Roman" w:hAnsi="Calibri" w:cs="Calibri"/>
                <w:color w:val="000000"/>
                <w:lang w:eastAsia="ru-RU"/>
              </w:rPr>
              <w:t>дается сторонним организациям</w:t>
            </w:r>
            <w:proofErr w:type="gramStart"/>
            <w:r w:rsidR="003C61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-</w:t>
            </w:r>
          </w:p>
        </w:tc>
      </w:tr>
      <w:tr w:rsidR="006D626C" w:rsidRPr="006D626C" w:rsidTr="00AE415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</w:rPr>
            </w:pPr>
            <w:r w:rsidRPr="006D626C">
              <w:rPr>
                <w:rFonts w:ascii="Calibri" w:hAnsi="Calibri" w:cs="Times New Roman"/>
              </w:rPr>
              <w:t xml:space="preserve">отработанные </w:t>
            </w:r>
            <w:proofErr w:type="spellStart"/>
            <w:r w:rsidRPr="006D626C">
              <w:rPr>
                <w:rFonts w:ascii="Calibri" w:hAnsi="Calibri" w:cs="Times New Roman"/>
              </w:rPr>
              <w:t>маслянные</w:t>
            </w:r>
            <w:proofErr w:type="spellEnd"/>
            <w:r w:rsidRPr="006D626C">
              <w:rPr>
                <w:rFonts w:ascii="Calibri" w:hAnsi="Calibri" w:cs="Times New Roman"/>
              </w:rPr>
              <w:t xml:space="preserve"> фильтры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5D" w:rsidRPr="00AE415D" w:rsidRDefault="00AE415D" w:rsidP="00AE415D">
            <w:pPr>
              <w:spacing w:after="0" w:line="240" w:lineRule="auto"/>
              <w:rPr>
                <w:rFonts w:ascii="Calibri" w:hAnsi="Calibri" w:cs="Times New Roman"/>
              </w:rPr>
            </w:pPr>
            <w:r w:rsidRPr="00AE415D">
              <w:rPr>
                <w:rFonts w:ascii="Calibri" w:hAnsi="Calibri" w:cs="Times New Roman"/>
              </w:rPr>
              <w:t>0,14</w:t>
            </w:r>
          </w:p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hAnsi="Calibri" w:cs="Times New Roman"/>
              </w:rPr>
              <w:t>160107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Передается сторонним организациям</w:t>
            </w:r>
            <w:proofErr w:type="gramStart"/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-</w:t>
            </w:r>
          </w:p>
        </w:tc>
      </w:tr>
      <w:tr w:rsidR="006D626C" w:rsidRPr="006D626C" w:rsidTr="00AE415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6D626C">
              <w:rPr>
                <w:rFonts w:ascii="Calibri" w:hAnsi="Calibri" w:cs="Times New Roman"/>
                <w:color w:val="000000"/>
              </w:rPr>
              <w:t>отработанные масла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5D" w:rsidRPr="00AE415D" w:rsidRDefault="00AE415D" w:rsidP="00AE415D">
            <w:pPr>
              <w:spacing w:after="0" w:line="240" w:lineRule="auto"/>
              <w:rPr>
                <w:rFonts w:ascii="Calibri" w:hAnsi="Calibri" w:cs="Times New Roman"/>
              </w:rPr>
            </w:pPr>
            <w:r w:rsidRPr="00AE415D">
              <w:rPr>
                <w:rFonts w:ascii="Calibri" w:hAnsi="Calibri" w:cs="Times New Roman"/>
              </w:rPr>
              <w:t>8,123</w:t>
            </w:r>
          </w:p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6D626C">
              <w:rPr>
                <w:rFonts w:ascii="Calibri" w:hAnsi="Calibri" w:cs="Times New Roman"/>
                <w:color w:val="000000"/>
              </w:rPr>
              <w:t>130205</w:t>
            </w:r>
          </w:p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Передается сторонним организациям</w:t>
            </w:r>
            <w:proofErr w:type="gramStart"/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 -</w:t>
            </w:r>
          </w:p>
        </w:tc>
      </w:tr>
      <w:tr w:rsidR="006D626C" w:rsidRPr="006D626C" w:rsidTr="00FE726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proofErr w:type="gramStart"/>
            <w:r w:rsidRPr="006D626C">
              <w:rPr>
                <w:rFonts w:ascii="Calibri" w:hAnsi="Calibri" w:cs="Times New Roman"/>
                <w:color w:val="000000"/>
              </w:rPr>
              <w:t>отработанные</w:t>
            </w:r>
            <w:proofErr w:type="gramEnd"/>
            <w:r w:rsidRPr="006D626C">
              <w:rPr>
                <w:rFonts w:ascii="Calibri" w:hAnsi="Calibri" w:cs="Times New Roman"/>
                <w:color w:val="000000"/>
              </w:rPr>
              <w:t xml:space="preserve"> люминесцентные лампа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5D" w:rsidRPr="00AE415D" w:rsidRDefault="00AE415D" w:rsidP="00AE415D">
            <w:pPr>
              <w:spacing w:after="0" w:line="240" w:lineRule="auto"/>
              <w:rPr>
                <w:rFonts w:ascii="Calibri" w:hAnsi="Calibri" w:cs="Times New Roman"/>
              </w:rPr>
            </w:pPr>
            <w:r w:rsidRPr="00AE415D">
              <w:rPr>
                <w:rFonts w:ascii="Calibri" w:hAnsi="Calibri" w:cs="Times New Roman"/>
              </w:rPr>
              <w:t>0,06057</w:t>
            </w:r>
          </w:p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6D626C">
              <w:rPr>
                <w:rFonts w:ascii="Calibri" w:hAnsi="Calibri" w:cs="Times New Roman"/>
                <w:color w:val="000000"/>
              </w:rPr>
              <w:t>200121</w:t>
            </w:r>
          </w:p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hAnsi="Calibri" w:cs="Times New Roman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Передается сторонним организациям</w:t>
            </w:r>
            <w:proofErr w:type="gramStart"/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У</w:t>
            </w:r>
            <w:proofErr w:type="gram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D626C" w:rsidRPr="006D626C" w:rsidTr="00FE726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6C" w:rsidRPr="006D626C" w:rsidRDefault="006D626C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6C" w:rsidRPr="006D626C" w:rsidRDefault="003C614E" w:rsidP="006D626C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Отработанный цеолит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26C" w:rsidRPr="006D626C" w:rsidRDefault="003C614E" w:rsidP="006D626C">
            <w:pPr>
              <w:spacing w:after="0" w:line="240" w:lineRule="auto"/>
              <w:rPr>
                <w:rFonts w:ascii="Calibri" w:hAnsi="Calibri" w:cs="Times New Roman"/>
              </w:rPr>
            </w:pPr>
            <w:r w:rsidRPr="003C614E">
              <w:rPr>
                <w:rFonts w:ascii="Calibri" w:hAnsi="Calibri" w:cs="Times New Roman"/>
              </w:rPr>
              <w:t>28,52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26C" w:rsidRPr="006D626C" w:rsidRDefault="003C614E" w:rsidP="006D626C">
            <w:pPr>
              <w:spacing w:after="0" w:line="240" w:lineRule="auto"/>
              <w:rPr>
                <w:rFonts w:ascii="Calibri" w:hAnsi="Calibri" w:cs="Times New Roman"/>
              </w:rPr>
            </w:pPr>
            <w:r w:rsidRPr="003C614E">
              <w:rPr>
                <w:rFonts w:ascii="Calibri" w:hAnsi="Calibri" w:cs="Times New Roman"/>
              </w:rPr>
              <w:t>150202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6C" w:rsidRPr="006D626C" w:rsidRDefault="003C614E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Пере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дается сторонним организациям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У</w:t>
            </w:r>
            <w:proofErr w:type="gram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6C" w:rsidRPr="006D626C" w:rsidRDefault="006D626C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AE415D" w:rsidRPr="006D626C" w:rsidTr="00AE415D">
        <w:trPr>
          <w:trHeight w:val="6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5D" w:rsidRPr="006D626C" w:rsidRDefault="003C614E" w:rsidP="006D6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5D" w:rsidRDefault="00AE415D" w:rsidP="00AE415D">
            <w:pPr>
              <w:rPr>
                <w:rFonts w:ascii="Calibri" w:hAnsi="Calibri"/>
                <w:color w:val="000000"/>
              </w:rPr>
            </w:pPr>
            <w:r w:rsidRPr="006D626C">
              <w:rPr>
                <w:rFonts w:ascii="Calibri" w:hAnsi="Calibri" w:cs="Times New Roman"/>
                <w:color w:val="000000"/>
              </w:rPr>
              <w:t>ТБО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14E" w:rsidRPr="003C614E" w:rsidRDefault="003C614E" w:rsidP="003C614E">
            <w:pPr>
              <w:spacing w:after="0" w:line="240" w:lineRule="auto"/>
              <w:rPr>
                <w:rFonts w:ascii="Calibri" w:hAnsi="Calibri" w:cs="Times New Roman"/>
              </w:rPr>
            </w:pPr>
            <w:r w:rsidRPr="003C614E">
              <w:rPr>
                <w:rFonts w:ascii="Calibri" w:hAnsi="Calibri" w:cs="Times New Roman"/>
              </w:rPr>
              <w:t>28,05</w:t>
            </w:r>
          </w:p>
          <w:p w:rsidR="00AE415D" w:rsidRPr="006D626C" w:rsidRDefault="00AE415D" w:rsidP="006D626C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5D" w:rsidRPr="006D626C" w:rsidRDefault="00AE415D" w:rsidP="002A297C">
            <w:pPr>
              <w:spacing w:after="0" w:line="240" w:lineRule="auto"/>
              <w:rPr>
                <w:rFonts w:ascii="Calibri" w:hAnsi="Calibri" w:cs="Times New Roman"/>
              </w:rPr>
            </w:pPr>
            <w:r w:rsidRPr="006D626C">
              <w:rPr>
                <w:rFonts w:ascii="Calibri" w:hAnsi="Calibri" w:cs="Times New Roman"/>
              </w:rPr>
              <w:t>150110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5D" w:rsidRPr="006D626C" w:rsidRDefault="00AE415D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>Передается сторонним организациям</w:t>
            </w:r>
            <w:proofErr w:type="gramStart"/>
            <w:r w:rsidRPr="006D62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У</w:t>
            </w:r>
            <w:proofErr w:type="gram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5D" w:rsidRPr="006D626C" w:rsidRDefault="003C614E" w:rsidP="006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</w:tbl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6D626C" w:rsidRPr="006D626C" w:rsidRDefault="006D626C" w:rsidP="006D626C">
      <w:pPr>
        <w:spacing w:after="0" w:line="240" w:lineRule="auto"/>
        <w:rPr>
          <w:rFonts w:ascii="Calibri" w:hAnsi="Calibri" w:cs="Times New Roman"/>
        </w:rPr>
      </w:pPr>
    </w:p>
    <w:p w:rsidR="00FE7269" w:rsidRDefault="00FE7269"/>
    <w:sectPr w:rsidR="00FE7269" w:rsidSect="00FE7269">
      <w:pgSz w:w="16838" w:h="11906" w:orient="landscape"/>
      <w:pgMar w:top="1701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71" w:rsidRDefault="00BE73DF">
      <w:pPr>
        <w:spacing w:after="0" w:line="240" w:lineRule="auto"/>
      </w:pPr>
      <w:r>
        <w:separator/>
      </w:r>
    </w:p>
  </w:endnote>
  <w:endnote w:type="continuationSeparator" w:id="0">
    <w:p w:rsidR="00B61C71" w:rsidRDefault="00BE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71" w:rsidRDefault="00BE73DF">
      <w:pPr>
        <w:spacing w:after="0" w:line="240" w:lineRule="auto"/>
      </w:pPr>
      <w:r>
        <w:separator/>
      </w:r>
    </w:p>
  </w:footnote>
  <w:footnote w:type="continuationSeparator" w:id="0">
    <w:p w:rsidR="00B61C71" w:rsidRDefault="00BE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269" w:rsidRDefault="00FE7269">
    <w:pPr>
      <w:pStyle w:val="a3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0BB3"/>
    <w:multiLevelType w:val="hybridMultilevel"/>
    <w:tmpl w:val="B46E6FA6"/>
    <w:lvl w:ilvl="0" w:tplc="1338C55E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6C"/>
    <w:rsid w:val="00073096"/>
    <w:rsid w:val="003C614E"/>
    <w:rsid w:val="004E68AA"/>
    <w:rsid w:val="00564E56"/>
    <w:rsid w:val="006B578D"/>
    <w:rsid w:val="006D626C"/>
    <w:rsid w:val="00791C01"/>
    <w:rsid w:val="00AE415D"/>
    <w:rsid w:val="00B262E4"/>
    <w:rsid w:val="00B61C71"/>
    <w:rsid w:val="00BA7178"/>
    <w:rsid w:val="00BE73DF"/>
    <w:rsid w:val="00C27A82"/>
    <w:rsid w:val="00D531ED"/>
    <w:rsid w:val="00F07E55"/>
    <w:rsid w:val="00F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26C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D626C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26C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D626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Нуржамал Буркитбаева</dc:creator>
  <cp:lastModifiedBy>Нуржамал Буркитбаева</cp:lastModifiedBy>
  <cp:revision>9</cp:revision>
  <dcterms:created xsi:type="dcterms:W3CDTF">2024-02-15T09:28:00Z</dcterms:created>
  <dcterms:modified xsi:type="dcterms:W3CDTF">2024-02-20T05:52:00Z</dcterms:modified>
</cp:coreProperties>
</file>