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5"/>
        <w:gridCol w:w="3689"/>
      </w:tblGrid>
      <w:tr w:rsidR="00F93665" w:rsidRPr="00ED3F91" w:rsidTr="001E774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center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Приложение 2</w:t>
            </w:r>
            <w:r w:rsidRPr="001E7743">
              <w:rPr>
                <w:lang w:val="ru-RU"/>
              </w:rPr>
              <w:br/>
            </w:r>
            <w:r w:rsidRPr="001E7743">
              <w:rPr>
                <w:color w:val="000000"/>
                <w:sz w:val="20"/>
                <w:lang w:val="ru-RU"/>
              </w:rPr>
              <w:t>к Правилам ведения Регистра</w:t>
            </w:r>
            <w:r w:rsidRPr="001E7743">
              <w:rPr>
                <w:lang w:val="ru-RU"/>
              </w:rPr>
              <w:br/>
            </w:r>
            <w:r w:rsidRPr="001E7743">
              <w:rPr>
                <w:color w:val="000000"/>
                <w:sz w:val="20"/>
                <w:lang w:val="ru-RU"/>
              </w:rPr>
              <w:t>выбросов и переноса</w:t>
            </w:r>
            <w:r w:rsidRPr="001E7743">
              <w:rPr>
                <w:lang w:val="ru-RU"/>
              </w:rPr>
              <w:br/>
            </w:r>
            <w:r w:rsidRPr="001E7743">
              <w:rPr>
                <w:color w:val="000000"/>
                <w:sz w:val="20"/>
                <w:lang w:val="ru-RU"/>
              </w:rPr>
              <w:t>загрязнителей</w:t>
            </w:r>
          </w:p>
        </w:tc>
      </w:tr>
    </w:tbl>
    <w:p w:rsidR="00F93665" w:rsidRPr="001E7743" w:rsidRDefault="00F93665" w:rsidP="00F93665">
      <w:pPr>
        <w:spacing w:after="0"/>
        <w:rPr>
          <w:lang w:val="ru-RU"/>
        </w:rPr>
      </w:pPr>
      <w:bookmarkStart w:id="1" w:name="z86"/>
      <w:r w:rsidRPr="001E7743">
        <w:rPr>
          <w:b/>
          <w:color w:val="000000"/>
          <w:lang w:val="ru-RU"/>
        </w:rPr>
        <w:t xml:space="preserve"> Перечень загрязнителей с пороговыми значениями выбросов в воздух для отчетности по отраслям промышленности (видам деятельности)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634"/>
        <w:gridCol w:w="465"/>
        <w:gridCol w:w="1514"/>
        <w:gridCol w:w="979"/>
        <w:gridCol w:w="709"/>
        <w:gridCol w:w="851"/>
        <w:gridCol w:w="850"/>
        <w:gridCol w:w="709"/>
        <w:gridCol w:w="709"/>
        <w:gridCol w:w="850"/>
        <w:gridCol w:w="722"/>
      </w:tblGrid>
      <w:tr w:rsidR="00F93665" w:rsidRPr="00ED3F91" w:rsidTr="00D140C9">
        <w:trPr>
          <w:trHeight w:val="30"/>
          <w:tblCellSpacing w:w="0" w:type="auto"/>
        </w:trPr>
        <w:tc>
          <w:tcPr>
            <w:tcW w:w="2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(группа) веществ*</w:t>
            </w:r>
          </w:p>
        </w:tc>
        <w:tc>
          <w:tcPr>
            <w:tcW w:w="4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по CAS**</w:t>
            </w:r>
          </w:p>
        </w:tc>
        <w:tc>
          <w:tcPr>
            <w:tcW w:w="15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Загрязнитель</w:t>
            </w:r>
          </w:p>
        </w:tc>
        <w:tc>
          <w:tcPr>
            <w:tcW w:w="637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Пороговые значения выбросов в воздух по отраслям промышленности (видам деятельности), кг/год</w:t>
            </w: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Pr="001E7743" w:rsidRDefault="00F93665" w:rsidP="001E7743">
            <w:pPr>
              <w:rPr>
                <w:lang w:val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Pr="001E7743" w:rsidRDefault="00F93665" w:rsidP="001E7743">
            <w:pPr>
              <w:rPr>
                <w:lang w:val="ru-RU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Pr="001E7743" w:rsidRDefault="00F93665" w:rsidP="001E7743">
            <w:pPr>
              <w:rPr>
                <w:lang w:val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Pr="001E7743" w:rsidRDefault="00F93665" w:rsidP="001E7743">
            <w:pPr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Энергетика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и обработка металлов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Промышленность по переработке минерального сырья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Химическая промышленность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Управление отходами и сточными водами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Производство и обработка бумаги и древесины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Интенсивное животноводство и аквакультура</w:t>
            </w: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Пищевая промышленность</w:t>
            </w: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74-82-8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 (СН4)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E033AB" w:rsidRDefault="00E033AB" w:rsidP="001E7743">
            <w:pPr>
              <w:spacing w:after="20"/>
              <w:ind w:left="20"/>
              <w:jc w:val="both"/>
              <w:rPr>
                <w:lang w:val="ru-RU"/>
              </w:rPr>
            </w:pPr>
            <w:r>
              <w:t>19</w:t>
            </w:r>
            <w:r>
              <w:rPr>
                <w:lang w:val="ru-RU"/>
              </w:rPr>
              <w:t>461,5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630-08-0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Оксид углерода (СО)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D140C9" w:rsidRDefault="00E033AB" w:rsidP="001E774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328375,4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124-38-9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Диоксид углерода (СО2)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Гидрофторуглероды (ГФУ)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10024-97-2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Оксид азота (N2O)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D140C9" w:rsidRDefault="00E033AB" w:rsidP="001E774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129517,0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7664-41-7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Аммиак (NH3)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RPr="00ED3F91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Неметановые летучие органические соединения (НМЛОС)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Оксиды азота (NOX/NO2)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D140C9" w:rsidRDefault="00E033AB" w:rsidP="001E774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349676,8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Перфторуглероды (ПФУ)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RPr="00ED3F91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2551-62-4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Гексафторид серы (шестифтористая сера, </w:t>
            </w:r>
            <w:r>
              <w:rPr>
                <w:color w:val="000000"/>
                <w:sz w:val="20"/>
              </w:rPr>
              <w:t>SF</w:t>
            </w:r>
            <w:r w:rsidRPr="001E7743">
              <w:rPr>
                <w:color w:val="000000"/>
                <w:sz w:val="20"/>
                <w:lang w:val="ru-RU"/>
              </w:rPr>
              <w:t>6)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Оксиды серы (SOX/SO2)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D140C9" w:rsidRDefault="00D140C9" w:rsidP="001E774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67270,0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Гидрохлорфторуглероды (ГХФУ)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Галогенсодержащие углеводороды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</w:tr>
      <w:tr w:rsidR="00F93665" w:rsidRPr="00ED3F91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7440-38-2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Мышьяк и его соединения (в пересчете на </w:t>
            </w:r>
            <w:r>
              <w:rPr>
                <w:color w:val="000000"/>
                <w:sz w:val="20"/>
              </w:rPr>
              <w:t>As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RPr="00ED3F91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7440-43-9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Кадмий и его соединения (в пересчете на </w:t>
            </w:r>
            <w:r>
              <w:rPr>
                <w:color w:val="000000"/>
                <w:sz w:val="20"/>
              </w:rPr>
              <w:t>Cd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RPr="00ED3F91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7440-47-3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Хром и его соединения (в пересчете на </w:t>
            </w:r>
            <w:r>
              <w:rPr>
                <w:color w:val="000000"/>
                <w:sz w:val="20"/>
              </w:rPr>
              <w:t>Cr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RPr="00ED3F91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7440-50-8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Медь и ее соединения (в пересчете на </w:t>
            </w:r>
            <w:r>
              <w:rPr>
                <w:color w:val="000000"/>
                <w:sz w:val="20"/>
              </w:rPr>
              <w:t>Cu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RPr="00ED3F91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7439-97-6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Ртуть и ее соединения (в пересчете на </w:t>
            </w:r>
            <w:r>
              <w:rPr>
                <w:color w:val="000000"/>
                <w:sz w:val="20"/>
              </w:rPr>
              <w:t>Hg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RPr="00ED3F91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7440-02-0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Никель и его соединения (в пересчете на </w:t>
            </w:r>
            <w:r>
              <w:rPr>
                <w:color w:val="000000"/>
                <w:sz w:val="20"/>
              </w:rPr>
              <w:t>Ni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RPr="00ED3F91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7439-92-1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Свинец и его соединения (в пересчете на </w:t>
            </w:r>
            <w:r>
              <w:rPr>
                <w:color w:val="000000"/>
                <w:sz w:val="20"/>
              </w:rPr>
              <w:t>Pb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RPr="00ED3F91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7440-66-6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Цинк и его соединения (в пересчете на </w:t>
            </w:r>
            <w:r>
              <w:rPr>
                <w:color w:val="000000"/>
                <w:sz w:val="20"/>
              </w:rPr>
              <w:t>Zn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309-00-2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Альдрин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57-74-9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Хлордан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143-50-0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Хлордекон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50-29-3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Дихлордифенил-трихлорэтан ДДТ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107-06-2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1,2-дихлорэтан (ДХЭ)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75-09-2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Дихлорметан (ДХМ)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60-57-1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Дильдрин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72-20-8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Эндрин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76-44-8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Гептахлор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118-74-1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Гексахлорбензол (ГХБ)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608-73-1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1,2,3,4,5,6-гексахлорциклогексан (ГХЦГ)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58-89-9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Линдан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2385-85-</w:t>
            </w: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Мирекс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Полихлордибензодиоксины (ПХДД), полихлордибензофураны (ПХДФ)/диоксины, фураны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608-93-5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Пентахлорбензол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87-86-5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Пентахлорфенол (ПХФ)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1336-36-3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Полихлорированные дифенилы (ПХД)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127-18-4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Тетрахлорэтилен (ТХЭ)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56-23-5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Тетрахлорметан (ТХМ)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12002-48-1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Трихлорбензолы (ТХБ)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71-55-6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1,1,1-трихлорэтан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79-34-5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1,1,2,2-тетрахлорэтан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79-01-6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Трихлорэтилен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67-66-3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Трихлорметан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8001-35-2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Токсафен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75-01-4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Винилхлорид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120-12-7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Антрацен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71-43-2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Бензол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D140C9" w:rsidRDefault="00D140C9" w:rsidP="001E774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405,0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75-21-8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Оксид этилена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91-20-3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Нафталин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117-81-7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Ди-(2-этилгексил)фталат (ДЭГФ)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Полициклические ароматические углеводороды (ПАУ)***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RPr="00ED3F91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Хлор и его неорганические </w:t>
            </w:r>
            <w:r w:rsidRPr="001E7743">
              <w:rPr>
                <w:color w:val="000000"/>
                <w:sz w:val="20"/>
                <w:lang w:val="ru-RU"/>
              </w:rPr>
              <w:lastRenderedPageBreak/>
              <w:t xml:space="preserve">соединения (в пересчете на </w:t>
            </w:r>
            <w:r>
              <w:rPr>
                <w:color w:val="000000"/>
                <w:sz w:val="20"/>
              </w:rPr>
              <w:t>HCl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1332-21-4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Асбест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RPr="00D140C9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Фтор и его неорганические соединения (в пересчете на </w:t>
            </w:r>
            <w:r>
              <w:rPr>
                <w:color w:val="000000"/>
                <w:sz w:val="20"/>
              </w:rPr>
              <w:t>HF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D140C9" w:rsidP="001E7743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475,0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74-90-8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Цианистый водород (HCN)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D140C9">
        <w:trPr>
          <w:trHeight w:val="30"/>
          <w:tblCellSpacing w:w="0" w:type="auto"/>
        </w:trPr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Взвешенные частицы РМ10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D140C9" w:rsidRDefault="00D140C9" w:rsidP="001E774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</w:tr>
    </w:tbl>
    <w:p w:rsidR="00F93665" w:rsidRDefault="00F93665" w:rsidP="00F93665">
      <w:pPr>
        <w:spacing w:after="0"/>
        <w:rPr>
          <w:b/>
          <w:color w:val="000000"/>
        </w:rPr>
      </w:pPr>
      <w:bookmarkStart w:id="2" w:name="z87"/>
    </w:p>
    <w:p w:rsidR="00F93665" w:rsidRDefault="00F93665" w:rsidP="00F93665">
      <w:pPr>
        <w:spacing w:after="0"/>
        <w:rPr>
          <w:b/>
          <w:color w:val="000000"/>
        </w:rPr>
      </w:pPr>
    </w:p>
    <w:p w:rsidR="00F93665" w:rsidRPr="001E7743" w:rsidRDefault="00F93665" w:rsidP="00F93665">
      <w:pPr>
        <w:spacing w:after="0"/>
        <w:rPr>
          <w:lang w:val="ru-RU"/>
        </w:rPr>
      </w:pPr>
      <w:r w:rsidRPr="001E7743">
        <w:rPr>
          <w:b/>
          <w:color w:val="000000"/>
          <w:lang w:val="ru-RU"/>
        </w:rPr>
        <w:t xml:space="preserve"> Перечень загрязнителей с пороговыми значениями сбросов в воду для отчетности по отраслям промышленности (видам деятельности)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6"/>
        <w:gridCol w:w="637"/>
        <w:gridCol w:w="466"/>
        <w:gridCol w:w="1520"/>
        <w:gridCol w:w="619"/>
        <w:gridCol w:w="747"/>
        <w:gridCol w:w="943"/>
        <w:gridCol w:w="921"/>
        <w:gridCol w:w="645"/>
        <w:gridCol w:w="747"/>
        <w:gridCol w:w="867"/>
        <w:gridCol w:w="921"/>
      </w:tblGrid>
      <w:tr w:rsidR="00F93665" w:rsidRPr="00ED3F91" w:rsidTr="00F93665">
        <w:trPr>
          <w:trHeight w:val="30"/>
          <w:tblCellSpacing w:w="0" w:type="auto"/>
        </w:trPr>
        <w:tc>
          <w:tcPr>
            <w:tcW w:w="2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(группа) веществ*</w:t>
            </w:r>
          </w:p>
        </w:tc>
        <w:tc>
          <w:tcPr>
            <w:tcW w:w="4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по CAS**</w:t>
            </w:r>
          </w:p>
        </w:tc>
        <w:tc>
          <w:tcPr>
            <w:tcW w:w="15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Загрязнитель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Пороговые значения сбросов в воду по отраслям промышленности (видам деятельности), кг/год</w:t>
            </w: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Pr="001E7743" w:rsidRDefault="00F93665" w:rsidP="001E774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Pr="001E7743" w:rsidRDefault="00F93665" w:rsidP="001E774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Pr="001E7743" w:rsidRDefault="00F93665" w:rsidP="001E774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Pr="001E7743" w:rsidRDefault="00F93665" w:rsidP="001E7743">
            <w:pPr>
              <w:rPr>
                <w:lang w:val="ru-RU"/>
              </w:rPr>
            </w:pP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Энергетика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и обработка металлов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Промышленность по переработке минерального сырья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Химическая промышленность</w:t>
            </w: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Управление отходами и сточными водами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Производство и обработка бумаги и древесины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Интенсивное животноводство и аквакультура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Пищевая промышленность</w:t>
            </w: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F93665" w:rsidRPr="0062215F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7440-38-2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Мышьяк и его соединения (в виде </w:t>
            </w:r>
            <w:r>
              <w:rPr>
                <w:color w:val="000000"/>
                <w:sz w:val="20"/>
              </w:rPr>
              <w:t>As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9134A5" w:rsidP="009134A5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RPr="0062215F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7440-43-9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Кадмий и его соединения (в виде </w:t>
            </w:r>
            <w:r>
              <w:rPr>
                <w:color w:val="000000"/>
                <w:sz w:val="20"/>
              </w:rPr>
              <w:t>Cd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9134A5" w:rsidP="009134A5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RPr="0062215F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7440-47-3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Хром и его соединения (в виде </w:t>
            </w:r>
            <w:r>
              <w:rPr>
                <w:color w:val="000000"/>
                <w:sz w:val="20"/>
              </w:rPr>
              <w:t>Cr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9134A5" w:rsidP="009134A5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RPr="0062215F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7440-50-8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Медь и ее соединения (в виде </w:t>
            </w:r>
            <w:r>
              <w:rPr>
                <w:color w:val="000000"/>
                <w:sz w:val="20"/>
              </w:rPr>
              <w:t>Cu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9134A5" w:rsidP="009134A5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RPr="0062215F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7439-97-6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Ртуть и ее соединения (в виде </w:t>
            </w:r>
            <w:r>
              <w:rPr>
                <w:color w:val="000000"/>
                <w:sz w:val="20"/>
              </w:rPr>
              <w:t>Hg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9134A5" w:rsidP="009134A5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RPr="0062215F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7440-02-0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Никель и его соединения (в виде </w:t>
            </w:r>
            <w:r>
              <w:rPr>
                <w:color w:val="000000"/>
                <w:sz w:val="20"/>
              </w:rPr>
              <w:t>Ni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9134A5" w:rsidP="009134A5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RPr="0062215F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7439-92-1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Свинец и его соединения (в виде </w:t>
            </w:r>
            <w:r>
              <w:rPr>
                <w:color w:val="000000"/>
                <w:sz w:val="20"/>
              </w:rPr>
              <w:t>Pb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9134A5" w:rsidP="009134A5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RPr="0062215F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7440</w:t>
            </w:r>
            <w:r>
              <w:rPr>
                <w:color w:val="000000"/>
                <w:sz w:val="20"/>
              </w:rPr>
              <w:lastRenderedPageBreak/>
              <w:t>-66-6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lastRenderedPageBreak/>
              <w:t xml:space="preserve">Цинк и его </w:t>
            </w:r>
            <w:r w:rsidRPr="001E7743">
              <w:rPr>
                <w:color w:val="000000"/>
                <w:sz w:val="20"/>
                <w:lang w:val="ru-RU"/>
              </w:rPr>
              <w:lastRenderedPageBreak/>
              <w:t xml:space="preserve">соединения (в </w:t>
            </w:r>
            <w:r w:rsidR="009134A5">
              <w:rPr>
                <w:color w:val="000000"/>
                <w:sz w:val="20"/>
                <w:lang w:val="ru-RU"/>
              </w:rPr>
              <w:t>0</w:t>
            </w:r>
            <w:r w:rsidRPr="001E7743">
              <w:rPr>
                <w:color w:val="000000"/>
                <w:sz w:val="20"/>
                <w:lang w:val="ru-RU"/>
              </w:rPr>
              <w:t xml:space="preserve">виде </w:t>
            </w:r>
            <w:r>
              <w:rPr>
                <w:color w:val="000000"/>
                <w:sz w:val="20"/>
              </w:rPr>
              <w:t>Zn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9134A5" w:rsidP="009134A5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15972-60-8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Алахлор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309-00-2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Альдрин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1912-24-9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Атразин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57-74-9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Хлордан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143-50-0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Хлордекон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470-90-6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Хлорфенвинфос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RPr="0062215F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85535-84-8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Хлороалканы (</w:t>
            </w:r>
            <w:r>
              <w:rPr>
                <w:color w:val="000000"/>
                <w:sz w:val="20"/>
              </w:rPr>
              <w:t>C</w:t>
            </w:r>
            <w:r w:rsidRPr="001E7743">
              <w:rPr>
                <w:color w:val="000000"/>
                <w:sz w:val="20"/>
                <w:lang w:val="ru-RU"/>
              </w:rPr>
              <w:t>10-С13), короткоцепочечные хлорированные парафины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2921-88-2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Хлорпирифос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50-29-3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Дихлордифенил-трихлорэтан ДДТ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107-06-2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1,2-дихлорэтан (ДХЭ)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75-09-2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Дихлорметан (ДХМ)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60-57-1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Дильдрин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330-54-1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Диурон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115-29-7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Эндосульфан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72-20-8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Эндрин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RPr="0062215F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Галогенизированные органические соединения (в пересчете на адсорбируемые органические галогениды АОГ)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76-44-8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Гептахлор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118-</w:t>
            </w:r>
            <w:r>
              <w:rPr>
                <w:color w:val="000000"/>
                <w:sz w:val="20"/>
              </w:rPr>
              <w:lastRenderedPageBreak/>
              <w:t>74-1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 xml:space="preserve">Гексахлорбензол </w:t>
            </w:r>
            <w:r>
              <w:rPr>
                <w:color w:val="000000"/>
                <w:sz w:val="20"/>
              </w:rPr>
              <w:lastRenderedPageBreak/>
              <w:t>(ГХБ)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87-68-3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Гексахлорбутадиен (ГХБД)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608-73-1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1,2,3,4,5,6-гексахлорциклогексан (ГХЦГ)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58-89-9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Линдан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2385-85-5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Мирекс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Полихлордибензодиоксины (ПХДД), полихлордибензофураны (ПХДФ)/диоксины, фураны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608-93-5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Пентахлорбензол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87-86-5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Пентахлорфенол (ПХФ)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1336-36-3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Полихлорированные дифенилы (ПХД)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122-34-9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Симазин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8001-35-2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Токсафен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75-01-4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Винилхлорид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120-12-7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Антрацен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71-43-2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Бензол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Бромированные дифениловые эфиры (БДЭ)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RPr="0062215F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Нонилфенол этоксилаты (НФ/НФЭ) и связанные с ними вещества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100-41-4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Этилбензол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75-21-8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Оксид этилена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34123-59-6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Изопротурон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91-</w:t>
            </w:r>
            <w:r>
              <w:rPr>
                <w:color w:val="000000"/>
                <w:sz w:val="20"/>
              </w:rPr>
              <w:lastRenderedPageBreak/>
              <w:t>20-3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Нафталин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RPr="0062215F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Органотиновые соединения (в пересчете на </w:t>
            </w:r>
            <w:r>
              <w:rPr>
                <w:color w:val="000000"/>
                <w:sz w:val="20"/>
              </w:rPr>
              <w:t>Sn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117-81-7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Ди-(2-этилгексил)фталат (ДЭГФ)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RPr="0062215F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108-95-2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Фенолы (в пересчете на </w:t>
            </w:r>
            <w:r>
              <w:rPr>
                <w:color w:val="000000"/>
                <w:sz w:val="20"/>
              </w:rPr>
              <w:t>C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Полициклические ароматические углеводороды (ПАУ)***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108-88-3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Толуол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Трибутилин и его соединения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Трифенилтин и его соединения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Химическое потребление кислорода (ХПК)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1582-09-8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Трифлуралин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1330-20-7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Ксилолы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RPr="0062215F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Хлориды (в пересчете на </w:t>
            </w:r>
            <w:r>
              <w:rPr>
                <w:color w:val="000000"/>
                <w:sz w:val="20"/>
              </w:rPr>
              <w:t>Cl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1332-21-4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Асбест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9134A5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</w:p>
        </w:tc>
      </w:tr>
      <w:tr w:rsidR="00F93665" w:rsidRPr="0062215F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Цианиды (в пересчете на </w:t>
            </w:r>
            <w:r>
              <w:rPr>
                <w:color w:val="000000"/>
                <w:sz w:val="20"/>
              </w:rPr>
              <w:t>CN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RPr="0062215F" w:rsidTr="00F93665">
        <w:trPr>
          <w:trHeight w:val="30"/>
          <w:tblCellSpacing w:w="0" w:type="auto"/>
        </w:trPr>
        <w:tc>
          <w:tcPr>
            <w:tcW w:w="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 xml:space="preserve">Фториды (в пересчете на </w:t>
            </w:r>
            <w:r>
              <w:rPr>
                <w:color w:val="000000"/>
                <w:sz w:val="20"/>
              </w:rPr>
              <w:t>F</w:t>
            </w:r>
            <w:r w:rsidRPr="001E774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9134A5" w:rsidP="009134A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</w:tbl>
    <w:p w:rsidR="00F93665" w:rsidRPr="001E7743" w:rsidRDefault="00F93665" w:rsidP="00F93665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5"/>
        <w:gridCol w:w="3689"/>
      </w:tblGrid>
      <w:tr w:rsidR="00F93665" w:rsidRPr="00ED3F91" w:rsidTr="001E774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center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Приложение 3</w:t>
            </w:r>
            <w:r w:rsidRPr="001E7743">
              <w:rPr>
                <w:lang w:val="ru-RU"/>
              </w:rPr>
              <w:br/>
            </w:r>
            <w:r w:rsidRPr="001E7743">
              <w:rPr>
                <w:color w:val="000000"/>
                <w:sz w:val="20"/>
                <w:lang w:val="ru-RU"/>
              </w:rPr>
              <w:t>к Правилам ведения Регистра</w:t>
            </w:r>
            <w:r w:rsidRPr="001E7743">
              <w:rPr>
                <w:lang w:val="ru-RU"/>
              </w:rPr>
              <w:br/>
            </w:r>
            <w:r w:rsidRPr="001E7743">
              <w:rPr>
                <w:color w:val="000000"/>
                <w:sz w:val="20"/>
                <w:lang w:val="ru-RU"/>
              </w:rPr>
              <w:t>выбросов и переноса</w:t>
            </w:r>
            <w:r w:rsidRPr="001E7743">
              <w:rPr>
                <w:lang w:val="ru-RU"/>
              </w:rPr>
              <w:br/>
            </w:r>
            <w:r w:rsidRPr="001E7743">
              <w:rPr>
                <w:color w:val="000000"/>
                <w:sz w:val="20"/>
                <w:lang w:val="ru-RU"/>
              </w:rPr>
              <w:t>загрязнителей</w:t>
            </w:r>
          </w:p>
        </w:tc>
      </w:tr>
    </w:tbl>
    <w:p w:rsidR="00F93665" w:rsidRDefault="00F93665" w:rsidP="00F93665">
      <w:pPr>
        <w:spacing w:after="0"/>
      </w:pPr>
      <w:bookmarkStart w:id="3" w:name="z89"/>
      <w:r w:rsidRPr="001E774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Информация по стационарным источникам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04"/>
        <w:gridCol w:w="4700"/>
        <w:gridCol w:w="2565"/>
      </w:tblGrid>
      <w:tr w:rsidR="00F93665" w:rsidTr="001460C2">
        <w:trPr>
          <w:gridAfter w:val="2"/>
          <w:wAfter w:w="7265" w:type="dxa"/>
          <w:trHeight w:val="30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F93665" w:rsidRDefault="00F93665" w:rsidP="001E7743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Общие сведения</w:t>
            </w:r>
          </w:p>
        </w:tc>
      </w:tr>
      <w:tr w:rsidR="00F93665" w:rsidTr="001460C2">
        <w:trPr>
          <w:trHeight w:val="30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460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460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460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Данные</w:t>
            </w:r>
          </w:p>
        </w:tc>
      </w:tr>
      <w:tr w:rsidR="00F93665" w:rsidTr="001460C2">
        <w:trPr>
          <w:trHeight w:val="30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460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93665" w:rsidTr="001460C2">
        <w:trPr>
          <w:trHeight w:val="30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предприятия (оператор объекта)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460C2" w:rsidRDefault="001460C2" w:rsidP="001460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ТОО «</w:t>
            </w:r>
            <w:r>
              <w:t>Kazpetrolgroup</w:t>
            </w:r>
            <w:r>
              <w:rPr>
                <w:lang w:val="ru-RU"/>
              </w:rPr>
              <w:t>»</w:t>
            </w:r>
            <w:r w:rsidR="00F93665">
              <w:br/>
            </w:r>
            <w:r>
              <w:rPr>
                <w:lang w:val="ru-RU"/>
              </w:rPr>
              <w:t>(Казпетролгруп)</w:t>
            </w:r>
          </w:p>
        </w:tc>
      </w:tr>
      <w:tr w:rsidR="00F93665" w:rsidTr="001460C2">
        <w:trPr>
          <w:trHeight w:val="30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предприятия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1460C2" w:rsidP="001E7743">
            <w:pPr>
              <w:spacing w:after="0"/>
              <w:jc w:val="both"/>
            </w:pPr>
            <w:r w:rsidRPr="001460C2">
              <w:t>050440000082</w:t>
            </w:r>
            <w:r w:rsidR="00F93665">
              <w:br/>
            </w:r>
          </w:p>
        </w:tc>
      </w:tr>
      <w:tr w:rsidR="00F93665" w:rsidRPr="00ED3F91" w:rsidTr="001460C2">
        <w:trPr>
          <w:trHeight w:val="30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Почтовый адрес предприятия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460C2" w:rsidRDefault="001460C2" w:rsidP="001460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г.Кызылорда, ул. Желтоксан,42 БЦ «Бастау» 7этаж</w:t>
            </w:r>
          </w:p>
        </w:tc>
      </w:tr>
      <w:tr w:rsidR="00F93665" w:rsidRPr="001460C2" w:rsidTr="001460C2">
        <w:trPr>
          <w:trHeight w:val="30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460C2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460C2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460C2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460C2">
              <w:rPr>
                <w:color w:val="000000"/>
                <w:sz w:val="20"/>
                <w:lang w:val="ru-RU"/>
              </w:rPr>
              <w:t>ФИО первого руководителя предприятия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460C2" w:rsidRDefault="001460C2" w:rsidP="001460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Тазабеков Е.К.</w:t>
            </w:r>
            <w:r w:rsidR="00F93665" w:rsidRPr="001460C2">
              <w:rPr>
                <w:lang w:val="ru-RU"/>
              </w:rPr>
              <w:br/>
            </w:r>
          </w:p>
        </w:tc>
      </w:tr>
      <w:tr w:rsidR="00F93665" w:rsidRPr="001460C2" w:rsidTr="001460C2">
        <w:trPr>
          <w:trHeight w:val="30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460C2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460C2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1460C2" w:rsidP="001460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Бекенов М.</w:t>
            </w:r>
            <w:r w:rsidR="00F93665" w:rsidRPr="001E7743">
              <w:rPr>
                <w:lang w:val="ru-RU"/>
              </w:rPr>
              <w:br/>
            </w:r>
          </w:p>
        </w:tc>
      </w:tr>
      <w:tr w:rsidR="00F93665" w:rsidTr="001460C2">
        <w:trPr>
          <w:trHeight w:val="30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Отчетный год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460C2" w:rsidRDefault="001460C2" w:rsidP="001460C2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2022 г.</w:t>
            </w:r>
          </w:p>
        </w:tc>
      </w:tr>
      <w:tr w:rsidR="00F93665" w:rsidRPr="00ED3F91" w:rsidTr="001460C2">
        <w:trPr>
          <w:trHeight w:val="30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Номер/наименование промышленной площадки (в случае наличия)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460C2">
            <w:pPr>
              <w:spacing w:after="0"/>
              <w:rPr>
                <w:lang w:val="ru-RU"/>
              </w:rPr>
            </w:pPr>
          </w:p>
        </w:tc>
      </w:tr>
      <w:tr w:rsidR="00F93665" w:rsidTr="001460C2">
        <w:trPr>
          <w:trHeight w:val="30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Фактический адрес промышленной площадки: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460C2">
            <w:pPr>
              <w:spacing w:after="0"/>
            </w:pPr>
          </w:p>
        </w:tc>
      </w:tr>
      <w:tr w:rsidR="00F93665" w:rsidTr="001460C2">
        <w:trPr>
          <w:trHeight w:val="30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</w:t>
            </w:r>
          </w:p>
        </w:tc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Область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460C2" w:rsidRDefault="001460C2" w:rsidP="001460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Кызылординская</w:t>
            </w:r>
          </w:p>
        </w:tc>
      </w:tr>
      <w:tr w:rsidR="00F93665" w:rsidTr="001460C2">
        <w:trPr>
          <w:trHeight w:val="30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</w:t>
            </w:r>
          </w:p>
        </w:tc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460C2" w:rsidRDefault="001460C2" w:rsidP="001460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Сырдарьинский р-н</w:t>
            </w:r>
          </w:p>
        </w:tc>
      </w:tr>
      <w:tr w:rsidR="00F93665" w:rsidTr="001460C2">
        <w:trPr>
          <w:trHeight w:val="30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</w:t>
            </w:r>
          </w:p>
        </w:tc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улица/участок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460C2">
            <w:pPr>
              <w:spacing w:after="0"/>
            </w:pPr>
          </w:p>
        </w:tc>
      </w:tr>
      <w:tr w:rsidR="00F93665" w:rsidTr="001460C2">
        <w:trPr>
          <w:trHeight w:val="30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8.4.</w:t>
            </w:r>
          </w:p>
        </w:tc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дома /строения/участка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460C2">
            <w:pPr>
              <w:spacing w:after="0"/>
            </w:pPr>
          </w:p>
        </w:tc>
      </w:tr>
      <w:tr w:rsidR="00F93665" w:rsidRPr="001460C2" w:rsidTr="001460C2">
        <w:trPr>
          <w:trHeight w:val="30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B116A4" w:rsidP="00B116A4">
            <w:pPr>
              <w:spacing w:after="0"/>
              <w:rPr>
                <w:lang w:val="ru-RU"/>
              </w:rPr>
            </w:pPr>
            <w:r w:rsidRPr="00B116A4">
              <w:rPr>
                <w:lang w:val="ru-RU"/>
              </w:rPr>
              <w:t>В гео</w:t>
            </w:r>
            <w:r>
              <w:rPr>
                <w:lang w:val="ru-RU"/>
              </w:rPr>
              <w:t>графическом отношении м/р Таур,  Юго-Западный Хаиркелды, Хаиркелды Северный,</w:t>
            </w:r>
            <w:r w:rsidRPr="00B116A4">
              <w:rPr>
                <w:lang w:val="ru-RU"/>
              </w:rPr>
              <w:t xml:space="preserve"> Хаиркелд</w:t>
            </w:r>
            <w:r>
              <w:rPr>
                <w:lang w:val="ru-RU"/>
              </w:rPr>
              <w:t>ы,  Южный Хаиркелды</w:t>
            </w:r>
            <w:r w:rsidRPr="00B116A4">
              <w:rPr>
                <w:lang w:val="ru-RU"/>
              </w:rPr>
              <w:t xml:space="preserve"> находятся в юго-западной части Тор</w:t>
            </w:r>
            <w:r>
              <w:rPr>
                <w:lang w:val="ru-RU"/>
              </w:rPr>
              <w:t>гайской низменности и ограничены</w:t>
            </w:r>
            <w:r w:rsidRPr="00B116A4">
              <w:rPr>
                <w:lang w:val="ru-RU"/>
              </w:rPr>
              <w:t xml:space="preserve"> координатами 4600210411 – 46002140,92 северной широты и 6501914911 – 35021118,59 восточной долготы. Площадь геологического отвода составляет 647,04 км2.   </w:t>
            </w:r>
          </w:p>
        </w:tc>
      </w:tr>
      <w:tr w:rsidR="00F93665" w:rsidRPr="00ED3F91" w:rsidTr="001460C2">
        <w:trPr>
          <w:trHeight w:val="30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460C2">
            <w:pPr>
              <w:spacing w:after="0"/>
              <w:rPr>
                <w:lang w:val="ru-RU"/>
              </w:rPr>
            </w:pPr>
          </w:p>
        </w:tc>
      </w:tr>
    </w:tbl>
    <w:p w:rsidR="00F93665" w:rsidRDefault="00F93665" w:rsidP="00F93665">
      <w:pPr>
        <w:spacing w:after="0"/>
      </w:pPr>
      <w:r w:rsidRPr="001E7743">
        <w:rPr>
          <w:lang w:val="ru-RU"/>
        </w:rPr>
        <w:br/>
      </w:r>
      <w:r>
        <w:rPr>
          <w:b/>
          <w:color w:val="000000"/>
          <w:sz w:val="20"/>
        </w:rPr>
        <w:t>Данные по объекту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64"/>
        <w:gridCol w:w="5700"/>
        <w:gridCol w:w="1663"/>
      </w:tblGrid>
      <w:tr w:rsidR="00F93665" w:rsidTr="00F93665">
        <w:trPr>
          <w:trHeight w:val="30"/>
          <w:tblCellSpacing w:w="0" w:type="auto"/>
        </w:trPr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</w:t>
            </w: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93665" w:rsidRPr="00ED3F91" w:rsidTr="00F93665">
        <w:trPr>
          <w:trHeight w:val="30"/>
          <w:tblCellSpacing w:w="0" w:type="auto"/>
        </w:trPr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</w:p>
        </w:tc>
      </w:tr>
      <w:tr w:rsidR="00F93665" w:rsidRPr="00E033AB" w:rsidTr="00F93665">
        <w:trPr>
          <w:trHeight w:val="30"/>
          <w:tblCellSpacing w:w="0" w:type="auto"/>
        </w:trPr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62215F" w:rsidP="001E7743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Добыча углеводородного сырья</w:t>
            </w:r>
          </w:p>
        </w:tc>
      </w:tr>
      <w:tr w:rsidR="00F93665" w:rsidRPr="00ED3F91" w:rsidTr="001E774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* "объект" согласно определению в Правилах</w:t>
            </w:r>
          </w:p>
        </w:tc>
      </w:tr>
      <w:tr w:rsidR="00F93665" w:rsidTr="001E774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 выбирается из Приложения 1 Правил</w:t>
            </w:r>
          </w:p>
        </w:tc>
      </w:tr>
    </w:tbl>
    <w:p w:rsidR="0062215F" w:rsidRDefault="00F93665" w:rsidP="00F93665">
      <w:pPr>
        <w:spacing w:after="0"/>
        <w:rPr>
          <w:b/>
          <w:color w:val="000000"/>
          <w:sz w:val="20"/>
          <w:lang w:val="ru-RU"/>
        </w:rPr>
      </w:pPr>
      <w:r w:rsidRPr="001E7743">
        <w:rPr>
          <w:lang w:val="ru-RU"/>
        </w:rPr>
        <w:br/>
      </w:r>
    </w:p>
    <w:p w:rsidR="00F93665" w:rsidRPr="001E7743" w:rsidRDefault="00F93665" w:rsidP="00F93665">
      <w:pPr>
        <w:spacing w:after="0"/>
        <w:rPr>
          <w:lang w:val="ru-RU"/>
        </w:rPr>
      </w:pPr>
      <w:r w:rsidRPr="001E7743">
        <w:rPr>
          <w:b/>
          <w:color w:val="000000"/>
          <w:sz w:val="20"/>
          <w:lang w:val="ru-RU"/>
        </w:rPr>
        <w:lastRenderedPageBreak/>
        <w:t>Данные о сбросах сточных вод в воду за отчетный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2"/>
        <w:gridCol w:w="542"/>
        <w:gridCol w:w="806"/>
        <w:gridCol w:w="1112"/>
        <w:gridCol w:w="835"/>
        <w:gridCol w:w="801"/>
        <w:gridCol w:w="835"/>
        <w:gridCol w:w="801"/>
        <w:gridCol w:w="212"/>
        <w:gridCol w:w="835"/>
        <w:gridCol w:w="801"/>
        <w:gridCol w:w="1387"/>
      </w:tblGrid>
      <w:tr w:rsidR="00F93665" w:rsidRPr="00ED3F91" w:rsidTr="0062215F">
        <w:trPr>
          <w:trHeight w:val="30"/>
          <w:tblCellSpacing w:w="0" w:type="auto"/>
        </w:trPr>
        <w:tc>
          <w:tcPr>
            <w:tcW w:w="3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по CAS</w:t>
            </w:r>
          </w:p>
        </w:tc>
        <w:tc>
          <w:tcPr>
            <w:tcW w:w="8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(группа) веществ</w:t>
            </w:r>
          </w:p>
        </w:tc>
        <w:tc>
          <w:tcPr>
            <w:tcW w:w="11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загрязнителя*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Объем, кг/год **</w:t>
            </w:r>
          </w:p>
        </w:tc>
        <w:tc>
          <w:tcPr>
            <w:tcW w:w="13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F93665" w:rsidTr="0062215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Pr="001E7743" w:rsidRDefault="00F93665" w:rsidP="001E774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Pr="001E7743" w:rsidRDefault="00F93665" w:rsidP="001E774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Pr="001E7743" w:rsidRDefault="00F93665" w:rsidP="001E774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Pr="001E7743" w:rsidRDefault="00F93665" w:rsidP="001E7743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Стационарный источник 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Стационарный источник 2</w:t>
            </w:r>
          </w:p>
        </w:tc>
        <w:tc>
          <w:tcPr>
            <w:tcW w:w="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Стационарный источник N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Default="00F93665" w:rsidP="001E7743"/>
        </w:tc>
      </w:tr>
      <w:tr w:rsidR="00F93665" w:rsidTr="0062215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Default="00F93665" w:rsidP="001E774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Default="00F93665" w:rsidP="001E774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Default="00F93665" w:rsidP="001E774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Default="00F93665" w:rsidP="001E7743"/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(плановые)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результате аварии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(плановые)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результате аварии</w:t>
            </w:r>
          </w:p>
        </w:tc>
        <w:tc>
          <w:tcPr>
            <w:tcW w:w="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(плановые)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результате аварии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Default="00F93665" w:rsidP="001E7743"/>
        </w:tc>
      </w:tr>
      <w:tr w:rsidR="00F93665" w:rsidTr="0062215F">
        <w:trPr>
          <w:trHeight w:val="30"/>
          <w:tblCellSpacing w:w="0" w:type="auto"/>
        </w:trPr>
        <w:tc>
          <w:tcPr>
            <w:tcW w:w="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F93665" w:rsidTr="0062215F">
        <w:trPr>
          <w:trHeight w:val="30"/>
          <w:tblCellSpacing w:w="0" w:type="auto"/>
        </w:trPr>
        <w:tc>
          <w:tcPr>
            <w:tcW w:w="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62215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62215F" w:rsidRDefault="0062215F" w:rsidP="0062215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62215F" w:rsidRDefault="0062215F" w:rsidP="0062215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62215F" w:rsidRDefault="0062215F" w:rsidP="0062215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62215F" w:rsidRDefault="0062215F" w:rsidP="0062215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62215F" w:rsidRDefault="0062215F" w:rsidP="0062215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62215F" w:rsidRDefault="0062215F" w:rsidP="0062215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62215F" w:rsidRDefault="0062215F" w:rsidP="0062215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62215F">
            <w:pPr>
              <w:spacing w:after="0"/>
              <w:jc w:val="center"/>
            </w:pP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62215F" w:rsidRDefault="0062215F" w:rsidP="0062215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62215F" w:rsidRDefault="0062215F" w:rsidP="0062215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62215F" w:rsidRDefault="0062215F" w:rsidP="0062215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F93665" w:rsidRPr="001E7743" w:rsidRDefault="00F93665" w:rsidP="0062215F">
      <w:pPr>
        <w:spacing w:after="0"/>
        <w:jc w:val="center"/>
        <w:rPr>
          <w:lang w:val="ru-RU"/>
        </w:rPr>
      </w:pPr>
      <w:r w:rsidRPr="001E7743">
        <w:rPr>
          <w:lang w:val="ru-RU"/>
        </w:rPr>
        <w:br/>
      </w:r>
      <w:r w:rsidRPr="001E7743">
        <w:rPr>
          <w:b/>
          <w:color w:val="000000"/>
          <w:sz w:val="20"/>
          <w:lang w:val="ru-RU"/>
        </w:rPr>
        <w:t>Перенос загрязнителей в сточных водах за пределы участка*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17"/>
        <w:gridCol w:w="2528"/>
        <w:gridCol w:w="1760"/>
        <w:gridCol w:w="1761"/>
        <w:gridCol w:w="1561"/>
      </w:tblGrid>
      <w:tr w:rsidR="00F93665" w:rsidRPr="00ED3F91" w:rsidTr="00F93665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  <w:r w:rsidRPr="001E7743">
              <w:rPr>
                <w:lang w:val="ru-RU"/>
              </w:rPr>
              <w:br/>
            </w:r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  <w:r w:rsidRPr="001E7743">
              <w:rPr>
                <w:b/>
                <w:color w:val="000000"/>
                <w:sz w:val="20"/>
                <w:lang w:val="ru-RU"/>
              </w:rPr>
              <w:t>Объем переданных стоков сторонним организациям (м3)*</w:t>
            </w:r>
          </w:p>
        </w:tc>
        <w:tc>
          <w:tcPr>
            <w:tcW w:w="1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Оборотное использование (м3)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Повторное использование (м3)</w:t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  <w:r w:rsidRPr="001E7743">
              <w:rPr>
                <w:b/>
                <w:color w:val="000000"/>
                <w:sz w:val="20"/>
                <w:lang w:val="ru-RU"/>
              </w:rPr>
              <w:t>* Объем закачки воды в пласт</w:t>
            </w:r>
            <w:r w:rsidRPr="001E7743">
              <w:rPr>
                <w:lang w:val="ru-RU"/>
              </w:rPr>
              <w:br/>
            </w:r>
            <w:r w:rsidRPr="001E7743">
              <w:rPr>
                <w:b/>
                <w:color w:val="000000"/>
                <w:sz w:val="20"/>
                <w:lang w:val="ru-RU"/>
              </w:rPr>
              <w:t>(м3)</w:t>
            </w: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1E7743" w:rsidP="001E7743">
            <w:pPr>
              <w:spacing w:after="0"/>
              <w:jc w:val="center"/>
            </w:pPr>
            <w:r>
              <w:rPr>
                <w:lang w:val="ru-RU"/>
              </w:rPr>
              <w:t>1165,0</w:t>
            </w:r>
            <w:r w:rsidR="00F93665">
              <w:br/>
            </w:r>
          </w:p>
        </w:tc>
        <w:tc>
          <w:tcPr>
            <w:tcW w:w="17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1E7743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93665">
              <w:br/>
            </w:r>
          </w:p>
        </w:tc>
        <w:tc>
          <w:tcPr>
            <w:tcW w:w="17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1E7743" w:rsidP="001E7743">
            <w:pPr>
              <w:spacing w:after="0"/>
              <w:jc w:val="center"/>
            </w:pPr>
            <w:r>
              <w:rPr>
                <w:lang w:val="ru-RU"/>
              </w:rPr>
              <w:t>-</w:t>
            </w:r>
            <w:r w:rsidR="00F93665">
              <w:br/>
            </w:r>
          </w:p>
        </w:tc>
        <w:tc>
          <w:tcPr>
            <w:tcW w:w="15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1E7743" w:rsidP="001E7743">
            <w:pPr>
              <w:spacing w:after="0"/>
              <w:jc w:val="center"/>
            </w:pPr>
            <w:r>
              <w:rPr>
                <w:lang w:val="ru-RU"/>
              </w:rPr>
              <w:t>-</w:t>
            </w:r>
            <w:r w:rsidR="00F93665">
              <w:br/>
            </w: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Default="00F93665" w:rsidP="001E774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Default="00F93665" w:rsidP="001E774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Default="00F93665" w:rsidP="001E774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Default="00F93665" w:rsidP="001E7743"/>
        </w:tc>
      </w:tr>
      <w:tr w:rsidR="00F93665" w:rsidTr="00F93665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Default="00F93665" w:rsidP="001E774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Default="00F93665" w:rsidP="001E774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Default="00F93665" w:rsidP="001E774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Default="00F93665" w:rsidP="001E7743"/>
        </w:tc>
      </w:tr>
      <w:tr w:rsidR="00F93665" w:rsidTr="00F93665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Default="00F93665" w:rsidP="001E774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Default="00F93665" w:rsidP="001E774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Default="00F93665" w:rsidP="001E774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Default="00F93665" w:rsidP="001E7743"/>
        </w:tc>
      </w:tr>
    </w:tbl>
    <w:p w:rsidR="00F93665" w:rsidRPr="001E1C3E" w:rsidRDefault="00F93665" w:rsidP="00F93665">
      <w:pPr>
        <w:spacing w:after="0"/>
        <w:jc w:val="both"/>
        <w:rPr>
          <w:lang w:val="ru-RU"/>
        </w:rPr>
      </w:pPr>
      <w:bookmarkStart w:id="4" w:name="z91"/>
    </w:p>
    <w:p w:rsidR="00F93665" w:rsidRDefault="00F93665" w:rsidP="00F93665">
      <w:pPr>
        <w:spacing w:after="0"/>
        <w:jc w:val="both"/>
      </w:pPr>
      <w:r>
        <w:rPr>
          <w:b/>
          <w:color w:val="000000"/>
          <w:sz w:val="20"/>
        </w:rPr>
        <w:t>Данные об объемах отходов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3"/>
        <w:gridCol w:w="1687"/>
        <w:gridCol w:w="1707"/>
        <w:gridCol w:w="1762"/>
        <w:gridCol w:w="2381"/>
        <w:gridCol w:w="1339"/>
      </w:tblGrid>
      <w:tr w:rsidR="00F93665" w:rsidRPr="00ED3F91" w:rsidTr="00F93665">
        <w:trPr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Вид отхода</w:t>
            </w: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  <w:r w:rsidRPr="001E7743">
              <w:rPr>
                <w:b/>
                <w:color w:val="000000"/>
                <w:sz w:val="20"/>
                <w:lang w:val="ru-RU"/>
              </w:rPr>
              <w:t>Объем, накопленных отходов на начало отчетного года (т)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  <w:r w:rsidRPr="001E7743">
              <w:rPr>
                <w:b/>
                <w:color w:val="000000"/>
                <w:sz w:val="20"/>
                <w:lang w:val="ru-RU"/>
              </w:rPr>
              <w:t>Код отхода в соответствии с классификатором отходов*</w:t>
            </w:r>
          </w:p>
        </w:tc>
        <w:tc>
          <w:tcPr>
            <w:tcW w:w="2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  <w:r w:rsidRPr="001E7743">
              <w:rPr>
                <w:b/>
                <w:color w:val="000000"/>
                <w:sz w:val="20"/>
                <w:lang w:val="ru-RU"/>
              </w:rPr>
              <w:t>Вид операции, которому подвергается отход ("У"/ "В")</w:t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  <w:r w:rsidRPr="001E7743">
              <w:rPr>
                <w:b/>
                <w:color w:val="000000"/>
                <w:sz w:val="20"/>
                <w:lang w:val="ru-RU"/>
              </w:rPr>
              <w:t>Остаток отходов на конец отчетного года (т)</w:t>
            </w: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1E7743" w:rsidP="001E7743">
            <w:pPr>
              <w:spacing w:after="0"/>
              <w:jc w:val="center"/>
            </w:pPr>
            <w:r>
              <w:rPr>
                <w:lang w:val="ru-RU"/>
              </w:rPr>
              <w:t>ТБО</w:t>
            </w:r>
            <w:r w:rsidR="00F93665">
              <w:br/>
            </w: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1E7743" w:rsidP="001E7743">
            <w:pPr>
              <w:spacing w:after="0"/>
              <w:jc w:val="center"/>
            </w:pPr>
            <w:r>
              <w:rPr>
                <w:lang w:val="ru-RU"/>
              </w:rPr>
              <w:t>518,0</w:t>
            </w:r>
            <w:r w:rsidR="00F93665">
              <w:br/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3B5E7F" w:rsidP="001E7743">
            <w:pPr>
              <w:spacing w:after="0"/>
              <w:jc w:val="center"/>
            </w:pPr>
            <w:r>
              <w:rPr>
                <w:lang w:val="ru-RU"/>
              </w:rPr>
              <w:t>20 03 01</w:t>
            </w:r>
            <w:r w:rsidR="00F93665">
              <w:br/>
            </w:r>
          </w:p>
        </w:tc>
        <w:tc>
          <w:tcPr>
            <w:tcW w:w="2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3B5E7F" w:rsidP="001E7743">
            <w:pPr>
              <w:spacing w:after="0"/>
              <w:jc w:val="center"/>
            </w:pPr>
            <w:r>
              <w:rPr>
                <w:lang w:val="ru-RU"/>
              </w:rPr>
              <w:t>у</w:t>
            </w:r>
            <w:r w:rsidR="00F93665">
              <w:br/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center"/>
              <w:rPr>
                <w:lang w:val="ru-RU"/>
              </w:rPr>
            </w:pPr>
            <w:r>
              <w:br/>
            </w:r>
            <w:r w:rsidR="001E7743">
              <w:rPr>
                <w:lang w:val="ru-RU"/>
              </w:rPr>
              <w:t>-</w:t>
            </w:r>
          </w:p>
        </w:tc>
      </w:tr>
      <w:tr w:rsidR="00F93665" w:rsidTr="00F93665">
        <w:trPr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1E7743" w:rsidP="001E7743">
            <w:pPr>
              <w:spacing w:after="0"/>
              <w:jc w:val="center"/>
            </w:pPr>
            <w:r>
              <w:rPr>
                <w:lang w:val="ru-RU"/>
              </w:rPr>
              <w:t>Буровые отходы</w:t>
            </w:r>
            <w:r w:rsidR="00F93665">
              <w:br/>
            </w: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1E7743" w:rsidP="001E7743">
            <w:pPr>
              <w:spacing w:after="0"/>
              <w:jc w:val="center"/>
            </w:pPr>
            <w:r>
              <w:rPr>
                <w:lang w:val="ru-RU"/>
              </w:rPr>
              <w:t>2460,0</w:t>
            </w:r>
            <w:r w:rsidR="00F93665">
              <w:br/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3B5E7F" w:rsidP="001E7743">
            <w:pPr>
              <w:spacing w:after="0"/>
              <w:jc w:val="center"/>
            </w:pPr>
            <w:r>
              <w:rPr>
                <w:lang w:val="ru-RU"/>
              </w:rPr>
              <w:t>01 05 05*</w:t>
            </w:r>
            <w:r w:rsidR="00F93665">
              <w:br/>
            </w:r>
          </w:p>
        </w:tc>
        <w:tc>
          <w:tcPr>
            <w:tcW w:w="2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3B5E7F" w:rsidP="001E7743">
            <w:pPr>
              <w:spacing w:after="0"/>
              <w:jc w:val="center"/>
            </w:pPr>
            <w:r>
              <w:rPr>
                <w:lang w:val="ru-RU"/>
              </w:rPr>
              <w:t>у</w:t>
            </w:r>
            <w:r w:rsidR="00F93665">
              <w:br/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1E7743" w:rsidP="001E7743">
            <w:pPr>
              <w:spacing w:after="0"/>
              <w:jc w:val="center"/>
            </w:pPr>
            <w:r>
              <w:rPr>
                <w:lang w:val="ru-RU"/>
              </w:rPr>
              <w:t>-</w:t>
            </w:r>
            <w:r w:rsidR="00F93665">
              <w:br/>
            </w:r>
          </w:p>
        </w:tc>
      </w:tr>
      <w:tr w:rsidR="001E7743" w:rsidTr="00F93665">
        <w:trPr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743" w:rsidRPr="001E7743" w:rsidRDefault="001E7743" w:rsidP="001E774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743" w:rsidRDefault="001E7743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Нефтешлам</w:t>
            </w: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743" w:rsidRDefault="001E7743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14,0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743" w:rsidRPr="003B5E7F" w:rsidRDefault="003B5E7F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05 01 03*</w:t>
            </w:r>
          </w:p>
        </w:tc>
        <w:tc>
          <w:tcPr>
            <w:tcW w:w="2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743" w:rsidRPr="003B5E7F" w:rsidRDefault="001460C2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743" w:rsidRDefault="001E7743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E7743" w:rsidTr="00F93665">
        <w:trPr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743" w:rsidRDefault="001E7743" w:rsidP="001E774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743" w:rsidRDefault="001E7743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Строительные отходы</w:t>
            </w: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743" w:rsidRDefault="001E7743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56,6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743" w:rsidRPr="003B5E7F" w:rsidRDefault="003B5E7F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17 02 04*</w:t>
            </w:r>
          </w:p>
        </w:tc>
        <w:tc>
          <w:tcPr>
            <w:tcW w:w="2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743" w:rsidRPr="003B5E7F" w:rsidRDefault="003B5E7F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743" w:rsidRDefault="001E7743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E7743" w:rsidTr="00F93665">
        <w:trPr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743" w:rsidRDefault="001E7743" w:rsidP="001E774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743" w:rsidRDefault="002A3151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Отработанные аккумуляторы</w:t>
            </w: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743" w:rsidRDefault="002A3151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0,406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743" w:rsidRPr="003B5E7F" w:rsidRDefault="003B5E7F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16 06 01*</w:t>
            </w:r>
          </w:p>
        </w:tc>
        <w:tc>
          <w:tcPr>
            <w:tcW w:w="2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743" w:rsidRPr="003B5E7F" w:rsidRDefault="001460C2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743" w:rsidRDefault="002A3151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A3151" w:rsidTr="00F93665">
        <w:trPr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151" w:rsidRDefault="002A3151" w:rsidP="001E774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151" w:rsidRDefault="002A3151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Отработанные люминисцентные лампы</w:t>
            </w: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151" w:rsidRDefault="002A3151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151" w:rsidRPr="003B5E7F" w:rsidRDefault="003B5E7F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20 01 21</w:t>
            </w:r>
          </w:p>
        </w:tc>
        <w:tc>
          <w:tcPr>
            <w:tcW w:w="2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151" w:rsidRPr="003B5E7F" w:rsidRDefault="003B5E7F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151" w:rsidRDefault="002A3151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A3151" w:rsidTr="00F93665">
        <w:trPr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151" w:rsidRDefault="002A3151" w:rsidP="001E774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7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151" w:rsidRDefault="002A3151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Медицинские отходы</w:t>
            </w: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151" w:rsidRDefault="002A3151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0,048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151" w:rsidRPr="003B5E7F" w:rsidRDefault="003B5E7F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18 02 03</w:t>
            </w:r>
          </w:p>
        </w:tc>
        <w:tc>
          <w:tcPr>
            <w:tcW w:w="2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151" w:rsidRPr="003B5E7F" w:rsidRDefault="003B5E7F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151" w:rsidRDefault="002A3151" w:rsidP="001E774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F93665" w:rsidRDefault="00F93665" w:rsidP="00F93665">
      <w:pPr>
        <w:spacing w:after="0"/>
      </w:pPr>
    </w:p>
    <w:p w:rsidR="00F93665" w:rsidRDefault="00F93665" w:rsidP="00F93665">
      <w:pPr>
        <w:spacing w:after="0"/>
        <w:rPr>
          <w:lang w:val="ru-RU"/>
        </w:rPr>
      </w:pPr>
    </w:p>
    <w:p w:rsidR="002A3151" w:rsidRDefault="002A3151" w:rsidP="00F93665">
      <w:pPr>
        <w:spacing w:after="0"/>
        <w:rPr>
          <w:lang w:val="ru-RU"/>
        </w:rPr>
      </w:pPr>
    </w:p>
    <w:p w:rsidR="002A3151" w:rsidRDefault="002A3151" w:rsidP="00F93665">
      <w:pPr>
        <w:spacing w:after="0"/>
        <w:rPr>
          <w:lang w:val="ru-RU"/>
        </w:rPr>
      </w:pPr>
    </w:p>
    <w:p w:rsidR="002A3151" w:rsidRPr="002A3151" w:rsidRDefault="002A3151" w:rsidP="00F93665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5"/>
        <w:gridCol w:w="3689"/>
      </w:tblGrid>
      <w:tr w:rsidR="00F93665" w:rsidRPr="00ED3F91" w:rsidTr="001E774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center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Приложение 4</w:t>
            </w:r>
            <w:r w:rsidRPr="001E7743">
              <w:rPr>
                <w:lang w:val="ru-RU"/>
              </w:rPr>
              <w:br/>
            </w:r>
            <w:r w:rsidRPr="001E7743">
              <w:rPr>
                <w:color w:val="000000"/>
                <w:sz w:val="20"/>
                <w:lang w:val="ru-RU"/>
              </w:rPr>
              <w:t>к Правилам ведения Регистра</w:t>
            </w:r>
            <w:r w:rsidRPr="001E7743">
              <w:rPr>
                <w:lang w:val="ru-RU"/>
              </w:rPr>
              <w:br/>
            </w:r>
            <w:r w:rsidRPr="001E7743">
              <w:rPr>
                <w:color w:val="000000"/>
                <w:sz w:val="20"/>
                <w:lang w:val="ru-RU"/>
              </w:rPr>
              <w:t>выбросов и переноса</w:t>
            </w:r>
            <w:r w:rsidRPr="001E7743">
              <w:rPr>
                <w:lang w:val="ru-RU"/>
              </w:rPr>
              <w:br/>
            </w:r>
            <w:r w:rsidRPr="001E7743">
              <w:rPr>
                <w:color w:val="000000"/>
                <w:sz w:val="20"/>
                <w:lang w:val="ru-RU"/>
              </w:rPr>
              <w:t>загрязнителей</w:t>
            </w:r>
          </w:p>
        </w:tc>
      </w:tr>
    </w:tbl>
    <w:p w:rsidR="00F93665" w:rsidRDefault="00F93665" w:rsidP="00F93665">
      <w:pPr>
        <w:spacing w:after="0"/>
      </w:pPr>
      <w:bookmarkStart w:id="5" w:name="z94"/>
      <w:r w:rsidRPr="001E774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Информация по диффузным источникам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64"/>
        <w:gridCol w:w="506"/>
        <w:gridCol w:w="937"/>
        <w:gridCol w:w="498"/>
        <w:gridCol w:w="498"/>
        <w:gridCol w:w="823"/>
        <w:gridCol w:w="509"/>
        <w:gridCol w:w="557"/>
        <w:gridCol w:w="557"/>
        <w:gridCol w:w="883"/>
        <w:gridCol w:w="414"/>
        <w:gridCol w:w="1450"/>
        <w:gridCol w:w="573"/>
      </w:tblGrid>
      <w:tr w:rsidR="00F93665" w:rsidTr="0062215F">
        <w:trPr>
          <w:gridAfter w:val="12"/>
          <w:wAfter w:w="8205" w:type="dxa"/>
          <w:trHeight w:val="30"/>
          <w:tblCellSpacing w:w="0" w:type="auto"/>
        </w:trPr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F93665" w:rsidRDefault="00F93665" w:rsidP="001E7743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Объем выбросов автотранспорта</w:t>
            </w:r>
          </w:p>
        </w:tc>
      </w:tr>
      <w:tr w:rsidR="00F93665" w:rsidRPr="00ED3F91" w:rsidTr="0062215F">
        <w:trPr>
          <w:trHeight w:val="30"/>
          <w:tblCellSpacing w:w="0" w:type="auto"/>
        </w:trPr>
        <w:tc>
          <w:tcPr>
            <w:tcW w:w="10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Регион</w:t>
            </w:r>
          </w:p>
        </w:tc>
        <w:tc>
          <w:tcPr>
            <w:tcW w:w="9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Объем выбросов (тыс.тонн/год)</w:t>
            </w: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  <w:r w:rsidRPr="001E7743">
              <w:rPr>
                <w:lang w:val="ru-RU"/>
              </w:rPr>
              <w:br/>
            </w: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  <w:r w:rsidRPr="001E7743">
              <w:rPr>
                <w:lang w:val="ru-RU"/>
              </w:rPr>
              <w:br/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0"/>
              <w:jc w:val="both"/>
              <w:rPr>
                <w:lang w:val="ru-RU"/>
              </w:rPr>
            </w:pPr>
            <w:r w:rsidRPr="001E7743">
              <w:rPr>
                <w:lang w:val="ru-RU"/>
              </w:rPr>
              <w:br/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Объем выбросов по веществам (тыс.тонн / год)</w:t>
            </w:r>
          </w:p>
        </w:tc>
      </w:tr>
      <w:tr w:rsidR="00F93665" w:rsidTr="0062215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Pr="001E7743" w:rsidRDefault="00F93665" w:rsidP="001E774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Pr="001E7743" w:rsidRDefault="00F93665" w:rsidP="001E774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Pr="001E7743" w:rsidRDefault="00F93665" w:rsidP="001E7743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Оксиды серы (SOx / SO₂)</w:t>
            </w: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Оксиды азота (NOx / NO₂)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Неметановые органические летучие соединения (НМЛОС)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Аммиак (NH3)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Окись углерода (CO)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Диоксид углерода (CO2)</w:t>
            </w:r>
          </w:p>
        </w:tc>
        <w:tc>
          <w:tcPr>
            <w:tcW w:w="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Углеводороды (CH)</w:t>
            </w:r>
          </w:p>
        </w:tc>
        <w:tc>
          <w:tcPr>
            <w:tcW w:w="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 (СН4)</w:t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Органические</w:t>
            </w:r>
            <w:r>
              <w:rPr>
                <w:color w:val="000000"/>
                <w:sz w:val="20"/>
              </w:rPr>
              <w:t> </w:t>
            </w:r>
            <w:r w:rsidRPr="001E7743">
              <w:rPr>
                <w:color w:val="000000"/>
                <w:sz w:val="20"/>
                <w:lang w:val="ru-RU"/>
              </w:rPr>
              <w:t>вещества, осаждающиеся на</w:t>
            </w:r>
            <w:r>
              <w:rPr>
                <w:color w:val="000000"/>
                <w:sz w:val="20"/>
              </w:rPr>
              <w:t> </w:t>
            </w:r>
            <w:r w:rsidRPr="001E7743">
              <w:rPr>
                <w:color w:val="000000"/>
                <w:sz w:val="20"/>
                <w:lang w:val="ru-RU"/>
              </w:rPr>
              <w:t>твердых</w:t>
            </w:r>
            <w:r>
              <w:rPr>
                <w:color w:val="000000"/>
                <w:sz w:val="20"/>
              </w:rPr>
              <w:t> </w:t>
            </w:r>
            <w:r w:rsidRPr="001E7743">
              <w:rPr>
                <w:color w:val="000000"/>
                <w:sz w:val="20"/>
                <w:lang w:val="ru-RU"/>
              </w:rPr>
              <w:t>частицах (ОВЧ)</w:t>
            </w:r>
          </w:p>
        </w:tc>
        <w:tc>
          <w:tcPr>
            <w:tcW w:w="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Твердые вещества ТЧ10</w:t>
            </w:r>
          </w:p>
        </w:tc>
      </w:tr>
      <w:tr w:rsidR="00F93665" w:rsidTr="0062215F">
        <w:trPr>
          <w:trHeight w:val="30"/>
          <w:tblCellSpacing w:w="0" w:type="auto"/>
        </w:trPr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F93665" w:rsidTr="0062215F">
        <w:trPr>
          <w:trHeight w:val="30"/>
          <w:tblCellSpacing w:w="0" w:type="auto"/>
        </w:trPr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</w:tr>
    </w:tbl>
    <w:p w:rsidR="00F93665" w:rsidRPr="001E7743" w:rsidRDefault="00F93665" w:rsidP="00F93665">
      <w:pPr>
        <w:spacing w:after="0"/>
        <w:rPr>
          <w:lang w:val="ru-RU"/>
        </w:rPr>
      </w:pPr>
      <w:r w:rsidRPr="001E7743">
        <w:rPr>
          <w:lang w:val="ru-RU"/>
        </w:rPr>
        <w:br/>
      </w:r>
      <w:r w:rsidRPr="001E7743">
        <w:rPr>
          <w:b/>
          <w:color w:val="000000"/>
          <w:sz w:val="20"/>
          <w:lang w:val="ru-RU"/>
        </w:rPr>
        <w:t>Данные об отходах, выявленных в отчетном году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62"/>
        <w:gridCol w:w="1522"/>
        <w:gridCol w:w="3293"/>
        <w:gridCol w:w="2492"/>
      </w:tblGrid>
      <w:tr w:rsidR="00F93665" w:rsidRPr="00ED3F91" w:rsidTr="00ED3F91">
        <w:trPr>
          <w:trHeight w:val="30"/>
          <w:tblCellSpacing w:w="0" w:type="auto"/>
        </w:trPr>
        <w:tc>
          <w:tcPr>
            <w:tcW w:w="20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Географические координаты полигонов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Количество каждого вида отхода, выявленного за отчетный год, т/год</w:t>
            </w:r>
          </w:p>
        </w:tc>
      </w:tr>
      <w:tr w:rsidR="00F93665" w:rsidRPr="00ED3F91" w:rsidTr="00ED3F9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Pr="001E7743" w:rsidRDefault="00F93665" w:rsidP="001E774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3665" w:rsidRPr="001E7743" w:rsidRDefault="00F93665" w:rsidP="001E7743">
            <w:pPr>
              <w:rPr>
                <w:lang w:val="ru-RU"/>
              </w:rPr>
            </w:pPr>
          </w:p>
        </w:tc>
        <w:tc>
          <w:tcPr>
            <w:tcW w:w="3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Объем накопленных отходов на полигоне за весь период эксплуатации</w:t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Pr="001E7743" w:rsidRDefault="00F93665" w:rsidP="001E7743">
            <w:pPr>
              <w:spacing w:after="20"/>
              <w:ind w:left="20"/>
              <w:jc w:val="both"/>
              <w:rPr>
                <w:lang w:val="ru-RU"/>
              </w:rPr>
            </w:pPr>
            <w:r w:rsidRPr="001E7743">
              <w:rPr>
                <w:color w:val="000000"/>
                <w:sz w:val="20"/>
                <w:lang w:val="ru-RU"/>
              </w:rPr>
              <w:t>Объем образованных отходов за отчетный год</w:t>
            </w:r>
          </w:p>
        </w:tc>
      </w:tr>
      <w:tr w:rsidR="00F93665" w:rsidTr="00ED3F91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93665" w:rsidTr="00ED3F91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3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3665" w:rsidRDefault="00F93665" w:rsidP="001E7743">
            <w:pPr>
              <w:spacing w:after="0"/>
              <w:jc w:val="both"/>
            </w:pPr>
            <w:r>
              <w:br/>
            </w:r>
          </w:p>
        </w:tc>
      </w:tr>
    </w:tbl>
    <w:p w:rsidR="00F93665" w:rsidRDefault="00F93665" w:rsidP="00F93665">
      <w:pPr>
        <w:spacing w:after="0"/>
      </w:pPr>
      <w:r>
        <w:br/>
      </w:r>
    </w:p>
    <w:p w:rsidR="003C2562" w:rsidRDefault="003C2562"/>
    <w:sectPr w:rsidR="003C2562" w:rsidSect="00B959D4">
      <w:pgSz w:w="11906" w:h="16838"/>
      <w:pgMar w:top="851" w:right="851" w:bottom="851" w:left="1701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41"/>
    <w:rsid w:val="001460C2"/>
    <w:rsid w:val="001E1C3E"/>
    <w:rsid w:val="001E7743"/>
    <w:rsid w:val="002A3151"/>
    <w:rsid w:val="003B5E7F"/>
    <w:rsid w:val="003C2562"/>
    <w:rsid w:val="0062215F"/>
    <w:rsid w:val="006C1533"/>
    <w:rsid w:val="008D66B8"/>
    <w:rsid w:val="009134A5"/>
    <w:rsid w:val="00B116A4"/>
    <w:rsid w:val="00B959D4"/>
    <w:rsid w:val="00BC6F94"/>
    <w:rsid w:val="00C53941"/>
    <w:rsid w:val="00D140C9"/>
    <w:rsid w:val="00E033AB"/>
    <w:rsid w:val="00ED3F91"/>
    <w:rsid w:val="00F9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65"/>
    <w:pPr>
      <w:spacing w:after="200" w:line="276" w:lineRule="auto"/>
      <w:jc w:val="left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93665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93665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93665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F93665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665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93665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93665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93665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F9366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665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F9366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93665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F93665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93665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F93665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F93665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9366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93665"/>
    <w:pPr>
      <w:jc w:val="left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93665"/>
    <w:pPr>
      <w:spacing w:line="240" w:lineRule="auto"/>
    </w:pPr>
  </w:style>
  <w:style w:type="paragraph" w:customStyle="1" w:styleId="disclaimer">
    <w:name w:val="disclaimer"/>
    <w:basedOn w:val="a"/>
    <w:rsid w:val="00F93665"/>
    <w:pPr>
      <w:jc w:val="center"/>
    </w:pPr>
    <w:rPr>
      <w:sz w:val="18"/>
      <w:szCs w:val="18"/>
    </w:rPr>
  </w:style>
  <w:style w:type="paragraph" w:customStyle="1" w:styleId="DocDefaults">
    <w:name w:val="DocDefaults"/>
    <w:rsid w:val="00F93665"/>
    <w:pPr>
      <w:spacing w:after="200" w:line="276" w:lineRule="auto"/>
      <w:jc w:val="left"/>
    </w:pPr>
    <w:rPr>
      <w:lang w:val="en-US"/>
    </w:rPr>
  </w:style>
  <w:style w:type="paragraph" w:styleId="ae">
    <w:name w:val="List Paragraph"/>
    <w:basedOn w:val="a"/>
    <w:uiPriority w:val="34"/>
    <w:qFormat/>
    <w:rsid w:val="001E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65"/>
    <w:pPr>
      <w:spacing w:after="200" w:line="276" w:lineRule="auto"/>
      <w:jc w:val="left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93665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93665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93665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F93665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665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93665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93665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93665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F9366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665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F9366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93665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F93665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93665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F93665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F93665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9366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93665"/>
    <w:pPr>
      <w:jc w:val="left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93665"/>
    <w:pPr>
      <w:spacing w:line="240" w:lineRule="auto"/>
    </w:pPr>
  </w:style>
  <w:style w:type="paragraph" w:customStyle="1" w:styleId="disclaimer">
    <w:name w:val="disclaimer"/>
    <w:basedOn w:val="a"/>
    <w:rsid w:val="00F93665"/>
    <w:pPr>
      <w:jc w:val="center"/>
    </w:pPr>
    <w:rPr>
      <w:sz w:val="18"/>
      <w:szCs w:val="18"/>
    </w:rPr>
  </w:style>
  <w:style w:type="paragraph" w:customStyle="1" w:styleId="DocDefaults">
    <w:name w:val="DocDefaults"/>
    <w:rsid w:val="00F93665"/>
    <w:pPr>
      <w:spacing w:after="200" w:line="276" w:lineRule="auto"/>
      <w:jc w:val="left"/>
    </w:pPr>
    <w:rPr>
      <w:lang w:val="en-US"/>
    </w:rPr>
  </w:style>
  <w:style w:type="paragraph" w:styleId="ae">
    <w:name w:val="List Paragraph"/>
    <w:basedOn w:val="a"/>
    <w:uiPriority w:val="34"/>
    <w:qFormat/>
    <w:rsid w:val="001E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B3996-A31E-4022-BA53-E43EF4C4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Altynay Balkhozhaeva</cp:lastModifiedBy>
  <cp:revision>2</cp:revision>
  <dcterms:created xsi:type="dcterms:W3CDTF">2023-03-29T04:58:00Z</dcterms:created>
  <dcterms:modified xsi:type="dcterms:W3CDTF">2023-03-29T04:58:00Z</dcterms:modified>
</cp:coreProperties>
</file>