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1" w:rsidRPr="00FA6608" w:rsidRDefault="00852CC1" w:rsidP="00852CC1">
      <w:pPr>
        <w:rPr>
          <w:i/>
          <w:szCs w:val="28"/>
          <w:lang w:val="kk-KZ"/>
        </w:rPr>
      </w:pPr>
      <w:r w:rsidRPr="00FA6608">
        <w:rPr>
          <w:i/>
          <w:szCs w:val="28"/>
          <w:lang w:val="kk-KZ"/>
        </w:rPr>
        <w:t>Исх.№</w:t>
      </w:r>
      <w:r>
        <w:rPr>
          <w:i/>
          <w:szCs w:val="28"/>
          <w:lang w:val="kk-KZ"/>
        </w:rPr>
        <w:t xml:space="preserve"> </w:t>
      </w:r>
      <w:r>
        <w:rPr>
          <w:i/>
          <w:szCs w:val="28"/>
          <w:u w:val="single"/>
          <w:lang w:val="kk-KZ"/>
        </w:rPr>
        <w:t>2</w:t>
      </w:r>
      <w:r w:rsidR="00765D3A">
        <w:rPr>
          <w:i/>
          <w:szCs w:val="28"/>
          <w:u w:val="single"/>
          <w:lang w:val="kk-KZ"/>
        </w:rPr>
        <w:t>88</w:t>
      </w:r>
    </w:p>
    <w:p w:rsidR="00852CC1" w:rsidRDefault="00852CC1" w:rsidP="00852CC1">
      <w:pPr>
        <w:rPr>
          <w:i/>
          <w:szCs w:val="28"/>
          <w:lang w:val="kk-KZ"/>
        </w:rPr>
      </w:pPr>
      <w:r w:rsidRPr="00FA6608">
        <w:rPr>
          <w:i/>
          <w:szCs w:val="28"/>
          <w:lang w:val="kk-KZ"/>
        </w:rPr>
        <w:t xml:space="preserve"> «</w:t>
      </w:r>
      <w:r w:rsidR="00765D3A">
        <w:rPr>
          <w:i/>
          <w:szCs w:val="28"/>
          <w:lang w:val="ru-RU"/>
        </w:rPr>
        <w:t>15</w:t>
      </w:r>
      <w:r w:rsidRPr="00FA6608">
        <w:rPr>
          <w:i/>
          <w:szCs w:val="28"/>
          <w:lang w:val="kk-KZ"/>
        </w:rPr>
        <w:t>»</w:t>
      </w:r>
      <w:r>
        <w:rPr>
          <w:i/>
          <w:szCs w:val="28"/>
          <w:lang w:val="kk-KZ"/>
        </w:rPr>
        <w:t xml:space="preserve"> </w:t>
      </w:r>
      <w:r w:rsidR="00765D3A">
        <w:rPr>
          <w:i/>
          <w:szCs w:val="28"/>
          <w:lang w:val="kk-KZ"/>
        </w:rPr>
        <w:t>марта</w:t>
      </w:r>
      <w:r w:rsidRPr="00FA6608">
        <w:rPr>
          <w:i/>
          <w:szCs w:val="28"/>
          <w:lang w:val="kk-KZ"/>
        </w:rPr>
        <w:t xml:space="preserve"> 202</w:t>
      </w:r>
      <w:r>
        <w:rPr>
          <w:i/>
          <w:szCs w:val="28"/>
          <w:lang w:val="kk-KZ"/>
        </w:rPr>
        <w:t xml:space="preserve">3 </w:t>
      </w:r>
      <w:r w:rsidRPr="00FA6608">
        <w:rPr>
          <w:i/>
          <w:szCs w:val="28"/>
          <w:lang w:val="kk-KZ"/>
        </w:rPr>
        <w:t>г.</w:t>
      </w:r>
    </w:p>
    <w:p w:rsidR="00852CC1" w:rsidRDefault="00852CC1" w:rsidP="00852CC1">
      <w:pPr>
        <w:rPr>
          <w:i/>
          <w:szCs w:val="28"/>
          <w:lang w:val="kk-KZ"/>
        </w:rPr>
      </w:pPr>
    </w:p>
    <w:p w:rsidR="00765D3A" w:rsidRPr="00FA6608" w:rsidRDefault="00765D3A" w:rsidP="00765D3A">
      <w:pPr>
        <w:rPr>
          <w:i/>
          <w:szCs w:val="28"/>
          <w:lang w:val="kk-KZ"/>
        </w:rPr>
      </w:pPr>
    </w:p>
    <w:p w:rsidR="00765D3A" w:rsidRPr="001B1433" w:rsidRDefault="00765D3A" w:rsidP="00765D3A">
      <w:pPr>
        <w:pStyle w:val="af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 Департамент</w:t>
      </w:r>
    </w:p>
    <w:p w:rsidR="00765D3A" w:rsidRDefault="00765D3A" w:rsidP="00765D3A">
      <w:pPr>
        <w:pStyle w:val="af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Государственного фонда</w:t>
      </w:r>
    </w:p>
    <w:p w:rsidR="00765D3A" w:rsidRPr="001B1433" w:rsidRDefault="00765D3A" w:rsidP="00765D3A">
      <w:pPr>
        <w:pStyle w:val="af1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экологической информации</w:t>
      </w:r>
    </w:p>
    <w:p w:rsidR="00852CC1" w:rsidRDefault="00852CC1" w:rsidP="00852CC1">
      <w:pPr>
        <w:shd w:val="clear" w:color="auto" w:fill="FFFFFF"/>
        <w:spacing w:after="150"/>
        <w:jc w:val="both"/>
        <w:rPr>
          <w:bCs/>
          <w:color w:val="333333"/>
          <w:sz w:val="28"/>
          <w:szCs w:val="28"/>
          <w:lang w:val="ru-RU"/>
        </w:rPr>
      </w:pPr>
      <w:r w:rsidRPr="00852CC1">
        <w:rPr>
          <w:bCs/>
          <w:color w:val="333333"/>
          <w:sz w:val="28"/>
          <w:szCs w:val="28"/>
          <w:lang w:val="ru-RU"/>
        </w:rPr>
        <w:t xml:space="preserve">          </w:t>
      </w:r>
    </w:p>
    <w:p w:rsidR="0079460A" w:rsidRPr="00852CC1" w:rsidRDefault="0079460A" w:rsidP="00852CC1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  <w:lang w:val="ru-RU"/>
        </w:rPr>
      </w:pPr>
    </w:p>
    <w:p w:rsidR="00852CC1" w:rsidRPr="0079460A" w:rsidRDefault="00852CC1" w:rsidP="00852CC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ru-RU"/>
        </w:rPr>
      </w:pPr>
      <w:r w:rsidRPr="00852CC1">
        <w:rPr>
          <w:bCs/>
          <w:color w:val="333333"/>
          <w:lang w:val="ru-RU"/>
        </w:rPr>
        <w:t xml:space="preserve">                       </w:t>
      </w:r>
      <w:r w:rsidRPr="0079460A">
        <w:rPr>
          <w:bCs/>
          <w:color w:val="333333"/>
          <w:sz w:val="24"/>
          <w:szCs w:val="24"/>
          <w:lang w:val="ru-RU"/>
        </w:rPr>
        <w:t xml:space="preserve">ТОО «ТехноНИКОЛЬ-Центральная Азия» направляет Отчет РВПЗ согласно </w:t>
      </w:r>
      <w:r w:rsidRPr="0079460A">
        <w:rPr>
          <w:rFonts w:eastAsia="TimesNewRomanPSMT"/>
          <w:sz w:val="24"/>
          <w:szCs w:val="24"/>
          <w:lang w:val="ru-RU"/>
        </w:rPr>
        <w:t>Правилам ведения Регистра выбросов и переноса загрязнителей, утвержденных приказом</w:t>
      </w:r>
      <w:r w:rsidR="0079460A" w:rsidRPr="0079460A">
        <w:rPr>
          <w:rFonts w:eastAsia="TimesNewRomanPSMT"/>
          <w:sz w:val="24"/>
          <w:szCs w:val="24"/>
          <w:lang w:val="ru-RU"/>
        </w:rPr>
        <w:t xml:space="preserve"> </w:t>
      </w:r>
      <w:r w:rsidRPr="0079460A">
        <w:rPr>
          <w:rFonts w:eastAsia="TimesNewRomanPSMT"/>
          <w:sz w:val="24"/>
          <w:szCs w:val="24"/>
          <w:lang w:val="ru-RU"/>
        </w:rPr>
        <w:t>Министра экологии, геологии и природных ресурсов Республики Казахстан от 31 августа 2021 года № 346.</w:t>
      </w:r>
    </w:p>
    <w:p w:rsidR="00852CC1" w:rsidRPr="0079460A" w:rsidRDefault="00852CC1" w:rsidP="00852CC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ru-RU"/>
        </w:rPr>
      </w:pPr>
      <w:r w:rsidRPr="0079460A">
        <w:rPr>
          <w:rFonts w:eastAsia="TimesNewRomanPSMT"/>
          <w:sz w:val="24"/>
          <w:szCs w:val="24"/>
          <w:lang w:val="ru-RU"/>
        </w:rPr>
        <w:t xml:space="preserve">                    В виду того, что на данный момент идет строительство заво</w:t>
      </w:r>
      <w:r w:rsidR="00765D3A">
        <w:rPr>
          <w:rFonts w:eastAsia="TimesNewRomanPSMT"/>
          <w:sz w:val="24"/>
          <w:szCs w:val="24"/>
          <w:lang w:val="ru-RU"/>
        </w:rPr>
        <w:t xml:space="preserve">да теплоизоляционных материалов, </w:t>
      </w:r>
      <w:bookmarkStart w:id="0" w:name="_GoBack"/>
      <w:bookmarkEnd w:id="0"/>
      <w:r w:rsidRPr="0079460A">
        <w:rPr>
          <w:rFonts w:eastAsia="TimesNewRomanPSMT"/>
          <w:sz w:val="24"/>
          <w:szCs w:val="24"/>
          <w:lang w:val="ru-RU"/>
        </w:rPr>
        <w:t>выброс</w:t>
      </w:r>
      <w:r w:rsidR="00765D3A">
        <w:rPr>
          <w:rFonts w:eastAsia="TimesNewRomanPSMT"/>
          <w:sz w:val="24"/>
          <w:szCs w:val="24"/>
          <w:lang w:val="ru-RU"/>
        </w:rPr>
        <w:t>ы</w:t>
      </w:r>
      <w:r w:rsidRPr="0079460A">
        <w:rPr>
          <w:rFonts w:eastAsia="TimesNewRomanPSMT"/>
          <w:sz w:val="24"/>
          <w:szCs w:val="24"/>
          <w:lang w:val="ru-RU"/>
        </w:rPr>
        <w:t xml:space="preserve"> в атмосферу загрязняющих веществ при эксплуатации не </w:t>
      </w:r>
      <w:r w:rsidR="00765D3A">
        <w:rPr>
          <w:rFonts w:eastAsia="TimesNewRomanPSMT"/>
          <w:sz w:val="24"/>
          <w:szCs w:val="24"/>
          <w:lang w:val="ru-RU"/>
        </w:rPr>
        <w:t>производились</w:t>
      </w:r>
      <w:r w:rsidRPr="0079460A">
        <w:rPr>
          <w:rFonts w:eastAsia="TimesNewRomanPSMT"/>
          <w:sz w:val="24"/>
          <w:szCs w:val="24"/>
          <w:lang w:val="ru-RU"/>
        </w:rPr>
        <w:t>, данные по стационарным источникам отсутствуют.</w:t>
      </w:r>
      <w:r w:rsidR="00765D3A">
        <w:rPr>
          <w:rFonts w:eastAsia="TimesNewRomanPSMT"/>
          <w:sz w:val="24"/>
          <w:szCs w:val="24"/>
          <w:lang w:val="ru-RU"/>
        </w:rPr>
        <w:t xml:space="preserve"> (Отчет нулевой).</w:t>
      </w:r>
    </w:p>
    <w:p w:rsidR="00852CC1" w:rsidRPr="00DE7887" w:rsidRDefault="00852CC1" w:rsidP="00852CC1">
      <w:pPr>
        <w:pStyle w:val="21"/>
        <w:ind w:firstLine="0"/>
        <w:rPr>
          <w:lang w:val="ru-RU" w:eastAsia="ru-RU"/>
        </w:rPr>
      </w:pPr>
    </w:p>
    <w:p w:rsidR="00852CC1" w:rsidRPr="00090426" w:rsidRDefault="00852CC1" w:rsidP="00852CC1">
      <w:pPr>
        <w:pStyle w:val="21"/>
        <w:ind w:firstLine="0"/>
        <w:rPr>
          <w:i/>
          <w:lang w:val="ru-RU" w:eastAsia="ru-RU"/>
        </w:rPr>
      </w:pPr>
    </w:p>
    <w:p w:rsidR="00852CC1" w:rsidRPr="00852CC1" w:rsidRDefault="00852CC1" w:rsidP="00852CC1">
      <w:pPr>
        <w:jc w:val="both"/>
        <w:rPr>
          <w:b/>
          <w:sz w:val="26"/>
          <w:szCs w:val="26"/>
          <w:lang w:val="ru-RU"/>
        </w:rPr>
      </w:pPr>
      <w:r w:rsidRPr="00D40D44">
        <w:rPr>
          <w:noProof/>
          <w:sz w:val="28"/>
          <w:szCs w:val="27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36D1B162" wp14:editId="258ED5FE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6299200" cy="184785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CC1" w:rsidRDefault="00852CC1" w:rsidP="00852CC1">
      <w:pPr>
        <w:pStyle w:val="Default"/>
      </w:pPr>
    </w:p>
    <w:p w:rsidR="00852CC1" w:rsidRDefault="00852CC1" w:rsidP="00852C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Исп.: Емелина С.Н. </w:t>
      </w:r>
    </w:p>
    <w:p w:rsidR="00852CC1" w:rsidRDefault="00852CC1" w:rsidP="00852C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Конт. Тел.:+7 707 901 9838 </w:t>
      </w:r>
    </w:p>
    <w:p w:rsidR="00852CC1" w:rsidRPr="00446453" w:rsidRDefault="00852CC1" w:rsidP="00852CC1">
      <w:pPr>
        <w:jc w:val="both"/>
        <w:rPr>
          <w:b/>
          <w:sz w:val="28"/>
          <w:szCs w:val="28"/>
          <w:lang w:val="kk-KZ" w:eastAsia="ko-KR"/>
        </w:rPr>
      </w:pPr>
      <w:r w:rsidRPr="00B37FD8">
        <w:rPr>
          <w:sz w:val="20"/>
          <w:szCs w:val="20"/>
        </w:rPr>
        <w:t>E</w:t>
      </w:r>
      <w:r w:rsidRPr="00765D3A">
        <w:rPr>
          <w:sz w:val="20"/>
          <w:szCs w:val="20"/>
          <w:lang w:val="ru-RU"/>
        </w:rPr>
        <w:t>-</w:t>
      </w:r>
      <w:r w:rsidRPr="00B37FD8">
        <w:rPr>
          <w:sz w:val="20"/>
          <w:szCs w:val="20"/>
        </w:rPr>
        <w:t>mail</w:t>
      </w:r>
      <w:r w:rsidRPr="00765D3A">
        <w:rPr>
          <w:sz w:val="20"/>
          <w:szCs w:val="20"/>
          <w:lang w:val="ru-RU"/>
        </w:rPr>
        <w:t xml:space="preserve">: </w:t>
      </w:r>
      <w:r w:rsidRPr="00B37FD8">
        <w:rPr>
          <w:sz w:val="20"/>
          <w:szCs w:val="20"/>
        </w:rPr>
        <w:t>yemelina</w:t>
      </w:r>
      <w:r w:rsidRPr="00765D3A">
        <w:rPr>
          <w:sz w:val="20"/>
          <w:szCs w:val="20"/>
          <w:lang w:val="ru-RU"/>
        </w:rPr>
        <w:t>@</w:t>
      </w:r>
      <w:r w:rsidRPr="00B37FD8">
        <w:rPr>
          <w:sz w:val="20"/>
          <w:szCs w:val="20"/>
        </w:rPr>
        <w:t>tn</w:t>
      </w:r>
      <w:r w:rsidRPr="00765D3A">
        <w:rPr>
          <w:sz w:val="20"/>
          <w:szCs w:val="20"/>
          <w:lang w:val="ru-RU"/>
        </w:rPr>
        <w:t>-</w:t>
      </w:r>
      <w:r w:rsidRPr="00B37FD8">
        <w:rPr>
          <w:sz w:val="20"/>
          <w:szCs w:val="20"/>
        </w:rPr>
        <w:t>ca</w:t>
      </w:r>
      <w:r w:rsidRPr="00765D3A">
        <w:rPr>
          <w:sz w:val="20"/>
          <w:szCs w:val="20"/>
          <w:lang w:val="ru-RU"/>
        </w:rPr>
        <w:t>.</w:t>
      </w:r>
      <w:r w:rsidRPr="00B37FD8">
        <w:rPr>
          <w:sz w:val="20"/>
          <w:szCs w:val="20"/>
        </w:rPr>
        <w:t>kz</w:t>
      </w:r>
    </w:p>
    <w:p w:rsidR="00852CC1" w:rsidRPr="00765D3A" w:rsidRDefault="00852CC1">
      <w:pPr>
        <w:rPr>
          <w:lang w:val="ru-RU"/>
        </w:rPr>
      </w:pPr>
    </w:p>
    <w:tbl>
      <w:tblPr>
        <w:tblpPr w:leftFromText="180" w:rightFromText="180" w:vertAnchor="text" w:horzAnchor="margin" w:tblpY="-77"/>
        <w:tblW w:w="99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223"/>
        <w:gridCol w:w="3677"/>
      </w:tblGrid>
      <w:tr w:rsidR="00852CC1" w:rsidRPr="00765D3A" w:rsidTr="00852CC1">
        <w:trPr>
          <w:trHeight w:val="23"/>
          <w:tblCellSpacing w:w="0" w:type="auto"/>
        </w:trPr>
        <w:tc>
          <w:tcPr>
            <w:tcW w:w="6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CC1" w:rsidRPr="00765D3A" w:rsidRDefault="00852CC1" w:rsidP="00852CC1">
            <w:pPr>
              <w:spacing w:after="0"/>
              <w:jc w:val="center"/>
              <w:rPr>
                <w:lang w:val="ru-RU"/>
              </w:rPr>
            </w:pPr>
            <w:bookmarkStart w:id="1" w:name="z89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CC1" w:rsidRPr="00276A72" w:rsidRDefault="00852CC1" w:rsidP="00852CC1">
            <w:pPr>
              <w:spacing w:after="0"/>
              <w:jc w:val="center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Приложение 3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выбросов и переноса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652937" w:rsidRDefault="00291DEE">
      <w:pPr>
        <w:spacing w:after="0"/>
      </w:pPr>
      <w:r w:rsidRPr="00276A7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Информация по стационарным источникам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819"/>
        <w:gridCol w:w="3969"/>
      </w:tblGrid>
      <w:tr w:rsidR="00652937" w:rsidTr="00276A72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предприятия (оператор объекта)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 w:rsidP="0079460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ТОО «ТехноНИКОЛЬ-Центральная Азия»</w:t>
            </w:r>
          </w:p>
        </w:tc>
      </w:tr>
      <w:tr w:rsidR="00652937" w:rsidTr="0079460A">
        <w:trPr>
          <w:trHeight w:val="429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предприятия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 w:rsidP="0079460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210340023548</w:t>
            </w:r>
          </w:p>
        </w:tc>
      </w:tr>
      <w:tr w:rsidR="00652937" w:rsidRPr="00765D3A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Почтовый адрес предприятия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 w:rsidP="0079460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sz w:val="24"/>
                <w:szCs w:val="24"/>
                <w:lang w:val="ru-RU" w:eastAsia="ru-RU"/>
              </w:rPr>
              <w:t>город Алматы, проспект Абая 10А, 9 этаж, офис 906</w:t>
            </w:r>
            <w:r w:rsidRPr="00896A26">
              <w:rPr>
                <w:b/>
                <w:sz w:val="24"/>
                <w:szCs w:val="24"/>
                <w:lang w:eastAsia="ru-RU"/>
              </w:rPr>
              <w:t>  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467923" w:rsidP="0079460A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Сулейманов Н.М.</w:t>
            </w:r>
          </w:p>
        </w:tc>
      </w:tr>
      <w:tr w:rsidR="00652937" w:rsidRPr="00276A72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Емелина С.Н.</w:t>
            </w:r>
          </w:p>
          <w:p w:rsidR="00652937" w:rsidRPr="00896A26" w:rsidRDefault="00652937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Отчетный год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2022 год</w:t>
            </w:r>
          </w:p>
        </w:tc>
      </w:tr>
      <w:tr w:rsidR="00652937" w:rsidRPr="00276A72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60A" w:rsidRDefault="00291DE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Номер/наименование промышленной площадки</w:t>
            </w:r>
          </w:p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 xml:space="preserve"> (в случае наличия)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Завод теплоизоляционных материалов</w:t>
            </w:r>
          </w:p>
        </w:tc>
      </w:tr>
      <w:tr w:rsidR="00652937" w:rsidRPr="00765D3A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 промышленной площадки: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Алматинская область, Талгарский район, Кайназарский с.о. индустриальная зона «Кайрат»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 w:rsidP="0075257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Алматинская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467923" w:rsidRDefault="00467923" w:rsidP="0079460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улица/участок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467923" w:rsidP="0079460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дома /строения/участка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467923" w:rsidRDefault="00467923" w:rsidP="0079460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52937" w:rsidRPr="00276A72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467923" w:rsidP="0079460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45.0156</w:t>
            </w:r>
          </w:p>
          <w:p w:rsidR="009661B6" w:rsidRPr="00896A26" w:rsidRDefault="009661B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78.3739</w:t>
            </w:r>
          </w:p>
        </w:tc>
      </w:tr>
      <w:tr w:rsidR="00652937" w:rsidRPr="00765D3A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9661B6" w:rsidP="0079460A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Методика расчета нормативов выбросов от неорганизованных источников Приложение №13 к Приказу Министра охраны окружающей среды Республики Казахстан от 18.04.2008 №100-п</w:t>
            </w:r>
          </w:p>
        </w:tc>
      </w:tr>
      <w:tr w:rsidR="00652937" w:rsidTr="00276A72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по объекту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</w:t>
            </w:r>
          </w:p>
        </w:tc>
      </w:tr>
      <w:tr w:rsidR="00652937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52937" w:rsidRPr="00765D3A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9661B6" w:rsidP="009661B6">
            <w:pPr>
              <w:spacing w:after="20"/>
              <w:jc w:val="both"/>
              <w:rPr>
                <w:b/>
                <w:lang w:val="ru-RU"/>
              </w:rPr>
            </w:pPr>
            <w:r w:rsidRPr="00896A26">
              <w:rPr>
                <w:b/>
                <w:lang w:val="ru-RU"/>
              </w:rPr>
              <w:t>ТОО «ТехноНИКОЛЬ-Центральная Азия»- завод по производству теплоизоляционных материалов</w:t>
            </w:r>
          </w:p>
        </w:tc>
      </w:tr>
      <w:tr w:rsidR="00652937" w:rsidRPr="00276A72" w:rsidTr="00896A2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1B6" w:rsidRPr="00896A26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896A26">
              <w:rPr>
                <w:rFonts w:eastAsiaTheme="minorHAnsi"/>
                <w:b/>
                <w:sz w:val="20"/>
                <w:szCs w:val="20"/>
                <w:lang w:val="ru-RU"/>
              </w:rPr>
              <w:t>П.3-6 Стационарные источники для</w:t>
            </w:r>
          </w:p>
          <w:p w:rsidR="009661B6" w:rsidRPr="00896A26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896A26">
              <w:rPr>
                <w:rFonts w:eastAsiaTheme="minorHAnsi"/>
                <w:b/>
                <w:sz w:val="20"/>
                <w:szCs w:val="20"/>
                <w:lang w:val="ru-RU"/>
              </w:rPr>
              <w:t>плавления минеральных веществ,</w:t>
            </w:r>
          </w:p>
          <w:p w:rsidR="009661B6" w:rsidRPr="00896A26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896A26">
              <w:rPr>
                <w:rFonts w:eastAsiaTheme="minorHAnsi"/>
                <w:b/>
                <w:sz w:val="20"/>
                <w:szCs w:val="20"/>
                <w:lang w:val="ru-RU"/>
              </w:rPr>
              <w:t>включая производство</w:t>
            </w:r>
          </w:p>
          <w:p w:rsidR="00652937" w:rsidRPr="00896A26" w:rsidRDefault="009661B6" w:rsidP="0079460A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896A26">
              <w:rPr>
                <w:rFonts w:eastAsiaTheme="minorHAnsi"/>
                <w:b/>
                <w:sz w:val="20"/>
                <w:szCs w:val="20"/>
                <w:lang w:val="ru-RU"/>
              </w:rPr>
              <w:t>минеральных волокон</w:t>
            </w:r>
          </w:p>
        </w:tc>
      </w:tr>
      <w:tr w:rsidR="00652937" w:rsidRPr="00765D3A" w:rsidTr="00276A72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652937" w:rsidTr="00276A72">
        <w:trPr>
          <w:trHeight w:val="30"/>
          <w:tblCellSpacing w:w="0" w:type="auto"/>
        </w:trPr>
        <w:tc>
          <w:tcPr>
            <w:tcW w:w="96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 выбирается из Приложения 1 Правил</w:t>
            </w:r>
          </w:p>
        </w:tc>
      </w:tr>
    </w:tbl>
    <w:p w:rsidR="00652937" w:rsidRDefault="00291DEE">
      <w:pPr>
        <w:spacing w:after="0"/>
      </w:pPr>
      <w:r>
        <w:br/>
      </w:r>
    </w:p>
    <w:tbl>
      <w:tblPr>
        <w:tblW w:w="988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796"/>
        <w:gridCol w:w="797"/>
        <w:gridCol w:w="1055"/>
        <w:gridCol w:w="541"/>
        <w:gridCol w:w="42"/>
        <w:gridCol w:w="774"/>
        <w:gridCol w:w="643"/>
        <w:gridCol w:w="833"/>
        <w:gridCol w:w="586"/>
        <w:gridCol w:w="740"/>
        <w:gridCol w:w="755"/>
        <w:gridCol w:w="1525"/>
      </w:tblGrid>
      <w:tr w:rsidR="00652937" w:rsidRPr="00765D3A" w:rsidTr="0079460A">
        <w:trPr>
          <w:gridAfter w:val="1"/>
          <w:wAfter w:w="1525" w:type="dxa"/>
          <w:trHeight w:val="29"/>
          <w:tblCellSpacing w:w="0" w:type="auto"/>
        </w:trPr>
        <w:tc>
          <w:tcPr>
            <w:tcW w:w="835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896A26" w:rsidRPr="00765D3A" w:rsidTr="0079460A">
        <w:trPr>
          <w:gridAfter w:val="1"/>
          <w:wAfter w:w="1525" w:type="dxa"/>
          <w:trHeight w:val="29"/>
          <w:tblCellSpacing w:w="0" w:type="auto"/>
        </w:trPr>
        <w:tc>
          <w:tcPr>
            <w:tcW w:w="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Default="00896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Default="00896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CAS</w:t>
            </w:r>
          </w:p>
        </w:tc>
        <w:tc>
          <w:tcPr>
            <w:tcW w:w="7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Default="00896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(группа) веществ</w:t>
            </w:r>
          </w:p>
        </w:tc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Default="00896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загрязнителя*</w:t>
            </w:r>
          </w:p>
        </w:tc>
        <w:tc>
          <w:tcPr>
            <w:tcW w:w="491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276A72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</w:tr>
      <w:tr w:rsidR="00896A26" w:rsidRPr="00765D3A" w:rsidTr="0079460A">
        <w:trPr>
          <w:trHeight w:val="29"/>
          <w:tblCellSpacing w:w="0" w:type="auto"/>
        </w:trPr>
        <w:tc>
          <w:tcPr>
            <w:tcW w:w="79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13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1</w:t>
            </w:r>
          </w:p>
        </w:tc>
        <w:tc>
          <w:tcPr>
            <w:tcW w:w="14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2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4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N</w:t>
            </w:r>
          </w:p>
        </w:tc>
        <w:tc>
          <w:tcPr>
            <w:tcW w:w="15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896A26" w:rsidRDefault="00896A26">
            <w:pPr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276A72" w:rsidTr="0079460A">
        <w:trPr>
          <w:trHeight w:val="29"/>
          <w:tblCellSpacing w:w="0" w:type="auto"/>
        </w:trPr>
        <w:tc>
          <w:tcPr>
            <w:tcW w:w="79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896A26" w:rsidRDefault="00652937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896A26" w:rsidRDefault="00652937">
            <w:pPr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896A26" w:rsidRDefault="00652937">
            <w:pPr>
              <w:rPr>
                <w:lang w:val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896A26" w:rsidRDefault="00652937">
            <w:pPr>
              <w:rPr>
                <w:lang w:val="ru-RU"/>
              </w:rPr>
            </w:pP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15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</w:tr>
      <w:tr w:rsidR="00276A72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276A72" w:rsidRPr="0079460A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Pr="009661B6" w:rsidRDefault="009661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630-08-0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9661B6" w:rsidRDefault="009661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1B6" w:rsidRPr="0079460A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Оксид</w:t>
            </w:r>
          </w:p>
          <w:p w:rsidR="009661B6" w:rsidRPr="0079460A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углерод</w:t>
            </w:r>
          </w:p>
          <w:p w:rsidR="00652937" w:rsidRPr="0079460A" w:rsidRDefault="009661B6" w:rsidP="009661B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а (СО)</w:t>
            </w: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276A72" w:rsidRPr="0079460A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9661B6" w:rsidRDefault="009661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10024-97-2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9661B6" w:rsidRDefault="009661B6" w:rsidP="0079460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1B6" w:rsidRPr="0079460A" w:rsidRDefault="009661B6" w:rsidP="00966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Оксид</w:t>
            </w:r>
          </w:p>
          <w:p w:rsidR="00652937" w:rsidRPr="0079460A" w:rsidRDefault="009661B6" w:rsidP="0079460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азота (N2O)</w:t>
            </w: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276A72" w:rsidRPr="0079460A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Оксиды</w:t>
            </w:r>
          </w:p>
          <w:p w:rsid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 xml:space="preserve">азота </w:t>
            </w:r>
          </w:p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(NOX/</w:t>
            </w:r>
          </w:p>
          <w:p w:rsidR="00652937" w:rsidRPr="0079460A" w:rsidRDefault="00896A26" w:rsidP="0079460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NO2)</w:t>
            </w: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276A72" w:rsidRPr="0079460A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Оксиды</w:t>
            </w:r>
          </w:p>
          <w:p w:rsid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 xml:space="preserve">серы </w:t>
            </w:r>
          </w:p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(SOX/</w:t>
            </w:r>
          </w:p>
          <w:p w:rsidR="00652937" w:rsidRPr="0079460A" w:rsidRDefault="00896A26" w:rsidP="0079460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SO2)</w:t>
            </w:r>
          </w:p>
        </w:tc>
        <w:tc>
          <w:tcPr>
            <w:tcW w:w="5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896A26" w:rsidRPr="0079460A" w:rsidTr="0079460A">
        <w:trPr>
          <w:trHeight w:val="1016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Взвеше</w:t>
            </w:r>
          </w:p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нные</w:t>
            </w:r>
          </w:p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частиц</w:t>
            </w:r>
          </w:p>
          <w:p w:rsidR="00652937" w:rsidRPr="0079460A" w:rsidRDefault="00896A26" w:rsidP="0079460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ы РМ10</w:t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52937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52937" w:rsidRPr="0079460A" w:rsidRDefault="0065293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896A26" w:rsidRPr="0079460A" w:rsidTr="0079460A">
        <w:trPr>
          <w:trHeight w:val="29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7664-41-7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Default="00896A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Аммиа</w:t>
            </w:r>
          </w:p>
          <w:p w:rsidR="00896A26" w:rsidRPr="0079460A" w:rsidRDefault="00896A26" w:rsidP="00896A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79460A">
              <w:rPr>
                <w:rFonts w:eastAsiaTheme="minorHAnsi"/>
                <w:sz w:val="20"/>
                <w:szCs w:val="20"/>
                <w:lang w:val="ru-RU"/>
              </w:rPr>
              <w:t>к (NH3)</w:t>
            </w:r>
          </w:p>
        </w:tc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9460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65D3A" w:rsidRDefault="00765D3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651F28" w:rsidRDefault="00765D3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6A26" w:rsidRPr="0079460A" w:rsidRDefault="00896A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52937" w:rsidRPr="00765D3A" w:rsidTr="0079460A">
        <w:trPr>
          <w:gridAfter w:val="1"/>
          <w:wAfter w:w="1525" w:type="dxa"/>
          <w:trHeight w:val="29"/>
          <w:tblCellSpacing w:w="0" w:type="auto"/>
        </w:trPr>
        <w:tc>
          <w:tcPr>
            <w:tcW w:w="835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652937" w:rsidRPr="00765D3A" w:rsidTr="0079460A">
        <w:trPr>
          <w:gridAfter w:val="1"/>
          <w:wAfter w:w="1525" w:type="dxa"/>
          <w:trHeight w:val="29"/>
          <w:tblCellSpacing w:w="0" w:type="auto"/>
        </w:trPr>
        <w:tc>
          <w:tcPr>
            <w:tcW w:w="835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 xml:space="preserve"> ** данные по выбросу загрязнителей </w:t>
            </w:r>
            <w:r w:rsidRPr="00896A26">
              <w:rPr>
                <w:color w:val="FF0000"/>
                <w:sz w:val="20"/>
                <w:lang w:val="ru-RU"/>
              </w:rPr>
              <w:t>указываются в случае превышения пороговых значений</w:t>
            </w:r>
            <w:r w:rsidRPr="00276A72">
              <w:rPr>
                <w:color w:val="000000"/>
                <w:sz w:val="20"/>
                <w:lang w:val="ru-RU"/>
              </w:rPr>
              <w:t xml:space="preserve">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 </w:t>
            </w:r>
          </w:p>
        </w:tc>
      </w:tr>
    </w:tbl>
    <w:p w:rsidR="00652937" w:rsidRPr="00276A72" w:rsidRDefault="00291DEE">
      <w:pPr>
        <w:spacing w:after="0"/>
        <w:rPr>
          <w:lang w:val="ru-RU"/>
        </w:rPr>
      </w:pPr>
      <w:r w:rsidRPr="00276A72">
        <w:rPr>
          <w:lang w:val="ru-RU"/>
        </w:rPr>
        <w:br/>
      </w:r>
    </w:p>
    <w:tbl>
      <w:tblPr>
        <w:tblW w:w="980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9"/>
        <w:gridCol w:w="819"/>
      </w:tblGrid>
      <w:tr w:rsidR="00652937" w:rsidRPr="00765D3A" w:rsidTr="00276A72">
        <w:trPr>
          <w:trHeight w:val="29"/>
          <w:tblCellSpacing w:w="0" w:type="auto"/>
        </w:trPr>
        <w:tc>
          <w:tcPr>
            <w:tcW w:w="980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Данные о сбросах сточных вод в воду за отчетный год</w:t>
            </w:r>
          </w:p>
        </w:tc>
      </w:tr>
      <w:tr w:rsidR="00652937" w:rsidRPr="00765D3A" w:rsidTr="0079460A">
        <w:trPr>
          <w:trHeight w:val="29"/>
          <w:tblCellSpacing w:w="0" w:type="auto"/>
        </w:trPr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CAS</w:t>
            </w:r>
          </w:p>
        </w:tc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(группа) веществ</w:t>
            </w:r>
          </w:p>
        </w:tc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загрязнителя*</w:t>
            </w:r>
          </w:p>
        </w:tc>
        <w:tc>
          <w:tcPr>
            <w:tcW w:w="572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Объем, кг/год **</w:t>
            </w:r>
          </w:p>
        </w:tc>
        <w:tc>
          <w:tcPr>
            <w:tcW w:w="8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291DEE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79460A">
              <w:rPr>
                <w:color w:val="000000"/>
                <w:sz w:val="18"/>
                <w:szCs w:val="18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652937" w:rsidTr="0079460A">
        <w:trPr>
          <w:trHeight w:val="29"/>
          <w:tblCellSpacing w:w="0" w:type="auto"/>
        </w:trPr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1</w:t>
            </w:r>
          </w:p>
        </w:tc>
        <w:tc>
          <w:tcPr>
            <w:tcW w:w="16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N</w:t>
            </w:r>
          </w:p>
        </w:tc>
        <w:tc>
          <w:tcPr>
            <w:tcW w:w="8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</w:tr>
      <w:tr w:rsidR="00652937" w:rsidTr="0079460A">
        <w:trPr>
          <w:trHeight w:val="29"/>
          <w:tblCellSpacing w:w="0" w:type="auto"/>
        </w:trPr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8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(плановые)</w:t>
            </w: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результате аварии</w:t>
            </w:r>
          </w:p>
        </w:tc>
        <w:tc>
          <w:tcPr>
            <w:tcW w:w="8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</w:tr>
      <w:tr w:rsidR="00652937" w:rsidTr="0079460A">
        <w:trPr>
          <w:trHeight w:val="29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9460A" w:rsidTr="0079460A">
        <w:trPr>
          <w:trHeight w:val="29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>
              <w:rPr>
                <w:lang w:val="ru-RU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CB4FE4">
              <w:rPr>
                <w:lang w:val="ru-RU"/>
              </w:rPr>
              <w:t>-</w:t>
            </w:r>
          </w:p>
        </w:tc>
      </w:tr>
      <w:tr w:rsidR="00652937" w:rsidTr="0079460A">
        <w:trPr>
          <w:trHeight w:val="29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</w:tr>
      <w:tr w:rsidR="00652937" w:rsidRPr="00765D3A" w:rsidTr="00276A72">
        <w:trPr>
          <w:trHeight w:val="29"/>
          <w:tblCellSpacing w:w="0" w:type="auto"/>
        </w:trPr>
        <w:tc>
          <w:tcPr>
            <w:tcW w:w="980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652937" w:rsidRPr="00765D3A" w:rsidTr="00276A72">
        <w:trPr>
          <w:trHeight w:val="29"/>
          <w:tblCellSpacing w:w="0" w:type="auto"/>
        </w:trPr>
        <w:tc>
          <w:tcPr>
            <w:tcW w:w="9808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 xml:space="preserve">** данные по сбросу загрязнителей </w:t>
            </w:r>
            <w:r w:rsidRPr="00896A26">
              <w:rPr>
                <w:color w:val="FF0000"/>
                <w:sz w:val="20"/>
                <w:lang w:val="ru-RU"/>
              </w:rPr>
              <w:t>указываются в случае превышения пороговых значений</w:t>
            </w:r>
            <w:r w:rsidRPr="00276A72">
              <w:rPr>
                <w:color w:val="000000"/>
                <w:sz w:val="20"/>
                <w:lang w:val="ru-RU"/>
              </w:rPr>
              <w:t xml:space="preserve">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</w:t>
            </w:r>
            <w:r w:rsidRPr="00276A72">
              <w:rPr>
                <w:color w:val="000000"/>
                <w:sz w:val="20"/>
                <w:lang w:val="ru-RU"/>
              </w:rPr>
              <w:lastRenderedPageBreak/>
              <w:t>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652937" w:rsidRPr="00276A72" w:rsidRDefault="00291DEE">
      <w:pPr>
        <w:spacing w:after="0"/>
        <w:rPr>
          <w:lang w:val="ru-RU"/>
        </w:rPr>
      </w:pPr>
      <w:r w:rsidRPr="00276A72">
        <w:rPr>
          <w:lang w:val="ru-RU"/>
        </w:rPr>
        <w:lastRenderedPageBreak/>
        <w:br/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1359"/>
        <w:gridCol w:w="1843"/>
        <w:gridCol w:w="1984"/>
      </w:tblGrid>
      <w:tr w:rsidR="00652937" w:rsidRPr="00765D3A" w:rsidTr="00276A7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Перенос загрязнителей в сточных водах за пределы участка*</w:t>
            </w:r>
          </w:p>
        </w:tc>
      </w:tr>
      <w:tr w:rsidR="00652937" w:rsidRPr="00765D3A" w:rsidTr="00276A7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 переданных стоков сторонним организациям (м</w:t>
            </w:r>
            <w:r w:rsidRPr="00276A72">
              <w:rPr>
                <w:color w:val="000000"/>
                <w:vertAlign w:val="superscript"/>
                <w:lang w:val="ru-RU"/>
              </w:rPr>
              <w:t>3</w:t>
            </w:r>
            <w:r w:rsidRPr="00276A72">
              <w:rPr>
                <w:color w:val="000000"/>
                <w:sz w:val="20"/>
                <w:lang w:val="ru-RU"/>
              </w:rPr>
              <w:t>)*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Оборотное использование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использование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* Объем закачки воды в пласт</w:t>
            </w:r>
          </w:p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(м</w:t>
            </w:r>
            <w:r w:rsidRPr="00276A72">
              <w:rPr>
                <w:color w:val="000000"/>
                <w:vertAlign w:val="superscript"/>
                <w:lang w:val="ru-RU"/>
              </w:rPr>
              <w:t>3</w:t>
            </w:r>
            <w:r w:rsidRPr="00276A7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652937" w:rsidTr="00276A7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</w:tr>
      <w:tr w:rsidR="00652937" w:rsidTr="00276A7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135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Default="00652937"/>
        </w:tc>
      </w:tr>
    </w:tbl>
    <w:p w:rsidR="00652937" w:rsidRPr="0079460A" w:rsidRDefault="00291DEE">
      <w:pPr>
        <w:spacing w:after="0"/>
        <w:jc w:val="both"/>
        <w:rPr>
          <w:sz w:val="24"/>
          <w:szCs w:val="24"/>
          <w:lang w:val="ru-RU"/>
        </w:rPr>
      </w:pPr>
      <w:r w:rsidRPr="00276A7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6A72">
        <w:rPr>
          <w:color w:val="000000"/>
          <w:sz w:val="28"/>
          <w:lang w:val="ru-RU"/>
        </w:rPr>
        <w:t xml:space="preserve"> </w:t>
      </w:r>
      <w:r w:rsidRPr="0079460A">
        <w:rPr>
          <w:color w:val="000000"/>
          <w:sz w:val="24"/>
          <w:szCs w:val="24"/>
          <w:lang w:val="ru-RU"/>
        </w:rPr>
        <w:t xml:space="preserve"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tbl>
      <w:tblPr>
        <w:tblW w:w="97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30"/>
      </w:tblGrid>
      <w:tr w:rsidR="00652937" w:rsidTr="00276A72">
        <w:trPr>
          <w:trHeight w:val="28"/>
          <w:tblCellSpacing w:w="0" w:type="auto"/>
        </w:trPr>
        <w:tc>
          <w:tcPr>
            <w:tcW w:w="976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 w:rsidRPr="00276A7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Данные об объемах отходов </w:t>
            </w:r>
          </w:p>
        </w:tc>
      </w:tr>
      <w:tr w:rsidR="00652937" w:rsidRPr="00765D3A" w:rsidTr="0079460A">
        <w:trPr>
          <w:trHeight w:val="28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отхода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79460A" w:rsidTr="0075257A">
        <w:trPr>
          <w:trHeight w:val="376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60A" w:rsidRDefault="0079460A" w:rsidP="007946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DC156D"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DC156D"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DC156D">
              <w:rPr>
                <w:lang w:val="ru-RU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DC156D">
              <w:rPr>
                <w:lang w:val="ru-RU"/>
              </w:rPr>
              <w:t>-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DC156D">
              <w:rPr>
                <w:lang w:val="ru-RU"/>
              </w:rPr>
              <w:t>-</w:t>
            </w:r>
          </w:p>
        </w:tc>
      </w:tr>
    </w:tbl>
    <w:p w:rsidR="00652937" w:rsidRPr="0079460A" w:rsidRDefault="00291DEE">
      <w:pPr>
        <w:spacing w:after="0"/>
        <w:jc w:val="both"/>
        <w:rPr>
          <w:sz w:val="24"/>
          <w:szCs w:val="24"/>
          <w:lang w:val="ru-RU"/>
        </w:rPr>
      </w:pPr>
      <w:r w:rsidRPr="0079460A">
        <w:rPr>
          <w:color w:val="000000"/>
          <w:sz w:val="24"/>
          <w:szCs w:val="24"/>
        </w:rPr>
        <w:t>     </w:t>
      </w:r>
      <w:r w:rsidRPr="0079460A">
        <w:rPr>
          <w:color w:val="000000"/>
          <w:sz w:val="24"/>
          <w:szCs w:val="24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809"/>
      </w:tblGrid>
      <w:tr w:rsidR="00652937" w:rsidRPr="00765D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0"/>
              <w:jc w:val="center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Приложение 4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выбросов и переноса</w:t>
            </w:r>
            <w:r w:rsidRPr="00276A72">
              <w:rPr>
                <w:lang w:val="ru-RU"/>
              </w:rPr>
              <w:br/>
            </w:r>
            <w:r w:rsidRPr="00276A72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652937" w:rsidRDefault="00291DEE">
      <w:pPr>
        <w:spacing w:after="0"/>
      </w:pPr>
      <w:bookmarkStart w:id="2" w:name="z94"/>
      <w:r w:rsidRPr="00276A7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Информация по диффузным источникам</w:t>
      </w:r>
    </w:p>
    <w:tbl>
      <w:tblPr>
        <w:tblW w:w="10774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"/>
        <w:gridCol w:w="694"/>
        <w:gridCol w:w="694"/>
        <w:gridCol w:w="694"/>
        <w:gridCol w:w="966"/>
        <w:gridCol w:w="709"/>
        <w:gridCol w:w="407"/>
        <w:gridCol w:w="302"/>
        <w:gridCol w:w="709"/>
        <w:gridCol w:w="567"/>
        <w:gridCol w:w="567"/>
        <w:gridCol w:w="1417"/>
        <w:gridCol w:w="851"/>
      </w:tblGrid>
      <w:tr w:rsidR="0075257A" w:rsidTr="0075257A">
        <w:trPr>
          <w:gridAfter w:val="13"/>
          <w:wAfter w:w="9356" w:type="dxa"/>
          <w:trHeight w:val="29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75257A" w:rsidRPr="00276A72" w:rsidRDefault="0075257A">
            <w:pPr>
              <w:spacing w:after="0"/>
              <w:jc w:val="both"/>
              <w:rPr>
                <w:sz w:val="18"/>
                <w:szCs w:val="18"/>
              </w:rPr>
            </w:pPr>
            <w:r w:rsidRPr="00276A72">
              <w:rPr>
                <w:b/>
                <w:color w:val="000000"/>
                <w:sz w:val="18"/>
                <w:szCs w:val="18"/>
              </w:rPr>
              <w:t>Объем выбросов автотранспорта</w:t>
            </w:r>
          </w:p>
        </w:tc>
      </w:tr>
      <w:tr w:rsidR="00652937" w:rsidRPr="00765D3A" w:rsidTr="0075257A">
        <w:trPr>
          <w:trHeight w:val="487"/>
          <w:tblCellSpacing w:w="0" w:type="auto"/>
        </w:trPr>
        <w:tc>
          <w:tcPr>
            <w:tcW w:w="14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</w:t>
            </w:r>
          </w:p>
        </w:tc>
        <w:tc>
          <w:tcPr>
            <w:tcW w:w="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 выбросов (тыс.тонн/год)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52937" w:rsidRPr="00276A72" w:rsidRDefault="0065293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52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 выбросов по веществам (тыс.тонн / год)</w:t>
            </w:r>
          </w:p>
        </w:tc>
      </w:tr>
      <w:tr w:rsidR="00276A72" w:rsidTr="0075257A">
        <w:trPr>
          <w:trHeight w:val="29"/>
          <w:tblCellSpacing w:w="0" w:type="auto"/>
        </w:trPr>
        <w:tc>
          <w:tcPr>
            <w:tcW w:w="14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серы (SOx / SO₂)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азота (NOx / NO₂)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Неметановые органические летучие соединения (НМЛОС)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Аммиак (NH3)</w:t>
            </w:r>
          </w:p>
        </w:tc>
        <w:tc>
          <w:tcPr>
            <w:tcW w:w="7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Окись углерода (CO)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Диоксид углерода (CO2)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Углеводороды (CH)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 (СН4)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Органические</w:t>
            </w:r>
            <w:r>
              <w:rPr>
                <w:color w:val="000000"/>
                <w:sz w:val="20"/>
              </w:rPr>
              <w:t> </w:t>
            </w:r>
            <w:r w:rsidRPr="00276A72">
              <w:rPr>
                <w:color w:val="000000"/>
                <w:sz w:val="20"/>
                <w:lang w:val="ru-RU"/>
              </w:rPr>
              <w:t>вещества, осаждающиеся на</w:t>
            </w:r>
            <w:r>
              <w:rPr>
                <w:color w:val="000000"/>
                <w:sz w:val="20"/>
              </w:rPr>
              <w:t> </w:t>
            </w:r>
            <w:r w:rsidRPr="00276A72">
              <w:rPr>
                <w:color w:val="000000"/>
                <w:sz w:val="20"/>
                <w:lang w:val="ru-RU"/>
              </w:rPr>
              <w:t>твердых</w:t>
            </w:r>
            <w:r>
              <w:rPr>
                <w:color w:val="000000"/>
                <w:sz w:val="20"/>
              </w:rPr>
              <w:t> </w:t>
            </w:r>
            <w:r w:rsidRPr="00276A72"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Твердые вещества ТЧ10</w:t>
            </w:r>
          </w:p>
        </w:tc>
      </w:tr>
      <w:tr w:rsidR="00276A72" w:rsidTr="0075257A">
        <w:trPr>
          <w:trHeight w:val="29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9460A" w:rsidTr="0075257A">
        <w:trPr>
          <w:trHeight w:val="29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60A" w:rsidRPr="0079460A" w:rsidRDefault="0079460A" w:rsidP="007946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60A" w:rsidRDefault="0079460A" w:rsidP="0079460A">
            <w:r w:rsidRPr="00B553DE">
              <w:rPr>
                <w:lang w:val="ru-RU"/>
              </w:rPr>
              <w:t>-</w:t>
            </w:r>
          </w:p>
        </w:tc>
      </w:tr>
    </w:tbl>
    <w:p w:rsidR="00652937" w:rsidRDefault="00291DEE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652937" w:rsidRPr="00765D3A" w:rsidTr="00276A72">
        <w:trPr>
          <w:gridAfter w:val="3"/>
          <w:wAfter w:w="7227" w:type="dxa"/>
          <w:trHeight w:val="28"/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0"/>
              <w:jc w:val="both"/>
              <w:rPr>
                <w:lang w:val="ru-RU"/>
              </w:rPr>
            </w:pPr>
            <w:r w:rsidRPr="00276A72">
              <w:rPr>
                <w:b/>
                <w:color w:val="000000"/>
                <w:sz w:val="20"/>
                <w:lang w:val="ru-RU"/>
              </w:rPr>
              <w:t>Данные об отходах, выявленных в отчетном году</w:t>
            </w:r>
          </w:p>
        </w:tc>
      </w:tr>
      <w:tr w:rsidR="00652937" w:rsidRPr="00765D3A" w:rsidTr="00276A72">
        <w:trPr>
          <w:trHeight w:val="28"/>
          <w:tblCellSpacing w:w="0" w:type="auto"/>
        </w:trPr>
        <w:tc>
          <w:tcPr>
            <w:tcW w:w="2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координаты полигонов</w:t>
            </w:r>
          </w:p>
        </w:tc>
        <w:tc>
          <w:tcPr>
            <w:tcW w:w="48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652937" w:rsidRPr="00765D3A" w:rsidTr="00276A72">
        <w:trPr>
          <w:trHeight w:val="28"/>
          <w:tblCellSpacing w:w="0" w:type="auto"/>
        </w:trPr>
        <w:tc>
          <w:tcPr>
            <w:tcW w:w="24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937" w:rsidRPr="00276A72" w:rsidRDefault="00652937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276A72" w:rsidRDefault="00291DEE">
            <w:pPr>
              <w:spacing w:after="20"/>
              <w:ind w:left="20"/>
              <w:jc w:val="both"/>
              <w:rPr>
                <w:lang w:val="ru-RU"/>
              </w:rPr>
            </w:pPr>
            <w:r w:rsidRPr="00276A72"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652937" w:rsidTr="00276A72">
        <w:trPr>
          <w:trHeight w:val="28"/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52937" w:rsidTr="00276A72">
        <w:trPr>
          <w:trHeight w:val="28"/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29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79460A" w:rsidP="0028370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Pr="0079460A" w:rsidRDefault="007946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652937" w:rsidRDefault="00652937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937" w:rsidRDefault="00652937">
            <w:pPr>
              <w:spacing w:after="20"/>
              <w:ind w:left="20"/>
              <w:jc w:val="both"/>
            </w:pPr>
          </w:p>
          <w:p w:rsidR="00652937" w:rsidRPr="0079460A" w:rsidRDefault="007946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52937" w:rsidRDefault="00291DEE">
      <w:pPr>
        <w:spacing w:after="0"/>
      </w:pPr>
      <w:r>
        <w:br/>
      </w:r>
    </w:p>
    <w:p w:rsidR="00652937" w:rsidRDefault="00291DEE">
      <w:pPr>
        <w:spacing w:after="0"/>
      </w:pPr>
      <w:r>
        <w:br/>
      </w:r>
      <w:r>
        <w:br/>
      </w:r>
    </w:p>
    <w:p w:rsidR="00652937" w:rsidRPr="00276A72" w:rsidRDefault="00291DEE">
      <w:pPr>
        <w:pStyle w:val="disclaimer"/>
        <w:rPr>
          <w:lang w:val="ru-RU"/>
        </w:rPr>
      </w:pPr>
      <w:r w:rsidRPr="00276A7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52937" w:rsidRPr="00276A72" w:rsidSect="00852CC1">
      <w:headerReference w:type="first" r:id="rId7"/>
      <w:pgSz w:w="11907" w:h="16839" w:code="9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1F" w:rsidRDefault="005C461F" w:rsidP="00770085">
      <w:pPr>
        <w:spacing w:after="0" w:line="240" w:lineRule="auto"/>
      </w:pPr>
      <w:r>
        <w:separator/>
      </w:r>
    </w:p>
  </w:endnote>
  <w:endnote w:type="continuationSeparator" w:id="0">
    <w:p w:rsidR="005C461F" w:rsidRDefault="005C461F" w:rsidP="007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1F" w:rsidRDefault="005C461F" w:rsidP="00770085">
      <w:pPr>
        <w:spacing w:after="0" w:line="240" w:lineRule="auto"/>
      </w:pPr>
      <w:r>
        <w:separator/>
      </w:r>
    </w:p>
  </w:footnote>
  <w:footnote w:type="continuationSeparator" w:id="0">
    <w:p w:rsidR="005C461F" w:rsidRDefault="005C461F" w:rsidP="007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C1" w:rsidRPr="00090426" w:rsidRDefault="00852CC1" w:rsidP="00852CC1">
    <w:pPr>
      <w:pStyle w:val="af0"/>
      <w:ind w:left="5103"/>
      <w:rPr>
        <w:rFonts w:cs="Arial"/>
        <w:sz w:val="14"/>
        <w:szCs w:val="14"/>
      </w:rPr>
    </w:pPr>
    <w:r w:rsidRPr="00C34BB9">
      <w:rPr>
        <w:rFonts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5494DC6" wp14:editId="78398C7A">
          <wp:simplePos x="0" y="0"/>
          <wp:positionH relativeFrom="page">
            <wp:posOffset>29210</wp:posOffset>
          </wp:positionH>
          <wp:positionV relativeFrom="paragraph">
            <wp:posOffset>-518795</wp:posOffset>
          </wp:positionV>
          <wp:extent cx="7560000" cy="981580"/>
          <wp:effectExtent l="0" t="0" r="0" b="0"/>
          <wp:wrapNone/>
          <wp:docPr id="6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_lh_r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4"/>
        <w:szCs w:val="14"/>
      </w:rPr>
      <w:t>Т</w:t>
    </w:r>
    <w:r w:rsidRPr="00090426">
      <w:rPr>
        <w:rFonts w:cs="Arial"/>
        <w:sz w:val="14"/>
        <w:szCs w:val="14"/>
      </w:rPr>
      <w:t>ОО «ТехноНИКОЛЬ-Центральная Азия», БИН 210340023548</w:t>
    </w:r>
  </w:p>
  <w:p w:rsidR="00852CC1" w:rsidRPr="00090426" w:rsidRDefault="00852CC1" w:rsidP="00852CC1">
    <w:pPr>
      <w:pStyle w:val="af0"/>
      <w:ind w:left="5103"/>
      <w:rPr>
        <w:rFonts w:cs="Arial"/>
        <w:sz w:val="14"/>
        <w:szCs w:val="14"/>
      </w:rPr>
    </w:pPr>
    <w:r w:rsidRPr="00090426">
      <w:rPr>
        <w:rFonts w:cs="Arial"/>
        <w:sz w:val="14"/>
        <w:szCs w:val="14"/>
      </w:rPr>
      <w:t xml:space="preserve">Республика Казахстан, Алматинская область, </w:t>
    </w:r>
  </w:p>
  <w:p w:rsidR="00852CC1" w:rsidRPr="00090426" w:rsidRDefault="00852CC1" w:rsidP="00852CC1">
    <w:pPr>
      <w:pStyle w:val="af0"/>
      <w:ind w:left="5103"/>
      <w:rPr>
        <w:rFonts w:cs="Arial"/>
        <w:sz w:val="14"/>
        <w:szCs w:val="14"/>
      </w:rPr>
    </w:pPr>
    <w:r w:rsidRPr="00090426">
      <w:rPr>
        <w:rFonts w:cs="Arial"/>
        <w:sz w:val="14"/>
        <w:szCs w:val="14"/>
      </w:rPr>
      <w:t>город Талгар, улица Амангельды, 110</w:t>
    </w:r>
    <w:r>
      <w:rPr>
        <w:rFonts w:cs="Arial"/>
        <w:sz w:val="14"/>
        <w:szCs w:val="14"/>
      </w:rPr>
      <w:t xml:space="preserve">, </w:t>
    </w:r>
    <w:r w:rsidRPr="00D50E57">
      <w:rPr>
        <w:rFonts w:cs="Arial"/>
        <w:sz w:val="14"/>
        <w:szCs w:val="14"/>
      </w:rPr>
      <w:t>индекс B64B2X4</w:t>
    </w:r>
  </w:p>
  <w:p w:rsidR="00852CC1" w:rsidRPr="002F12A3" w:rsidRDefault="00852CC1" w:rsidP="00852CC1">
    <w:pPr>
      <w:pStyle w:val="af0"/>
      <w:ind w:left="5103"/>
      <w:rPr>
        <w:rFonts w:cs="Arial"/>
        <w:sz w:val="14"/>
        <w:szCs w:val="14"/>
      </w:rPr>
    </w:pPr>
    <w:r w:rsidRPr="00090426">
      <w:rPr>
        <w:rFonts w:cs="Arial"/>
        <w:sz w:val="14"/>
        <w:szCs w:val="14"/>
      </w:rPr>
      <w:t>www.tn.ru, info.tn-ca@tn-ca.kz</w:t>
    </w:r>
  </w:p>
  <w:p w:rsidR="00292DDE" w:rsidRPr="00852CC1" w:rsidRDefault="00292DDE" w:rsidP="00852CC1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937"/>
    <w:rsid w:val="0003370E"/>
    <w:rsid w:val="00276A72"/>
    <w:rsid w:val="0028370A"/>
    <w:rsid w:val="00291DEE"/>
    <w:rsid w:val="00292DDE"/>
    <w:rsid w:val="00467923"/>
    <w:rsid w:val="005C461F"/>
    <w:rsid w:val="00616225"/>
    <w:rsid w:val="00651F28"/>
    <w:rsid w:val="00652937"/>
    <w:rsid w:val="0075257A"/>
    <w:rsid w:val="00765D3A"/>
    <w:rsid w:val="00770085"/>
    <w:rsid w:val="0077041C"/>
    <w:rsid w:val="0079460A"/>
    <w:rsid w:val="00852CC1"/>
    <w:rsid w:val="00896A26"/>
    <w:rsid w:val="009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AF5A6"/>
  <w15:docId w15:val="{3748BC76-3FF2-4D2F-9B76-8339F715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77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0085"/>
    <w:rPr>
      <w:rFonts w:ascii="Times New Roman" w:eastAsia="Times New Roman" w:hAnsi="Times New Roman" w:cs="Times New Roman"/>
    </w:rPr>
  </w:style>
  <w:style w:type="paragraph" w:customStyle="1" w:styleId="af0">
    <w:name w:val="Нижний кол."/>
    <w:rsid w:val="00292DDE"/>
    <w:pPr>
      <w:spacing w:after="0" w:line="240" w:lineRule="auto"/>
    </w:pPr>
    <w:rPr>
      <w:rFonts w:ascii="Arial" w:eastAsia="Times New Roman" w:hAnsi="Arial" w:cs="Times New Roman"/>
      <w:sz w:val="16"/>
      <w:szCs w:val="16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852CC1"/>
    <w:pPr>
      <w:spacing w:after="0"/>
      <w:ind w:firstLine="720"/>
      <w:jc w:val="both"/>
    </w:pPr>
    <w:rPr>
      <w:sz w:val="28"/>
      <w:szCs w:val="28"/>
      <w:lang w:val="kk-KZ" w:eastAsia="ko-KR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2CC1"/>
    <w:rPr>
      <w:rFonts w:ascii="Times New Roman" w:eastAsia="Times New Roman" w:hAnsi="Times New Roman" w:cs="Times New Roman"/>
      <w:sz w:val="28"/>
      <w:szCs w:val="28"/>
      <w:lang w:val="kk-KZ" w:eastAsia="ko-KR"/>
    </w:rPr>
  </w:style>
  <w:style w:type="paragraph" w:customStyle="1" w:styleId="Default">
    <w:name w:val="Default"/>
    <w:rsid w:val="00852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1">
    <w:name w:val="No Spacing"/>
    <w:uiPriority w:val="1"/>
    <w:qFormat/>
    <w:rsid w:val="0085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Емелина Светлана г. Алматы</cp:lastModifiedBy>
  <cp:revision>7</cp:revision>
  <dcterms:created xsi:type="dcterms:W3CDTF">2023-02-14T07:56:00Z</dcterms:created>
  <dcterms:modified xsi:type="dcterms:W3CDTF">2023-03-15T09:51:00Z</dcterms:modified>
</cp:coreProperties>
</file>