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A0362F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6B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6B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6B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6B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 және тұтыну қалдықтарын басқару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Pr="00E61DCB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66BA3" w:rsidRPr="005E4627" w:rsidRDefault="00966BA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Айбульдинов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Еламан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4962" w:type="dxa"/>
          </w:tcPr>
          <w:p w:rsidR="00966BA3" w:rsidRPr="00966BA3" w:rsidRDefault="00966BA3" w:rsidP="0096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технология және бизнес </w:t>
            </w: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966BA3" w:rsidRPr="005E4627" w:rsidRDefault="00966BA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Бактыбаевна</w:t>
            </w:r>
            <w:proofErr w:type="spellEnd"/>
          </w:p>
        </w:tc>
        <w:tc>
          <w:tcPr>
            <w:tcW w:w="4962" w:type="dxa"/>
          </w:tcPr>
          <w:p w:rsidR="00966BA3" w:rsidRPr="005E4627" w:rsidRDefault="00966BA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технология және бизнес </w:t>
            </w: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66BA3" w:rsidTr="00230C24">
        <w:trPr>
          <w:trHeight w:val="601"/>
        </w:trPr>
        <w:tc>
          <w:tcPr>
            <w:tcW w:w="606" w:type="dxa"/>
          </w:tcPr>
          <w:p w:rsidR="00966BA3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966BA3" w:rsidRPr="005E4627" w:rsidRDefault="00966BA3" w:rsidP="00966B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Дакебаев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4962" w:type="dxa"/>
          </w:tcPr>
          <w:p w:rsidR="00966BA3" w:rsidRPr="00966BA3" w:rsidRDefault="00966BA3" w:rsidP="0096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627">
              <w:rPr>
                <w:rFonts w:ascii="Times New Roman" w:hAnsi="Times New Roman"/>
                <w:sz w:val="28"/>
                <w:szCs w:val="28"/>
              </w:rPr>
              <w:t>«Центр альтернативного образования «Достижения молодых»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966BA3" w:rsidTr="00230C24">
        <w:trPr>
          <w:trHeight w:val="601"/>
        </w:trPr>
        <w:tc>
          <w:tcPr>
            <w:tcW w:w="606" w:type="dxa"/>
          </w:tcPr>
          <w:p w:rsidR="00966BA3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966BA3" w:rsidRPr="005E4627" w:rsidRDefault="00966BA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Дузбаева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Маткеримовна</w:t>
            </w:r>
            <w:proofErr w:type="spellEnd"/>
          </w:p>
        </w:tc>
        <w:tc>
          <w:tcPr>
            <w:tcW w:w="4962" w:type="dxa"/>
          </w:tcPr>
          <w:p w:rsidR="00966BA3" w:rsidRPr="005E4627" w:rsidRDefault="00966BA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емес мекеме-Қазтұтынушылародағының Қарағанды экономикалық университеті</w:t>
            </w:r>
          </w:p>
        </w:tc>
      </w:tr>
      <w:tr w:rsidR="00966BA3" w:rsidTr="00230C24">
        <w:trPr>
          <w:trHeight w:val="601"/>
        </w:trPr>
        <w:tc>
          <w:tcPr>
            <w:tcW w:w="606" w:type="dxa"/>
          </w:tcPr>
          <w:p w:rsidR="00966BA3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966BA3" w:rsidRPr="005E4627" w:rsidRDefault="00966BA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Тургамбеков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Галым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4962" w:type="dxa"/>
          </w:tcPr>
          <w:p w:rsidR="00966BA3" w:rsidRPr="005E4627" w:rsidRDefault="00966BA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емес мекеме-Қазтұтынушылародағының Қарағанды экономикалық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896355" w:rsidRPr="00896355" w:rsidRDefault="00896355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230C24"/>
    <w:rsid w:val="005631E9"/>
    <w:rsid w:val="00760E0E"/>
    <w:rsid w:val="008771C2"/>
    <w:rsid w:val="00896355"/>
    <w:rsid w:val="00951242"/>
    <w:rsid w:val="00966BA3"/>
    <w:rsid w:val="00A0362F"/>
    <w:rsid w:val="00D50C71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17</cp:revision>
  <dcterms:created xsi:type="dcterms:W3CDTF">2017-11-03T04:19:00Z</dcterms:created>
  <dcterms:modified xsi:type="dcterms:W3CDTF">2018-08-14T06:50:00Z</dcterms:modified>
</cp:coreProperties>
</file>