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17FA"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қазан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интернет ресурстарының жұмысына талдау.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>Қазақстан Республикасы Энергетика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055B7A" w:rsidRPr="008419F2">
        <w:rPr>
          <w:rFonts w:ascii="Times New Roman" w:hAnsi="Times New Roman" w:cs="Times New Roman"/>
          <w:b/>
          <w:bCs/>
          <w:sz w:val="24"/>
          <w:szCs w:val="24"/>
          <w:lang w:val="kk-KZ"/>
        </w:rPr>
        <w:t>175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C33D1B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123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Pr="008419F2" w:rsidRDefault="00055B7A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129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 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55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74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8419F2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8419F2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8419F2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8419F2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8419F2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ескертулері</w:t>
            </w:r>
          </w:p>
        </w:tc>
        <w:tc>
          <w:tcPr>
            <w:tcW w:w="1303" w:type="dxa"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жоқ</w:t>
            </w:r>
          </w:p>
        </w:tc>
      </w:tr>
      <w:tr w:rsidR="007E35C3" w:rsidRPr="008419F2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8419F2">
              <w:rPr>
                <w:sz w:val="16"/>
                <w:szCs w:val="16"/>
              </w:rPr>
              <w:t>Астана</w:t>
            </w:r>
            <w:r w:rsidRPr="008419F2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8419F2">
              <w:rPr>
                <w:sz w:val="16"/>
                <w:szCs w:val="16"/>
              </w:rPr>
              <w:t>Алматы</w:t>
            </w:r>
            <w:r w:rsidRPr="008419F2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12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7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3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3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12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4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7E35C3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4</w:t>
            </w:r>
          </w:p>
        </w:tc>
      </w:tr>
      <w:tr w:rsidR="007E35C3" w:rsidRPr="008419F2" w:rsidTr="00613B56">
        <w:trPr>
          <w:trHeight w:val="152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1822A3" w:rsidRPr="008419F2" w:rsidRDefault="001822A3" w:rsidP="001822A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Түркістан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419F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419F2">
              <w:rPr>
                <w:sz w:val="16"/>
                <w:szCs w:val="16"/>
                <w:lang w:val="kk-KZ" w:eastAsia="ru-RU"/>
              </w:rPr>
              <w:t>5</w:t>
            </w:r>
          </w:p>
        </w:tc>
      </w:tr>
      <w:tr w:rsidR="007E35C3" w:rsidRPr="008419F2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  <w:lang w:val="kk-KZ"/>
              </w:rPr>
            </w:pPr>
            <w:r w:rsidRPr="008419F2">
              <w:rPr>
                <w:sz w:val="16"/>
                <w:szCs w:val="16"/>
                <w:lang w:val="kk-KZ"/>
              </w:rPr>
              <w:t xml:space="preserve">Қазан  айына жиыны </w:t>
            </w:r>
          </w:p>
        </w:tc>
        <w:tc>
          <w:tcPr>
            <w:tcW w:w="1275" w:type="dxa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8419F2">
              <w:rPr>
                <w:b/>
                <w:bCs/>
                <w:sz w:val="16"/>
                <w:szCs w:val="16"/>
                <w:lang w:val="kk-KZ" w:eastAsia="ru-RU"/>
              </w:rPr>
              <w:t>175</w:t>
            </w:r>
          </w:p>
        </w:tc>
        <w:tc>
          <w:tcPr>
            <w:tcW w:w="1418" w:type="dxa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8419F2">
              <w:rPr>
                <w:b/>
                <w:bCs/>
                <w:sz w:val="16"/>
                <w:szCs w:val="16"/>
                <w:lang w:val="kk-KZ" w:eastAsia="ru-RU"/>
              </w:rPr>
              <w:t>123</w:t>
            </w:r>
          </w:p>
        </w:tc>
        <w:tc>
          <w:tcPr>
            <w:tcW w:w="1417" w:type="dxa"/>
            <w:noWrap/>
            <w:vAlign w:val="center"/>
          </w:tcPr>
          <w:p w:rsidR="007E35C3" w:rsidRPr="008419F2" w:rsidRDefault="007E35C3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8419F2">
              <w:rPr>
                <w:b/>
                <w:bCs/>
                <w:sz w:val="16"/>
                <w:szCs w:val="16"/>
                <w:lang w:val="kk-KZ" w:eastAsia="ru-RU"/>
              </w:rPr>
              <w:t>55</w:t>
            </w:r>
          </w:p>
        </w:tc>
        <w:tc>
          <w:tcPr>
            <w:tcW w:w="2552" w:type="dxa"/>
            <w:gridSpan w:val="2"/>
            <w:vAlign w:val="center"/>
          </w:tcPr>
          <w:p w:rsidR="007E35C3" w:rsidRPr="008419F2" w:rsidRDefault="00055B7A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8419F2">
              <w:rPr>
                <w:b/>
                <w:bCs/>
                <w:sz w:val="16"/>
                <w:szCs w:val="16"/>
                <w:lang w:val="kk-KZ" w:eastAsia="ru-RU"/>
              </w:rPr>
              <w:t>74</w:t>
            </w:r>
          </w:p>
        </w:tc>
      </w:tr>
    </w:tbl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шық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жиналыстар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түрінде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оғамдық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тыңдауларды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өткізу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Ережесін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84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талаптарды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айқалады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3D2" w:rsidRPr="008419F2" w:rsidRDefault="001D4B0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жариалау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10-тармағының талаптары бойынша бұзушылықтар келесі ЖАО байқалады: </w:t>
      </w:r>
      <w:r w:rsidR="00055B7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Ақтөбе </w:t>
      </w:r>
      <w:r w:rsidR="00055B7A" w:rsidRPr="008419F2">
        <w:rPr>
          <w:rFonts w:ascii="Times New Roman" w:hAnsi="Times New Roman" w:cs="Times New Roman"/>
          <w:sz w:val="24"/>
          <w:szCs w:val="24"/>
          <w:lang w:val="kk-KZ"/>
        </w:rPr>
        <w:t>облысы</w:t>
      </w:r>
      <w:r w:rsidR="00055B7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55B7A" w:rsidRPr="008419F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055B7A" w:rsidRPr="008419F2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облысы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055B7A" w:rsidRPr="008419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>Атырау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облысы (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6A4B00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Батыс -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облысы (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11232" w:rsidRPr="008419F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облысы (3)</w:t>
      </w:r>
      <w:r w:rsidR="00A11232" w:rsidRPr="008419F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Қостанай облысы (2)</w:t>
      </w:r>
      <w:r w:rsidR="00A11232" w:rsidRPr="008419F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lastRenderedPageBreak/>
        <w:t>Қызылорда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>облысы (1)</w:t>
      </w:r>
      <w:r w:rsidR="00A11232" w:rsidRPr="008419F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Манғыстау облысы (3)</w:t>
      </w:r>
      <w:r w:rsidR="00A11232" w:rsidRPr="008419F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Солтүстік Қазақстан облысы (1).</w:t>
      </w:r>
    </w:p>
    <w:p w:rsidR="00B873D2" w:rsidRPr="008419F2" w:rsidRDefault="004606B7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орналастырылған күнінің көрсетілмегені Алматы қ. (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) анықталды.</w:t>
      </w:r>
    </w:p>
    <w:p w:rsidR="00A15C62" w:rsidRPr="008419F2" w:rsidRDefault="00A15C62" w:rsidP="00A15C62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Қағидаларының 24-т бұзушылықтар бар, 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сауалнама формасында қоғамдық тыңдауларды өткізу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 ЖАО интернет ресурстарында орналастырылған хабарландыруларда тыңдауларды өткізу кезеңі 20 жұмыс күннен аз мерзімді құрайды және сауалнаманың басталуы мен аяқталуы –</w:t>
      </w:r>
      <w:r w:rsidR="00C84C1C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7649C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Батыс -</w:t>
      </w:r>
      <w:r w:rsidR="0047649C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облысы (1), </w:t>
      </w:r>
      <w:r w:rsidR="00CB698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7649C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Манғыстау</w:t>
      </w:r>
      <w:r w:rsidR="00C84C1C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облысы  (</w:t>
      </w:r>
      <w:r w:rsidR="0047649C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="00C84C1C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</w:t>
      </w:r>
      <w:r w:rsidR="00876F54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Солтүстік Қазақстан облысы (1).</w:t>
      </w:r>
    </w:p>
    <w:p w:rsidR="00DF665F" w:rsidRPr="008419F2" w:rsidRDefault="00DF665F" w:rsidP="00A15C62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Сондай-ақ ЖАО интернет ресурсында хабарландырудың орналастырылған күнінің көрсетілмегені Ақтөбе облысы (9), Батыс Қазақстан облысы (1), Қызылорда облысы (1) анықталды.</w:t>
      </w:r>
    </w:p>
    <w:p w:rsidR="00750229" w:rsidRPr="008419F2" w:rsidRDefault="00750229" w:rsidP="008832CA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ЖАО интернет ресурсында хаттамаларды орналастыруға қатысты Қағидалардың 19 және 28 т. талаптары бұзылған (хаттама жоқ):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Алматы қ.</w:t>
      </w:r>
      <w:r w:rsidR="00A92AE7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876F54" w:rsidRPr="008419F2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 Ақмола облысы (</w:t>
      </w:r>
      <w:r w:rsidR="00876F54" w:rsidRPr="008419F2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 Алматы облысы (</w:t>
      </w:r>
      <w:r w:rsidR="0054596D" w:rsidRPr="008419F2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A92AE7" w:rsidRPr="008419F2">
        <w:rPr>
          <w:rFonts w:ascii="Times New Roman" w:hAnsi="Times New Roman" w:cs="Times New Roman"/>
          <w:i/>
          <w:sz w:val="24"/>
          <w:szCs w:val="24"/>
          <w:lang w:val="kk-KZ"/>
        </w:rPr>
        <w:t>Шығыс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Қазақстан облысы (</w:t>
      </w:r>
      <w:r w:rsidR="00C84C1C" w:rsidRPr="008419F2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C84C1C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</w:t>
      </w:r>
      <w:r w:rsidR="0054596D" w:rsidRPr="008419F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 Қарағанды облысы (</w:t>
      </w:r>
      <w:r w:rsidR="0054596D" w:rsidRPr="008419F2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 Қостанай облысы (</w:t>
      </w:r>
      <w:r w:rsidR="0054596D" w:rsidRPr="008419F2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1822A3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Солтүстік Қазақстан</w:t>
      </w:r>
      <w:r w:rsidR="00A92AE7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A92AE7" w:rsidRPr="008419F2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A92AE7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(</w:t>
      </w:r>
      <w:r w:rsidR="001822A3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4</w:t>
      </w:r>
      <w:r w:rsidR="00A92AE7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A92AE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C84C1C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F665F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Түркістан</w:t>
      </w:r>
      <w:r w:rsidR="00C84C1C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облысы (</w:t>
      </w:r>
      <w:r w:rsidR="00DF665F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5</w:t>
      </w:r>
      <w:r w:rsidR="00C84C1C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),</w:t>
      </w:r>
      <w:r w:rsidR="00A92AE7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сондай-ақ хаттамаларды орналастыру мерзімі (7 жұмыс күннен кеш): </w:t>
      </w:r>
      <w:r w:rsidR="006F31F0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Астана қ.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DF665F" w:rsidRPr="008419F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DF665F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облысы (</w:t>
      </w:r>
      <w:r w:rsidR="00737999" w:rsidRPr="008419F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737999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271E2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Солтүстік</w:t>
      </w:r>
      <w:r w:rsidR="00D271E2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37999" w:rsidRPr="008419F2">
        <w:rPr>
          <w:rFonts w:ascii="Times New Roman" w:hAnsi="Times New Roman" w:cs="Times New Roman"/>
          <w:i/>
          <w:sz w:val="24"/>
          <w:szCs w:val="24"/>
          <w:lang w:val="kk-KZ"/>
        </w:rPr>
        <w:t>Қазақстан</w:t>
      </w:r>
      <w:r w:rsidR="008832CA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81585C" w:rsidRPr="008419F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81585C" w:rsidRPr="008419F2" w:rsidRDefault="0081585C" w:rsidP="008832CA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Хаттаманың орналастыру күні дұрыс көрсетілмегені Астана қ. (2) ЖАО интернет ресурсында анықталды.</w:t>
      </w:r>
    </w:p>
    <w:p w:rsidR="00750229" w:rsidRPr="008419F2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Хаттаманың орналастыру күнін көрсетілмегені 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Алматы қ. (</w:t>
      </w:r>
      <w:r w:rsidR="00D271E2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7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), 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>Қызылорда</w:t>
      </w:r>
      <w:r w:rsidR="000A26B5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облысы 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271E2" w:rsidRPr="008419F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A26B5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  <w:bookmarkStart w:id="0" w:name="_GoBack"/>
      <w:bookmarkEnd w:id="0"/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55B7A"/>
    <w:rsid w:val="000A26B5"/>
    <w:rsid w:val="000D2CB4"/>
    <w:rsid w:val="001822A3"/>
    <w:rsid w:val="001D4B04"/>
    <w:rsid w:val="00277FC5"/>
    <w:rsid w:val="002A3C5D"/>
    <w:rsid w:val="002E447E"/>
    <w:rsid w:val="002E7D53"/>
    <w:rsid w:val="003400FC"/>
    <w:rsid w:val="00356778"/>
    <w:rsid w:val="00383AE2"/>
    <w:rsid w:val="003D695F"/>
    <w:rsid w:val="0041307E"/>
    <w:rsid w:val="00415B4B"/>
    <w:rsid w:val="00433B7F"/>
    <w:rsid w:val="004606B7"/>
    <w:rsid w:val="0047649C"/>
    <w:rsid w:val="004C489B"/>
    <w:rsid w:val="004D737D"/>
    <w:rsid w:val="0054596D"/>
    <w:rsid w:val="00572002"/>
    <w:rsid w:val="006A4B00"/>
    <w:rsid w:val="006A5F19"/>
    <w:rsid w:val="006F31F0"/>
    <w:rsid w:val="00703388"/>
    <w:rsid w:val="00712471"/>
    <w:rsid w:val="00737999"/>
    <w:rsid w:val="00750229"/>
    <w:rsid w:val="00791225"/>
    <w:rsid w:val="007E35C3"/>
    <w:rsid w:val="007E523E"/>
    <w:rsid w:val="0081585C"/>
    <w:rsid w:val="008419F2"/>
    <w:rsid w:val="00876F54"/>
    <w:rsid w:val="008832CA"/>
    <w:rsid w:val="00893649"/>
    <w:rsid w:val="00925736"/>
    <w:rsid w:val="009503B0"/>
    <w:rsid w:val="00A11232"/>
    <w:rsid w:val="00A15C62"/>
    <w:rsid w:val="00A717FA"/>
    <w:rsid w:val="00A92AE7"/>
    <w:rsid w:val="00AA65CE"/>
    <w:rsid w:val="00B409D6"/>
    <w:rsid w:val="00B873D2"/>
    <w:rsid w:val="00C33D1B"/>
    <w:rsid w:val="00C84C1C"/>
    <w:rsid w:val="00C95796"/>
    <w:rsid w:val="00CA7A07"/>
    <w:rsid w:val="00CB6983"/>
    <w:rsid w:val="00CE3BDA"/>
    <w:rsid w:val="00D271E2"/>
    <w:rsid w:val="00DB2F62"/>
    <w:rsid w:val="00DF665F"/>
    <w:rsid w:val="00E262D7"/>
    <w:rsid w:val="00E5126E"/>
    <w:rsid w:val="00EA31A4"/>
    <w:rsid w:val="00ED1D42"/>
    <w:rsid w:val="00F23073"/>
    <w:rsid w:val="00F5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7</cp:revision>
  <dcterms:created xsi:type="dcterms:W3CDTF">2018-08-06T11:36:00Z</dcterms:created>
  <dcterms:modified xsi:type="dcterms:W3CDTF">2018-11-05T12:42:00Z</dcterms:modified>
</cp:coreProperties>
</file>