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76" w:rsidRDefault="00864F0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76" w:rsidRPr="00864F06" w:rsidRDefault="00864F06">
      <w:pPr>
        <w:spacing w:after="0"/>
        <w:rPr>
          <w:lang w:val="ru-RU"/>
        </w:rPr>
      </w:pPr>
      <w:r w:rsidRPr="00864F06">
        <w:rPr>
          <w:b/>
          <w:color w:val="000000"/>
          <w:sz w:val="28"/>
          <w:lang w:val="ru-RU"/>
        </w:rPr>
        <w:t xml:space="preserve">Об утверждении Правил перевода </w:t>
      </w:r>
      <w:proofErr w:type="spellStart"/>
      <w:r w:rsidRPr="00864F06">
        <w:rPr>
          <w:b/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b/>
          <w:color w:val="000000"/>
          <w:sz w:val="28"/>
          <w:lang w:val="ru-RU"/>
        </w:rPr>
        <w:t xml:space="preserve"> водоемов и (или) участков, закрепленных для ведения промыслового рыболовства, в </w:t>
      </w:r>
      <w:proofErr w:type="spellStart"/>
      <w:r w:rsidRPr="00864F06">
        <w:rPr>
          <w:b/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b/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b/>
          <w:color w:val="000000"/>
          <w:sz w:val="28"/>
          <w:lang w:val="ru-RU"/>
        </w:rPr>
        <w:t>аквакультуры</w:t>
      </w:r>
      <w:proofErr w:type="spellEnd"/>
      <w:r w:rsidRPr="00864F06">
        <w:rPr>
          <w:b/>
          <w:color w:val="000000"/>
          <w:sz w:val="28"/>
          <w:lang w:val="ru-RU"/>
        </w:rPr>
        <w:t>)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Приказ </w:t>
      </w:r>
      <w:proofErr w:type="spellStart"/>
      <w:r w:rsidRPr="00864F06">
        <w:rPr>
          <w:color w:val="000000"/>
          <w:sz w:val="28"/>
          <w:lang w:val="ru-RU"/>
        </w:rPr>
        <w:t>и.о</w:t>
      </w:r>
      <w:proofErr w:type="spellEnd"/>
      <w:r w:rsidRPr="00864F06">
        <w:rPr>
          <w:color w:val="000000"/>
          <w:sz w:val="28"/>
          <w:lang w:val="ru-RU"/>
        </w:rPr>
        <w:t xml:space="preserve">. Министра экологии, геологии и </w:t>
      </w:r>
      <w:r w:rsidRPr="00864F06">
        <w:rPr>
          <w:color w:val="000000"/>
          <w:sz w:val="28"/>
          <w:lang w:val="ru-RU"/>
        </w:rPr>
        <w:t>природных ресурсов Республики Казахстан от 31 января 2020 года № 27. Зарегистрирован в Министерстве юстиции Республики Казахстан 31 января 2020 года № 19957.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0" w:name="z4"/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В соответствии с подпунктом 77-10) пункта 1 статьи 9 Закона Республики Казахстан "Об охране</w:t>
      </w:r>
      <w:r w:rsidRPr="00864F06">
        <w:rPr>
          <w:color w:val="000000"/>
          <w:sz w:val="28"/>
          <w:lang w:val="ru-RU"/>
        </w:rPr>
        <w:t xml:space="preserve">, воспроизводстве и использовании животного мира" </w:t>
      </w:r>
      <w:r w:rsidRPr="00864F06">
        <w:rPr>
          <w:b/>
          <w:color w:val="000000"/>
          <w:sz w:val="28"/>
          <w:lang w:val="ru-RU"/>
        </w:rPr>
        <w:t>ПРИКАЗЫВАЮ:</w:t>
      </w:r>
    </w:p>
    <w:bookmarkEnd w:id="0"/>
    <w:p w:rsidR="00991576" w:rsidRPr="00864F06" w:rsidRDefault="00864F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64F06">
        <w:rPr>
          <w:color w:val="FF0000"/>
          <w:sz w:val="28"/>
          <w:lang w:val="ru-RU"/>
        </w:rPr>
        <w:t xml:space="preserve"> Сноска. Преамбула - в редакции приказа Министра экологии, геологии и природных ресурсов РК от 16.03.2022 </w:t>
      </w:r>
      <w:r w:rsidRPr="00864F06">
        <w:rPr>
          <w:color w:val="000000"/>
          <w:sz w:val="28"/>
          <w:lang w:val="ru-RU"/>
        </w:rPr>
        <w:t>№ 78</w:t>
      </w:r>
      <w:r w:rsidRPr="00864F06">
        <w:rPr>
          <w:color w:val="FF0000"/>
          <w:sz w:val="28"/>
          <w:lang w:val="ru-RU"/>
        </w:rPr>
        <w:t xml:space="preserve"> (вводится в действие по истечении </w:t>
      </w:r>
      <w:bookmarkStart w:id="1" w:name="_GoBack"/>
      <w:bookmarkEnd w:id="1"/>
      <w:r w:rsidRPr="00864F06">
        <w:rPr>
          <w:color w:val="FF0000"/>
          <w:sz w:val="28"/>
          <w:lang w:val="ru-RU"/>
        </w:rPr>
        <w:t>десяти календарных дней после дня его первог</w:t>
      </w:r>
      <w:r w:rsidRPr="00864F06">
        <w:rPr>
          <w:color w:val="FF0000"/>
          <w:sz w:val="28"/>
          <w:lang w:val="ru-RU"/>
        </w:rPr>
        <w:t>о официального опубликования).</w:t>
      </w:r>
      <w:r w:rsidRPr="00864F06">
        <w:rPr>
          <w:lang w:val="ru-RU"/>
        </w:rPr>
        <w:br/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" w:name="z5"/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1. Утвердить прилагаемые Правила перевода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участков, закрепленных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</w:t>
      </w:r>
      <w:r w:rsidRPr="00864F06">
        <w:rPr>
          <w:color w:val="000000"/>
          <w:sz w:val="28"/>
          <w:lang w:val="ru-RU"/>
        </w:rPr>
        <w:t>ры</w:t>
      </w:r>
      <w:proofErr w:type="spellEnd"/>
      <w:r w:rsidRPr="00864F06">
        <w:rPr>
          <w:color w:val="000000"/>
          <w:sz w:val="28"/>
          <w:lang w:val="ru-RU"/>
        </w:rPr>
        <w:t>).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</w:t>
      </w:r>
      <w:r w:rsidRPr="00864F06">
        <w:rPr>
          <w:color w:val="000000"/>
          <w:sz w:val="28"/>
          <w:lang w:val="ru-RU"/>
        </w:rPr>
        <w:t xml:space="preserve"> юстиции Республики Казахстан;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64F06">
        <w:rPr>
          <w:color w:val="000000"/>
          <w:sz w:val="28"/>
          <w:lang w:val="ru-RU"/>
        </w:rPr>
        <w:t>интернет-ресурсе</w:t>
      </w:r>
      <w:proofErr w:type="spellEnd"/>
      <w:r w:rsidRPr="00864F06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официального опубликования;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3) в течение десяти рабочих дней после государст</w:t>
      </w:r>
      <w:r w:rsidRPr="00864F06">
        <w:rPr>
          <w:color w:val="000000"/>
          <w:sz w:val="28"/>
          <w:lang w:val="ru-RU"/>
        </w:rPr>
        <w:t>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</w:t>
      </w:r>
      <w:r w:rsidRPr="00864F06">
        <w:rPr>
          <w:color w:val="000000"/>
          <w:sz w:val="28"/>
          <w:lang w:val="ru-RU"/>
        </w:rPr>
        <w:t>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</w:t>
      </w:r>
      <w:r w:rsidRPr="00864F06">
        <w:rPr>
          <w:color w:val="000000"/>
          <w:sz w:val="28"/>
          <w:lang w:val="ru-RU"/>
        </w:rPr>
        <w:t>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9157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91576" w:rsidRDefault="00864F06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864F0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И.о</w:t>
            </w:r>
            <w:proofErr w:type="spellEnd"/>
            <w:r>
              <w:rPr>
                <w:i/>
                <w:color w:val="000000"/>
                <w:sz w:val="20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</w:rPr>
              <w:t>Министра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Default="00864F0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Нысанбаев</w:t>
            </w:r>
            <w:proofErr w:type="spellEnd"/>
          </w:p>
        </w:tc>
      </w:tr>
      <w:tr w:rsidR="00991576" w:rsidRPr="00864F0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Default="00864F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r w:rsidRPr="00864F06">
              <w:rPr>
                <w:color w:val="000000"/>
                <w:sz w:val="20"/>
                <w:lang w:val="ru-RU"/>
              </w:rPr>
              <w:t>Утверждены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приказом Министра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экологии, геологии и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природных ресурсов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от 31 января 2020 года № 27</w:t>
            </w:r>
          </w:p>
        </w:tc>
      </w:tr>
    </w:tbl>
    <w:p w:rsidR="00991576" w:rsidRPr="00864F06" w:rsidRDefault="00864F06">
      <w:pPr>
        <w:spacing w:after="0"/>
        <w:rPr>
          <w:lang w:val="ru-RU"/>
        </w:rPr>
      </w:pPr>
      <w:bookmarkStart w:id="9" w:name="z14"/>
      <w:r w:rsidRPr="00864F06">
        <w:rPr>
          <w:b/>
          <w:color w:val="000000"/>
          <w:lang w:val="ru-RU"/>
        </w:rPr>
        <w:t xml:space="preserve"> Правила перевода </w:t>
      </w:r>
      <w:proofErr w:type="spellStart"/>
      <w:r w:rsidRPr="00864F06">
        <w:rPr>
          <w:b/>
          <w:color w:val="000000"/>
          <w:lang w:val="ru-RU"/>
        </w:rPr>
        <w:t>рыбохозяйственных</w:t>
      </w:r>
      <w:proofErr w:type="spellEnd"/>
      <w:r w:rsidRPr="00864F06">
        <w:rPr>
          <w:b/>
          <w:color w:val="000000"/>
          <w:lang w:val="ru-RU"/>
        </w:rPr>
        <w:t xml:space="preserve"> водоемов и (или) участков, закрепленных для ведения промыслового рыболовства, в </w:t>
      </w:r>
      <w:proofErr w:type="spellStart"/>
      <w:r w:rsidRPr="00864F06">
        <w:rPr>
          <w:b/>
          <w:color w:val="000000"/>
          <w:lang w:val="ru-RU"/>
        </w:rPr>
        <w:t>рыбохозяйственные</w:t>
      </w:r>
      <w:proofErr w:type="spellEnd"/>
      <w:r w:rsidRPr="00864F06">
        <w:rPr>
          <w:b/>
          <w:color w:val="000000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b/>
          <w:color w:val="000000"/>
          <w:lang w:val="ru-RU"/>
        </w:rPr>
        <w:t>аквакультуры</w:t>
      </w:r>
      <w:proofErr w:type="spellEnd"/>
      <w:r w:rsidRPr="00864F06">
        <w:rPr>
          <w:b/>
          <w:color w:val="000000"/>
          <w:lang w:val="ru-RU"/>
        </w:rPr>
        <w:t>)</w:t>
      </w:r>
    </w:p>
    <w:p w:rsidR="00991576" w:rsidRPr="00864F06" w:rsidRDefault="00864F06">
      <w:pPr>
        <w:spacing w:after="0"/>
        <w:rPr>
          <w:lang w:val="ru-RU"/>
        </w:rPr>
      </w:pPr>
      <w:bookmarkStart w:id="10" w:name="z15"/>
      <w:bookmarkEnd w:id="9"/>
      <w:r w:rsidRPr="00864F06">
        <w:rPr>
          <w:b/>
          <w:color w:val="000000"/>
          <w:lang w:val="ru-RU"/>
        </w:rPr>
        <w:t xml:space="preserve"> Глава 1. Общие положения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1" w:name="z16"/>
      <w:bookmarkEnd w:id="10"/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1. Настоящие Правила перев</w:t>
      </w:r>
      <w:r w:rsidRPr="00864F06">
        <w:rPr>
          <w:color w:val="000000"/>
          <w:sz w:val="28"/>
          <w:lang w:val="ru-RU"/>
        </w:rPr>
        <w:t xml:space="preserve">ода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участков, закрепленных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(далее – Правила) разработаны в соответствии с подпунктом 77-10) пункта 1</w:t>
      </w:r>
      <w:r w:rsidRPr="00864F06">
        <w:rPr>
          <w:color w:val="000000"/>
          <w:sz w:val="28"/>
          <w:lang w:val="ru-RU"/>
        </w:rPr>
        <w:t xml:space="preserve"> статьи 9 Закона Республики Казахстан "Об охране, воспроизводстве и использовании животного мира" (далее – Закон) и определяют порядок перевода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участков, закрепленных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</w:t>
      </w:r>
      <w:r w:rsidRPr="00864F06">
        <w:rPr>
          <w:color w:val="000000"/>
          <w:sz w:val="28"/>
          <w:lang w:val="ru-RU"/>
        </w:rPr>
        <w:t>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).</w:t>
      </w:r>
    </w:p>
    <w:bookmarkEnd w:id="11"/>
    <w:p w:rsidR="00991576" w:rsidRPr="00864F06" w:rsidRDefault="00864F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64F06">
        <w:rPr>
          <w:color w:val="FF0000"/>
          <w:sz w:val="28"/>
          <w:lang w:val="ru-RU"/>
        </w:rPr>
        <w:t xml:space="preserve"> Сноска. Пункт 1 - в редакции приказа Министра экологии, геологии и природных ресурсов РК от 16.03.2022 </w:t>
      </w:r>
      <w:r w:rsidRPr="00864F06">
        <w:rPr>
          <w:color w:val="000000"/>
          <w:sz w:val="28"/>
          <w:lang w:val="ru-RU"/>
        </w:rPr>
        <w:t>№ 78</w:t>
      </w:r>
      <w:r w:rsidRPr="00864F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864F06">
        <w:rPr>
          <w:color w:val="FF0000"/>
          <w:sz w:val="28"/>
          <w:lang w:val="ru-RU"/>
        </w:rPr>
        <w:t>рвого официального опубликования).</w:t>
      </w:r>
      <w:r w:rsidRPr="00864F06">
        <w:rPr>
          <w:lang w:val="ru-RU"/>
        </w:rPr>
        <w:br/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2" w:name="z17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1) </w:t>
      </w:r>
      <w:proofErr w:type="spellStart"/>
      <w:r w:rsidRPr="00864F06">
        <w:rPr>
          <w:color w:val="000000"/>
          <w:sz w:val="28"/>
          <w:lang w:val="ru-RU"/>
        </w:rPr>
        <w:t>аквакультура</w:t>
      </w:r>
      <w:proofErr w:type="spellEnd"/>
      <w:r w:rsidRPr="00864F06">
        <w:rPr>
          <w:color w:val="000000"/>
          <w:sz w:val="28"/>
          <w:lang w:val="ru-RU"/>
        </w:rPr>
        <w:t xml:space="preserve"> – искусственное воспроизводство и культивирование рыбных ресурсов и других водных животных;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2) рыбоводство – направление </w:t>
      </w:r>
      <w:proofErr w:type="spellStart"/>
      <w:r w:rsidRPr="00864F06">
        <w:rPr>
          <w:color w:val="000000"/>
          <w:sz w:val="28"/>
          <w:lang w:val="ru-RU"/>
        </w:rPr>
        <w:t>аквакульт</w:t>
      </w:r>
      <w:r w:rsidRPr="00864F06">
        <w:rPr>
          <w:color w:val="000000"/>
          <w:sz w:val="28"/>
          <w:lang w:val="ru-RU"/>
        </w:rPr>
        <w:t>уры</w:t>
      </w:r>
      <w:proofErr w:type="spellEnd"/>
      <w:r w:rsidRPr="00864F06">
        <w:rPr>
          <w:color w:val="000000"/>
          <w:sz w:val="28"/>
          <w:lang w:val="ru-RU"/>
        </w:rPr>
        <w:t xml:space="preserve"> по искусственному воспроизводству и культивированию рыб в целях предпринимательской деятельности;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3) рыбопосадочный материал – личинки, молодь, сеголетки и другие возрастные группы рыб в зависимости от объекта рыбоводства, предназначенные для зар</w:t>
      </w:r>
      <w:r w:rsidRPr="00864F06">
        <w:rPr>
          <w:color w:val="000000"/>
          <w:sz w:val="28"/>
          <w:lang w:val="ru-RU"/>
        </w:rPr>
        <w:t>ыбления водоемов;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4) рыбное хозяйство – вид хозяйственной деятельности, связанный с охраной, воспроизводством, </w:t>
      </w:r>
      <w:proofErr w:type="spellStart"/>
      <w:r w:rsidRPr="00864F06">
        <w:rPr>
          <w:color w:val="000000"/>
          <w:sz w:val="28"/>
          <w:lang w:val="ru-RU"/>
        </w:rPr>
        <w:t>аквакультурой</w:t>
      </w:r>
      <w:proofErr w:type="spellEnd"/>
      <w:r w:rsidRPr="00864F06">
        <w:rPr>
          <w:color w:val="000000"/>
          <w:sz w:val="28"/>
          <w:lang w:val="ru-RU"/>
        </w:rPr>
        <w:t>, рыбоводством, рыболовством, а также переработкой и реализацией рыбных ресурсов и других водных животных;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5) субъект </w:t>
      </w:r>
      <w:r w:rsidRPr="00864F06">
        <w:rPr>
          <w:color w:val="000000"/>
          <w:sz w:val="28"/>
          <w:lang w:val="ru-RU"/>
        </w:rPr>
        <w:t>рыбного хозяйства – физическое и юридическое лицо, основным направлением деятельности которого является ведение рыбного хозяйства;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6) биологическое обоснование – научно обоснованное заключение на пользование животным миром, определение допустимого об</w:t>
      </w:r>
      <w:r w:rsidRPr="00864F06">
        <w:rPr>
          <w:color w:val="000000"/>
          <w:sz w:val="28"/>
          <w:lang w:val="ru-RU"/>
        </w:rPr>
        <w:t xml:space="preserve">ъема изъятия </w:t>
      </w:r>
      <w:r w:rsidRPr="00864F06">
        <w:rPr>
          <w:color w:val="000000"/>
          <w:sz w:val="28"/>
          <w:lang w:val="ru-RU"/>
        </w:rPr>
        <w:lastRenderedPageBreak/>
        <w:t>объектов животного мира, а также на деятельность, способную повлиять на объекты животного мира и среду их обитания;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7) промысловое рыболовство – комплексный процесс, обеспечивающий изъятие рыбных ресурсов и других водных животных из сред</w:t>
      </w:r>
      <w:r w:rsidRPr="00864F06">
        <w:rPr>
          <w:color w:val="000000"/>
          <w:sz w:val="28"/>
          <w:lang w:val="ru-RU"/>
        </w:rPr>
        <w:t>ы обитания орудиями лова, позволяющими производить одновременно лов большого количества рыбных ресурсов и других водных животных и (или) охватывающими, перегораживающими часть водоема (промысловыми орудиями лова);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0" w:name="z25"/>
      <w:bookmarkEnd w:id="19"/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8) комиссия – конкурсная комиссия, </w:t>
      </w:r>
      <w:r w:rsidRPr="00864F06">
        <w:rPr>
          <w:color w:val="000000"/>
          <w:sz w:val="28"/>
          <w:lang w:val="ru-RU"/>
        </w:rPr>
        <w:t xml:space="preserve">создаваемая территориальными подразделениями ведомства уполномоченного органа, по закреплению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 международного и республиканского значения, расположенных на территории одной области, и местного значения, в соответс</w:t>
      </w:r>
      <w:r w:rsidRPr="00864F06">
        <w:rPr>
          <w:color w:val="000000"/>
          <w:sz w:val="28"/>
          <w:lang w:val="ru-RU"/>
        </w:rPr>
        <w:t xml:space="preserve">твии с Правилами проведения конкурса по закреплению охотничьих угодий и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 и квалификационных требований, предъявляемых к участникам конкурса, утвержденных приказом Министра сельского хозяйства Республики Казахстан </w:t>
      </w:r>
      <w:r w:rsidRPr="00864F06">
        <w:rPr>
          <w:color w:val="000000"/>
          <w:sz w:val="28"/>
          <w:lang w:val="ru-RU"/>
        </w:rPr>
        <w:t>от 19 марта 2015 года № 18-04/245 (зарегистрирован в Реестре государственной регистрации нормативных правовых актов за № 11227) (далее – комиссия);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9) озерно-товарное рыбоводное хозяйство (далее – ОТРХ) – вид хозяйственной деятельности по выращиванию</w:t>
      </w:r>
      <w:r w:rsidRPr="00864F06">
        <w:rPr>
          <w:color w:val="000000"/>
          <w:sz w:val="28"/>
          <w:lang w:val="ru-RU"/>
        </w:rPr>
        <w:t xml:space="preserve"> рыб и других водных животных в </w:t>
      </w:r>
      <w:proofErr w:type="spellStart"/>
      <w:r w:rsidRPr="00864F06">
        <w:rPr>
          <w:color w:val="000000"/>
          <w:sz w:val="28"/>
          <w:lang w:val="ru-RU"/>
        </w:rPr>
        <w:t>полувольных</w:t>
      </w:r>
      <w:proofErr w:type="spellEnd"/>
      <w:r w:rsidRPr="00864F06">
        <w:rPr>
          <w:color w:val="000000"/>
          <w:sz w:val="28"/>
          <w:lang w:val="ru-RU"/>
        </w:rPr>
        <w:t xml:space="preserve"> контролируемых условиях путем полной или частичной замены ихтиофауны в естественных и искусственных водоемах;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10) зарыбление водоемов – выпуск рыбопосадочного материала и рыбы в водоемы и (или) участки с це</w:t>
      </w:r>
      <w:r w:rsidRPr="00864F06">
        <w:rPr>
          <w:color w:val="000000"/>
          <w:sz w:val="28"/>
          <w:lang w:val="ru-RU"/>
        </w:rPr>
        <w:t>лью создания самовоспроизводящихся популяций, сохранения ценных, редких и находящихся под угрозой исчезновения видов рыб и (или) получения товарной продукции;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11) садковое рыбоводное хозяйство (далее – СРХ) – вид хозяйственной деятельности по выращив</w:t>
      </w:r>
      <w:r w:rsidRPr="00864F06">
        <w:rPr>
          <w:color w:val="000000"/>
          <w:sz w:val="28"/>
          <w:lang w:val="ru-RU"/>
        </w:rPr>
        <w:t xml:space="preserve">анию рыб и других водных животных в специальных устройствах (садках), расположенных в естественных и искусственных водоемах и позволяющих содержать их в </w:t>
      </w:r>
      <w:proofErr w:type="spellStart"/>
      <w:r w:rsidRPr="00864F06">
        <w:rPr>
          <w:color w:val="000000"/>
          <w:sz w:val="28"/>
          <w:lang w:val="ru-RU"/>
        </w:rPr>
        <w:t>полувольных</w:t>
      </w:r>
      <w:proofErr w:type="spellEnd"/>
      <w:r w:rsidRPr="00864F06">
        <w:rPr>
          <w:color w:val="000000"/>
          <w:sz w:val="28"/>
          <w:lang w:val="ru-RU"/>
        </w:rPr>
        <w:t xml:space="preserve"> контролируемых условиях.</w:t>
      </w:r>
    </w:p>
    <w:bookmarkEnd w:id="23"/>
    <w:p w:rsidR="00991576" w:rsidRPr="00864F06" w:rsidRDefault="00864F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64F06">
        <w:rPr>
          <w:color w:val="FF0000"/>
          <w:sz w:val="28"/>
          <w:lang w:val="ru-RU"/>
        </w:rPr>
        <w:t xml:space="preserve"> Сноска. Пункт 2 с изменением, внесенным приказом Министра эк</w:t>
      </w:r>
      <w:r w:rsidRPr="00864F06">
        <w:rPr>
          <w:color w:val="FF0000"/>
          <w:sz w:val="28"/>
          <w:lang w:val="ru-RU"/>
        </w:rPr>
        <w:t xml:space="preserve">ологии, геологии и природных ресурсов РК от 02.06.2021 </w:t>
      </w:r>
      <w:r w:rsidRPr="00864F06">
        <w:rPr>
          <w:color w:val="000000"/>
          <w:sz w:val="28"/>
          <w:lang w:val="ru-RU"/>
        </w:rPr>
        <w:t>№ 179</w:t>
      </w:r>
      <w:r w:rsidRPr="00864F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64F06">
        <w:rPr>
          <w:lang w:val="ru-RU"/>
        </w:rPr>
        <w:br/>
      </w:r>
    </w:p>
    <w:p w:rsidR="00991576" w:rsidRPr="00864F06" w:rsidRDefault="00864F06">
      <w:pPr>
        <w:spacing w:after="0"/>
        <w:rPr>
          <w:lang w:val="ru-RU"/>
        </w:rPr>
      </w:pPr>
      <w:bookmarkStart w:id="24" w:name="z29"/>
      <w:r w:rsidRPr="00864F06">
        <w:rPr>
          <w:b/>
          <w:color w:val="000000"/>
          <w:lang w:val="ru-RU"/>
        </w:rPr>
        <w:t xml:space="preserve"> Глава 2. Порядок перевода </w:t>
      </w:r>
      <w:proofErr w:type="spellStart"/>
      <w:r w:rsidRPr="00864F06">
        <w:rPr>
          <w:b/>
          <w:color w:val="000000"/>
          <w:lang w:val="ru-RU"/>
        </w:rPr>
        <w:t>рыбохозяйственных</w:t>
      </w:r>
      <w:proofErr w:type="spellEnd"/>
      <w:r w:rsidRPr="00864F06">
        <w:rPr>
          <w:b/>
          <w:color w:val="000000"/>
          <w:lang w:val="ru-RU"/>
        </w:rPr>
        <w:t xml:space="preserve"> водоемов и (или) участков, закрепленных </w:t>
      </w:r>
      <w:r w:rsidRPr="00864F06">
        <w:rPr>
          <w:b/>
          <w:color w:val="000000"/>
          <w:lang w:val="ru-RU"/>
        </w:rPr>
        <w:t xml:space="preserve">для ведения промыслового рыболовства, в </w:t>
      </w:r>
      <w:proofErr w:type="spellStart"/>
      <w:r w:rsidRPr="00864F06">
        <w:rPr>
          <w:b/>
          <w:color w:val="000000"/>
          <w:lang w:val="ru-RU"/>
        </w:rPr>
        <w:t>рыбохозяйственные</w:t>
      </w:r>
      <w:proofErr w:type="spellEnd"/>
      <w:r w:rsidRPr="00864F06">
        <w:rPr>
          <w:b/>
          <w:color w:val="000000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b/>
          <w:color w:val="000000"/>
          <w:lang w:val="ru-RU"/>
        </w:rPr>
        <w:t>аквакультуры</w:t>
      </w:r>
      <w:proofErr w:type="spellEnd"/>
      <w:r w:rsidRPr="00864F06">
        <w:rPr>
          <w:b/>
          <w:color w:val="000000"/>
          <w:lang w:val="ru-RU"/>
        </w:rPr>
        <w:t>)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lastRenderedPageBreak/>
        <w:t>     </w:t>
      </w:r>
      <w:r w:rsidRPr="00864F06">
        <w:rPr>
          <w:color w:val="000000"/>
          <w:sz w:val="28"/>
          <w:lang w:val="ru-RU"/>
        </w:rPr>
        <w:t xml:space="preserve"> 3.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используются: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1) для ОТРХ обособленные (изолированные) водоемы (или) участки, нас</w:t>
      </w:r>
      <w:r w:rsidRPr="00864F06">
        <w:rPr>
          <w:color w:val="000000"/>
          <w:sz w:val="28"/>
          <w:lang w:val="ru-RU"/>
        </w:rPr>
        <w:t xml:space="preserve">еленные преимущественно малоценными видами рыб и имеющие низкую естественную </w:t>
      </w:r>
      <w:proofErr w:type="spellStart"/>
      <w:r w:rsidRPr="00864F06">
        <w:rPr>
          <w:color w:val="000000"/>
          <w:sz w:val="28"/>
          <w:lang w:val="ru-RU"/>
        </w:rPr>
        <w:t>рыбопродуктивность</w:t>
      </w:r>
      <w:proofErr w:type="spellEnd"/>
      <w:r w:rsidRPr="00864F06">
        <w:rPr>
          <w:color w:val="000000"/>
          <w:sz w:val="28"/>
          <w:lang w:val="ru-RU"/>
        </w:rPr>
        <w:t>, небольшие озера и водохранилища, отчлененные заливы морей, рек и водохранилищ, другие изолированные водоемы местного значения;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2) для СРХ акватории обосо</w:t>
      </w:r>
      <w:r w:rsidRPr="00864F06">
        <w:rPr>
          <w:color w:val="000000"/>
          <w:sz w:val="28"/>
          <w:lang w:val="ru-RU"/>
        </w:rPr>
        <w:t>бленных участков (заливы, лиманы) рыбопромысловых водоемов, защищенные от ветров и течений.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4. Субъект рыбного хозяйства переводит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участки, закрепленные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</w:t>
      </w:r>
      <w:r w:rsidRPr="00864F06">
        <w:rPr>
          <w:color w:val="000000"/>
          <w:sz w:val="28"/>
          <w:lang w:val="ru-RU"/>
        </w:rPr>
        <w:t>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), при наличии биологического обоснования аккредитованной научной организации в области охраны, воспроизводства и использования животного мира.</w:t>
      </w:r>
    </w:p>
    <w:bookmarkEnd w:id="28"/>
    <w:p w:rsidR="00991576" w:rsidRPr="00864F06" w:rsidRDefault="00864F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64F06">
        <w:rPr>
          <w:color w:val="FF0000"/>
          <w:sz w:val="28"/>
          <w:lang w:val="ru-RU"/>
        </w:rPr>
        <w:t xml:space="preserve"> Сноска. Пункт 4 - в редакции приказа Министра</w:t>
      </w:r>
      <w:r w:rsidRPr="00864F06">
        <w:rPr>
          <w:color w:val="FF0000"/>
          <w:sz w:val="28"/>
          <w:lang w:val="ru-RU"/>
        </w:rPr>
        <w:t xml:space="preserve"> экологии, геологии и природных ресурсов РК от 16.03.2022 </w:t>
      </w:r>
      <w:r w:rsidRPr="00864F06">
        <w:rPr>
          <w:color w:val="000000"/>
          <w:sz w:val="28"/>
          <w:lang w:val="ru-RU"/>
        </w:rPr>
        <w:t>№ 78</w:t>
      </w:r>
      <w:r w:rsidRPr="00864F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опубликования; внесены изменения на казахском языке, текст на русском языке не меняется приказом Мин</w:t>
      </w:r>
      <w:r w:rsidRPr="00864F06">
        <w:rPr>
          <w:color w:val="FF0000"/>
          <w:sz w:val="28"/>
          <w:lang w:val="ru-RU"/>
        </w:rPr>
        <w:t xml:space="preserve">истра экологии, геологии и природных ресурсов РК от 31.05.2022 </w:t>
      </w:r>
      <w:r w:rsidRPr="00864F06">
        <w:rPr>
          <w:color w:val="000000"/>
          <w:sz w:val="28"/>
          <w:lang w:val="ru-RU"/>
        </w:rPr>
        <w:t>№ 196</w:t>
      </w:r>
      <w:r w:rsidRPr="00864F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64F06">
        <w:rPr>
          <w:lang w:val="ru-RU"/>
        </w:rPr>
        <w:br/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29" w:name="z34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5. Субъект рыбного хозяйства при переводе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</w:t>
      </w:r>
      <w:r w:rsidRPr="00864F06">
        <w:rPr>
          <w:color w:val="000000"/>
          <w:sz w:val="28"/>
          <w:lang w:val="ru-RU"/>
        </w:rPr>
        <w:t xml:space="preserve">(или) участков, закрепленных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), представляет в территориальное подразделение ведомства уполномоченного органа следующие документы: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0" w:name="z57"/>
      <w:bookmarkEnd w:id="29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</w:t>
      </w:r>
      <w:r w:rsidRPr="00864F06">
        <w:rPr>
          <w:color w:val="000000"/>
          <w:sz w:val="28"/>
          <w:lang w:val="ru-RU"/>
        </w:rPr>
        <w:t xml:space="preserve">1) заявление о переводе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участков, закрепленных для ведения промыслового рыболовства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по форме, согласно приложению 1 к настоящим Правилам;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1" w:name="z58"/>
      <w:bookmarkEnd w:id="30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2) биологическое обоснование;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2" w:name="z59"/>
      <w:bookmarkEnd w:id="31"/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3) план развития субъектов рыбного хозяйства, утвержденный руководителем субъекта рыбного хозяйства по типовой форме, утвержденной приказом Министра сельского хозяйства Республики Казахстан от 31 марта 2015 года №</w:t>
      </w:r>
      <w:r w:rsidRPr="00864F06">
        <w:rPr>
          <w:color w:val="000000"/>
          <w:sz w:val="28"/>
          <w:lang w:val="ru-RU"/>
        </w:rPr>
        <w:t xml:space="preserve"> 18-04/287 "Об утверждении типовой формы плана развития субъектов охотничьего и рыбного хозяйств" (зарегистрирован в Реестре государственной регистрации нормативных правовых актов за № 10890) (далее – План развития).</w:t>
      </w:r>
    </w:p>
    <w:bookmarkEnd w:id="32"/>
    <w:p w:rsidR="00991576" w:rsidRPr="00864F06" w:rsidRDefault="00864F0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64F06">
        <w:rPr>
          <w:color w:val="FF0000"/>
          <w:sz w:val="28"/>
          <w:lang w:val="ru-RU"/>
        </w:rPr>
        <w:t xml:space="preserve"> Сноска. Пункт 5 - в редакции прик</w:t>
      </w:r>
      <w:r w:rsidRPr="00864F06">
        <w:rPr>
          <w:color w:val="FF0000"/>
          <w:sz w:val="28"/>
          <w:lang w:val="ru-RU"/>
        </w:rPr>
        <w:t xml:space="preserve">аза Министра экологии, геологии и природных ресурсов РК от 16.03.2022 </w:t>
      </w:r>
      <w:r w:rsidRPr="00864F06">
        <w:rPr>
          <w:color w:val="000000"/>
          <w:sz w:val="28"/>
          <w:lang w:val="ru-RU"/>
        </w:rPr>
        <w:t>№ 78</w:t>
      </w:r>
      <w:r w:rsidRPr="00864F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64F06">
        <w:rPr>
          <w:lang w:val="ru-RU"/>
        </w:rPr>
        <w:br/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3" w:name="z38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6. Территориальное подразделение ведомства уполномоченного органа</w:t>
      </w:r>
      <w:r w:rsidRPr="00864F06">
        <w:rPr>
          <w:color w:val="000000"/>
          <w:sz w:val="28"/>
          <w:lang w:val="ru-RU"/>
        </w:rPr>
        <w:t xml:space="preserve"> в течение пяти рабочих дней рассматривает документы, предусмотренные пунктом 5 настоящих Правил и выносит на рассмотрение комиссии.</w:t>
      </w:r>
    </w:p>
    <w:bookmarkEnd w:id="33"/>
    <w:p w:rsidR="00991576" w:rsidRPr="00864F06" w:rsidRDefault="00864F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64F06">
        <w:rPr>
          <w:color w:val="FF0000"/>
          <w:sz w:val="28"/>
          <w:lang w:val="ru-RU"/>
        </w:rPr>
        <w:t xml:space="preserve"> Сноска. Пункт 6 - в редакции приказа Министра экологии, геологии и природных ресурсов РК от 16.03.2022 </w:t>
      </w:r>
      <w:r w:rsidRPr="00864F06">
        <w:rPr>
          <w:color w:val="000000"/>
          <w:sz w:val="28"/>
          <w:lang w:val="ru-RU"/>
        </w:rPr>
        <w:t>№ 78</w:t>
      </w:r>
      <w:r w:rsidRPr="00864F06">
        <w:rPr>
          <w:color w:val="FF0000"/>
          <w:sz w:val="28"/>
          <w:lang w:val="ru-RU"/>
        </w:rPr>
        <w:t xml:space="preserve"> (вводится</w:t>
      </w:r>
      <w:r w:rsidRPr="00864F06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864F06">
        <w:rPr>
          <w:lang w:val="ru-RU"/>
        </w:rPr>
        <w:br/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4" w:name="z39"/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7. Комиссия в течение пяти рабочих дней рассматривает представленные документы и направляет протокол комиссии по переводу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</w:t>
      </w:r>
      <w:r w:rsidRPr="00864F06">
        <w:rPr>
          <w:color w:val="000000"/>
          <w:sz w:val="28"/>
          <w:lang w:val="ru-RU"/>
        </w:rPr>
        <w:t xml:space="preserve"> и (или) участков, закрепленных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по форме, согласно приложению 2 к настоящим Правилам в местный исполнительный орган для принятия решени</w:t>
      </w:r>
      <w:r w:rsidRPr="00864F06">
        <w:rPr>
          <w:color w:val="000000"/>
          <w:sz w:val="28"/>
          <w:lang w:val="ru-RU"/>
        </w:rPr>
        <w:t xml:space="preserve">я по переводу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участков, закрепленных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8. Местный исполнительный орган в течение десяти рабочих</w:t>
      </w:r>
      <w:r w:rsidRPr="00864F06">
        <w:rPr>
          <w:color w:val="000000"/>
          <w:sz w:val="28"/>
          <w:lang w:val="ru-RU"/>
        </w:rPr>
        <w:t xml:space="preserve"> дней со дня подписания комиссией протокола выносит решение по переводу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участков, закрепленных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в пре</w:t>
      </w:r>
      <w:r w:rsidRPr="00864F06">
        <w:rPr>
          <w:color w:val="000000"/>
          <w:sz w:val="28"/>
          <w:lang w:val="ru-RU"/>
        </w:rPr>
        <w:t>делах соответствующей области или района.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6" w:name="z41"/>
      <w:bookmarkEnd w:id="35"/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9. На основании решения местного исполнительного органа по переводу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участков, закрепленных для ведения промыслового рыболовства,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</w:t>
      </w:r>
      <w:r w:rsidRPr="00864F06">
        <w:rPr>
          <w:color w:val="000000"/>
          <w:sz w:val="28"/>
          <w:lang w:val="ru-RU"/>
        </w:rPr>
        <w:t xml:space="preserve">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в течение пяти рабочих дней заключается договор на ведение рыбного хозяйства (при ведении озерно-товарного рыбоводного хозяйства или садкового рыбоводного хозяйства) между территориальным подразделением ведомства упо</w:t>
      </w:r>
      <w:r w:rsidRPr="00864F06">
        <w:rPr>
          <w:color w:val="000000"/>
          <w:sz w:val="28"/>
          <w:lang w:val="ru-RU"/>
        </w:rPr>
        <w:t>лномоченного органа и субъектом рыбного хозяйства по форме утвержденной приказом Заместителя Премьер-Министра Республики Казахстан - Министра сельского хозяйства Республики Казахстан от 27 декабря 2018 года № 542 "Об утверждении типовых форм договоров на в</w:t>
      </w:r>
      <w:r w:rsidRPr="00864F06">
        <w:rPr>
          <w:color w:val="000000"/>
          <w:sz w:val="28"/>
          <w:lang w:val="ru-RU"/>
        </w:rPr>
        <w:t xml:space="preserve">едение охотничьего, рыбного хозяйств" (зарегистрирован в </w:t>
      </w:r>
      <w:r w:rsidRPr="00864F06">
        <w:rPr>
          <w:color w:val="000000"/>
          <w:sz w:val="28"/>
          <w:lang w:val="ru-RU"/>
        </w:rPr>
        <w:lastRenderedPageBreak/>
        <w:t>Реестре государственной регистрации нормативных правовых актов за № 18158) (далее – договор) со сроком на 49 лет.</w:t>
      </w:r>
    </w:p>
    <w:bookmarkEnd w:id="36"/>
    <w:p w:rsidR="00991576" w:rsidRPr="00864F06" w:rsidRDefault="00864F0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64F06">
        <w:rPr>
          <w:color w:val="FF0000"/>
          <w:sz w:val="28"/>
          <w:lang w:val="ru-RU"/>
        </w:rPr>
        <w:t xml:space="preserve"> Сноска. Пункт 9 - в редакции приказа Министра экологии, геологии и природных ре</w:t>
      </w:r>
      <w:r w:rsidRPr="00864F06">
        <w:rPr>
          <w:color w:val="FF0000"/>
          <w:sz w:val="28"/>
          <w:lang w:val="ru-RU"/>
        </w:rPr>
        <w:t xml:space="preserve">сурсов РК от 02.06.2021 </w:t>
      </w:r>
      <w:r w:rsidRPr="00864F06">
        <w:rPr>
          <w:color w:val="000000"/>
          <w:sz w:val="28"/>
          <w:lang w:val="ru-RU"/>
        </w:rPr>
        <w:t>№ 179</w:t>
      </w:r>
      <w:r w:rsidRPr="00864F0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64F06">
        <w:rPr>
          <w:lang w:val="ru-RU"/>
        </w:rPr>
        <w:br/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7" w:name="z42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10. Основанием использования субъектом рыбного хозяйства </w:t>
      </w:r>
      <w:proofErr w:type="spellStart"/>
      <w:r w:rsidRPr="00864F06">
        <w:rPr>
          <w:color w:val="000000"/>
          <w:sz w:val="28"/>
          <w:lang w:val="ru-RU"/>
        </w:rPr>
        <w:t>рыбохозяйственного</w:t>
      </w:r>
      <w:proofErr w:type="spellEnd"/>
      <w:r w:rsidRPr="00864F06">
        <w:rPr>
          <w:color w:val="000000"/>
          <w:sz w:val="28"/>
          <w:lang w:val="ru-RU"/>
        </w:rPr>
        <w:t xml:space="preserve"> водоема и (или) участка для ведени</w:t>
      </w:r>
      <w:r w:rsidRPr="00864F06">
        <w:rPr>
          <w:color w:val="000000"/>
          <w:sz w:val="28"/>
          <w:lang w:val="ru-RU"/>
        </w:rPr>
        <w:t>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является договор.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11. В случае предоставления недостоверной информации и неполного пакета документов, местный исполнительный орган дает письменный мотивированный отказ субъекту рыбного хозяйства в сроки, указанные в пункт</w:t>
      </w:r>
      <w:r w:rsidRPr="00864F06">
        <w:rPr>
          <w:color w:val="000000"/>
          <w:sz w:val="28"/>
          <w:lang w:val="ru-RU"/>
        </w:rPr>
        <w:t>е 6 настоящих Правил, с предоставлением возможности устранения недостатков и повторного внесения документов на рассмотрение.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В случае устранения недостатков в сроки, указанные в пункте 6 настоящих Правил, субъект рыбного хозяйства повторно предоставл</w:t>
      </w:r>
      <w:r w:rsidRPr="00864F06">
        <w:rPr>
          <w:color w:val="000000"/>
          <w:sz w:val="28"/>
          <w:lang w:val="ru-RU"/>
        </w:rPr>
        <w:t>яет документы в местный исполнительный орган.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12. Рыбы и другие водные животные, выращенные в ОТРХ и СРХ, являются собственностью субъекта рыбного хозяйства.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8"/>
        <w:gridCol w:w="3889"/>
      </w:tblGrid>
      <w:tr w:rsidR="00991576" w:rsidRPr="00864F0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r w:rsidRPr="00864F06">
              <w:rPr>
                <w:color w:val="000000"/>
                <w:sz w:val="20"/>
                <w:lang w:val="ru-RU"/>
              </w:rPr>
              <w:t>Приложение 1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к Правилам перевода</w:t>
            </w:r>
            <w:r w:rsidRPr="00864F06">
              <w:rPr>
                <w:lang w:val="ru-RU"/>
              </w:rPr>
              <w:br/>
            </w:r>
            <w:proofErr w:type="spellStart"/>
            <w:r w:rsidRPr="00864F06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864F06">
              <w:rPr>
                <w:color w:val="000000"/>
                <w:sz w:val="20"/>
                <w:lang w:val="ru-RU"/>
              </w:rPr>
              <w:t xml:space="preserve"> водоемов и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(или) участков, закрепленных</w:t>
            </w:r>
          </w:p>
        </w:tc>
      </w:tr>
      <w:tr w:rsidR="00991576" w:rsidRPr="00864F0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864F06">
              <w:rPr>
                <w:color w:val="000000"/>
                <w:sz w:val="20"/>
                <w:lang w:val="ru-RU"/>
              </w:rPr>
              <w:t>для</w:t>
            </w:r>
            <w:proofErr w:type="gramEnd"/>
            <w:r w:rsidRPr="00864F06">
              <w:rPr>
                <w:color w:val="000000"/>
                <w:sz w:val="20"/>
                <w:lang w:val="ru-RU"/>
              </w:rPr>
              <w:t xml:space="preserve"> ведения промыслового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рыболовства, в</w:t>
            </w:r>
            <w:r w:rsidRPr="00864F06">
              <w:rPr>
                <w:lang w:val="ru-RU"/>
              </w:rPr>
              <w:br/>
            </w:r>
            <w:proofErr w:type="spellStart"/>
            <w:r w:rsidRPr="00864F06">
              <w:rPr>
                <w:color w:val="000000"/>
                <w:sz w:val="20"/>
                <w:lang w:val="ru-RU"/>
              </w:rPr>
              <w:t>рыбохозяйственные</w:t>
            </w:r>
            <w:proofErr w:type="spellEnd"/>
            <w:r w:rsidRPr="00864F06">
              <w:rPr>
                <w:color w:val="000000"/>
                <w:sz w:val="20"/>
                <w:lang w:val="ru-RU"/>
              </w:rPr>
              <w:t xml:space="preserve"> водоемы и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(или) участки для ведения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рыбоводства (</w:t>
            </w:r>
            <w:proofErr w:type="spellStart"/>
            <w:r w:rsidRPr="00864F06">
              <w:rPr>
                <w:color w:val="000000"/>
                <w:sz w:val="20"/>
                <w:lang w:val="ru-RU"/>
              </w:rPr>
              <w:t>аквакультуры</w:t>
            </w:r>
            <w:proofErr w:type="spellEnd"/>
            <w:r w:rsidRPr="00864F06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9915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Default="00864F0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91576" w:rsidRPr="00864F06" w:rsidRDefault="00864F06">
      <w:pPr>
        <w:spacing w:after="0"/>
        <w:rPr>
          <w:lang w:val="ru-RU"/>
        </w:rPr>
      </w:pPr>
      <w:bookmarkStart w:id="41" w:name="z49"/>
      <w:r w:rsidRPr="00864F06">
        <w:rPr>
          <w:b/>
          <w:color w:val="000000"/>
          <w:lang w:val="ru-RU"/>
        </w:rPr>
        <w:t xml:space="preserve"> Заявление о переводе </w:t>
      </w:r>
      <w:proofErr w:type="spellStart"/>
      <w:r w:rsidRPr="00864F06">
        <w:rPr>
          <w:b/>
          <w:color w:val="000000"/>
          <w:lang w:val="ru-RU"/>
        </w:rPr>
        <w:t>рыбохозяйственных</w:t>
      </w:r>
      <w:proofErr w:type="spellEnd"/>
      <w:r w:rsidRPr="00864F06">
        <w:rPr>
          <w:b/>
          <w:color w:val="000000"/>
          <w:lang w:val="ru-RU"/>
        </w:rPr>
        <w:t xml:space="preserve"> водоемов и (или) участков, закрепленных для ведения промыслового рыболовства в </w:t>
      </w:r>
      <w:proofErr w:type="spellStart"/>
      <w:r w:rsidRPr="00864F06">
        <w:rPr>
          <w:b/>
          <w:color w:val="000000"/>
          <w:lang w:val="ru-RU"/>
        </w:rPr>
        <w:t>рыбохозяйственные</w:t>
      </w:r>
      <w:proofErr w:type="spellEnd"/>
      <w:r w:rsidRPr="00864F06">
        <w:rPr>
          <w:b/>
          <w:color w:val="000000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b/>
          <w:color w:val="000000"/>
          <w:lang w:val="ru-RU"/>
        </w:rPr>
        <w:t>аквакультуры</w:t>
      </w:r>
      <w:proofErr w:type="spellEnd"/>
      <w:r w:rsidRPr="00864F06">
        <w:rPr>
          <w:b/>
          <w:color w:val="000000"/>
          <w:lang w:val="ru-RU"/>
        </w:rPr>
        <w:t>)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Прошу перевести __________________________________</w:t>
      </w:r>
      <w:r w:rsidRPr="00864F06">
        <w:rPr>
          <w:color w:val="000000"/>
          <w:sz w:val="28"/>
          <w:lang w:val="ru-RU"/>
        </w:rPr>
        <w:t>_________________</w:t>
      </w:r>
    </w:p>
    <w:bookmarkEnd w:id="42"/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(</w:t>
      </w:r>
      <w:proofErr w:type="gramStart"/>
      <w:r w:rsidRPr="00864F06">
        <w:rPr>
          <w:color w:val="000000"/>
          <w:sz w:val="28"/>
          <w:lang w:val="ru-RU"/>
        </w:rPr>
        <w:t>наименование</w:t>
      </w:r>
      <w:proofErr w:type="gramEnd"/>
      <w:r w:rsidRPr="00864F06">
        <w:rPr>
          <w:color w:val="000000"/>
          <w:sz w:val="28"/>
          <w:lang w:val="ru-RU"/>
        </w:rPr>
        <w:t xml:space="preserve"> водоема или участка)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закрепленного</w:t>
      </w:r>
      <w:proofErr w:type="gramEnd"/>
      <w:r w:rsidRPr="00864F06">
        <w:rPr>
          <w:color w:val="000000"/>
          <w:sz w:val="28"/>
          <w:lang w:val="ru-RU"/>
        </w:rPr>
        <w:t xml:space="preserve"> согласно постановления местного исполнительного органа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от</w:t>
      </w:r>
      <w:proofErr w:type="gramEnd"/>
      <w:r w:rsidRPr="00864F06">
        <w:rPr>
          <w:color w:val="000000"/>
          <w:sz w:val="28"/>
          <w:lang w:val="ru-RU"/>
        </w:rPr>
        <w:t xml:space="preserve"> "___" __________ 20___ года № _____ и договора на ведение рыбного хозяйства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от</w:t>
      </w:r>
      <w:proofErr w:type="gramEnd"/>
      <w:r w:rsidRPr="00864F06">
        <w:rPr>
          <w:color w:val="000000"/>
          <w:sz w:val="28"/>
          <w:lang w:val="ru-RU"/>
        </w:rPr>
        <w:t xml:space="preserve"> "___" ___________ 20_</w:t>
      </w:r>
      <w:r w:rsidRPr="00864F06">
        <w:rPr>
          <w:color w:val="000000"/>
          <w:sz w:val="28"/>
          <w:lang w:val="ru-RU"/>
        </w:rPr>
        <w:t>__ года № _____ для ведения рыбоводства 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).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1. Сведения о субъекте рыбного хозяйства: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lastRenderedPageBreak/>
        <w:t>________________________________________________________________________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(</w:t>
      </w:r>
      <w:proofErr w:type="gramStart"/>
      <w:r w:rsidRPr="00864F06">
        <w:rPr>
          <w:color w:val="000000"/>
          <w:sz w:val="28"/>
          <w:lang w:val="ru-RU"/>
        </w:rPr>
        <w:t>наименование</w:t>
      </w:r>
      <w:proofErr w:type="gramEnd"/>
      <w:r w:rsidRPr="00864F06">
        <w:rPr>
          <w:color w:val="000000"/>
          <w:sz w:val="28"/>
          <w:lang w:val="ru-RU"/>
        </w:rPr>
        <w:t xml:space="preserve"> физического или юридического лица, фамилия, имя, отчество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(</w:t>
      </w:r>
      <w:proofErr w:type="gramStart"/>
      <w:r w:rsidRPr="00864F06">
        <w:rPr>
          <w:color w:val="000000"/>
          <w:sz w:val="28"/>
          <w:lang w:val="ru-RU"/>
        </w:rPr>
        <w:t>при</w:t>
      </w:r>
      <w:proofErr w:type="gramEnd"/>
      <w:r w:rsidRPr="00864F06">
        <w:rPr>
          <w:color w:val="000000"/>
          <w:sz w:val="28"/>
          <w:lang w:val="ru-RU"/>
        </w:rPr>
        <w:t xml:space="preserve"> </w:t>
      </w:r>
      <w:r w:rsidRPr="00864F06">
        <w:rPr>
          <w:color w:val="000000"/>
          <w:sz w:val="28"/>
          <w:lang w:val="ru-RU"/>
        </w:rPr>
        <w:t>его наличии)) __________________________________________________________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2. Планируемый для перевода вид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(озерно-товарное рыбоводное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хозяйство</w:t>
      </w:r>
      <w:proofErr w:type="gramEnd"/>
      <w:r w:rsidRPr="00864F06">
        <w:rPr>
          <w:color w:val="000000"/>
          <w:sz w:val="28"/>
          <w:lang w:val="ru-RU"/>
        </w:rPr>
        <w:t>, садковое рыбоводное хозяйство) 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____________________</w:t>
      </w:r>
      <w:r w:rsidRPr="00864F06">
        <w:rPr>
          <w:color w:val="000000"/>
          <w:sz w:val="28"/>
          <w:lang w:val="ru-RU"/>
        </w:rPr>
        <w:t>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3. Заявляемый срок использования </w:t>
      </w:r>
      <w:proofErr w:type="spellStart"/>
      <w:r w:rsidRPr="00864F06">
        <w:rPr>
          <w:color w:val="000000"/>
          <w:sz w:val="28"/>
          <w:lang w:val="ru-RU"/>
        </w:rPr>
        <w:t>рыбохозяйственного</w:t>
      </w:r>
      <w:proofErr w:type="spellEnd"/>
      <w:r w:rsidRPr="00864F06">
        <w:rPr>
          <w:color w:val="000000"/>
          <w:sz w:val="28"/>
          <w:lang w:val="ru-RU"/>
        </w:rPr>
        <w:t xml:space="preserve"> водоема и (или) участка для ведения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рыбоводства</w:t>
      </w:r>
      <w:proofErr w:type="gramEnd"/>
      <w:r w:rsidRPr="00864F06">
        <w:rPr>
          <w:color w:val="000000"/>
          <w:sz w:val="28"/>
          <w:lang w:val="ru-RU"/>
        </w:rPr>
        <w:t xml:space="preserve">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Подтверждаю достоверность представленной </w:t>
      </w:r>
      <w:r w:rsidRPr="00864F06">
        <w:rPr>
          <w:color w:val="000000"/>
          <w:sz w:val="28"/>
          <w:lang w:val="ru-RU"/>
        </w:rPr>
        <w:t>информации и осведомлен об ответственности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за</w:t>
      </w:r>
      <w:proofErr w:type="gramEnd"/>
      <w:r w:rsidRPr="00864F06">
        <w:rPr>
          <w:color w:val="000000"/>
          <w:sz w:val="28"/>
          <w:lang w:val="ru-RU"/>
        </w:rPr>
        <w:t xml:space="preserve"> предоставление недостоверных сведений в соответствии с законодательством Республики Казахстан.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содержащихся</w:t>
      </w:r>
      <w:proofErr w:type="gramEnd"/>
      <w:r w:rsidRPr="00864F06">
        <w:rPr>
          <w:color w:val="000000"/>
          <w:sz w:val="28"/>
          <w:lang w:val="ru-RU"/>
        </w:rPr>
        <w:t xml:space="preserve"> в информационных системах.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Дата подачи: "___" ______________ 20___ года.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Субъект рыбного хозяйства 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(</w:t>
      </w:r>
      <w:proofErr w:type="gramStart"/>
      <w:r w:rsidRPr="00864F06">
        <w:rPr>
          <w:color w:val="000000"/>
          <w:sz w:val="28"/>
          <w:lang w:val="ru-RU"/>
        </w:rPr>
        <w:t>наименование</w:t>
      </w:r>
      <w:proofErr w:type="gramEnd"/>
      <w:r w:rsidRPr="00864F06">
        <w:rPr>
          <w:color w:val="000000"/>
          <w:sz w:val="28"/>
          <w:lang w:val="ru-RU"/>
        </w:rPr>
        <w:t xml:space="preserve"> физического или юридического лица, фамилия, имя, отчество (при его наличии))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Подпись 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Место печ</w:t>
      </w:r>
      <w:r w:rsidRPr="00864F06">
        <w:rPr>
          <w:color w:val="000000"/>
          <w:sz w:val="28"/>
          <w:lang w:val="ru-RU"/>
        </w:rPr>
        <w:t>ати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(</w:t>
      </w:r>
      <w:proofErr w:type="gramStart"/>
      <w:r w:rsidRPr="00864F06">
        <w:rPr>
          <w:color w:val="000000"/>
          <w:sz w:val="28"/>
          <w:lang w:val="ru-RU"/>
        </w:rPr>
        <w:t>за</w:t>
      </w:r>
      <w:proofErr w:type="gramEnd"/>
      <w:r w:rsidRPr="00864F06">
        <w:rPr>
          <w:color w:val="000000"/>
          <w:sz w:val="28"/>
          <w:lang w:val="ru-RU"/>
        </w:rPr>
        <w:t xml:space="preserve"> исключением лиц,</w:t>
      </w:r>
    </w:p>
    <w:p w:rsidR="00991576" w:rsidRDefault="00864F06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являющихся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субъектами</w:t>
      </w:r>
      <w:proofErr w:type="spellEnd"/>
    </w:p>
    <w:p w:rsidR="00991576" w:rsidRDefault="00864F06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частного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предпринимательства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8"/>
        <w:gridCol w:w="3889"/>
      </w:tblGrid>
      <w:tr w:rsidR="00991576" w:rsidRPr="00864F0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Default="00864F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r w:rsidRPr="00864F06">
              <w:rPr>
                <w:color w:val="000000"/>
                <w:sz w:val="20"/>
                <w:lang w:val="ru-RU"/>
              </w:rPr>
              <w:t>Приложение 2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к Правилам перевода</w:t>
            </w:r>
            <w:r w:rsidRPr="00864F06">
              <w:rPr>
                <w:lang w:val="ru-RU"/>
              </w:rPr>
              <w:br/>
            </w:r>
            <w:proofErr w:type="spellStart"/>
            <w:r w:rsidRPr="00864F06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864F06">
              <w:rPr>
                <w:color w:val="000000"/>
                <w:sz w:val="20"/>
                <w:lang w:val="ru-RU"/>
              </w:rPr>
              <w:t xml:space="preserve"> водоемов и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(или) участков, закрепленных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для ведения промыслового</w:t>
            </w:r>
          </w:p>
        </w:tc>
      </w:tr>
      <w:tr w:rsidR="00991576" w:rsidRPr="00864F0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864F06">
              <w:rPr>
                <w:color w:val="000000"/>
                <w:sz w:val="20"/>
                <w:lang w:val="ru-RU"/>
              </w:rPr>
              <w:t>рыболовства</w:t>
            </w:r>
            <w:proofErr w:type="gramEnd"/>
            <w:r w:rsidRPr="00864F06">
              <w:rPr>
                <w:color w:val="000000"/>
                <w:sz w:val="20"/>
                <w:lang w:val="ru-RU"/>
              </w:rPr>
              <w:t>, в</w:t>
            </w:r>
            <w:r w:rsidRPr="00864F06">
              <w:rPr>
                <w:lang w:val="ru-RU"/>
              </w:rPr>
              <w:br/>
            </w:r>
            <w:proofErr w:type="spellStart"/>
            <w:r w:rsidRPr="00864F06">
              <w:rPr>
                <w:color w:val="000000"/>
                <w:sz w:val="20"/>
                <w:lang w:val="ru-RU"/>
              </w:rPr>
              <w:t>рыбохозяйственные</w:t>
            </w:r>
            <w:proofErr w:type="spellEnd"/>
            <w:r w:rsidRPr="00864F06">
              <w:rPr>
                <w:color w:val="000000"/>
                <w:sz w:val="20"/>
                <w:lang w:val="ru-RU"/>
              </w:rPr>
              <w:t xml:space="preserve"> водоемы и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 xml:space="preserve">(или) участки </w:t>
            </w:r>
            <w:r w:rsidRPr="00864F06">
              <w:rPr>
                <w:color w:val="000000"/>
                <w:sz w:val="20"/>
                <w:lang w:val="ru-RU"/>
              </w:rPr>
              <w:t>для ведения</w:t>
            </w:r>
            <w:r w:rsidRPr="00864F06">
              <w:rPr>
                <w:lang w:val="ru-RU"/>
              </w:rPr>
              <w:br/>
            </w:r>
            <w:r w:rsidRPr="00864F06">
              <w:rPr>
                <w:color w:val="000000"/>
                <w:sz w:val="20"/>
                <w:lang w:val="ru-RU"/>
              </w:rPr>
              <w:t>рыбоводства (</w:t>
            </w:r>
            <w:proofErr w:type="spellStart"/>
            <w:r w:rsidRPr="00864F06">
              <w:rPr>
                <w:color w:val="000000"/>
                <w:sz w:val="20"/>
                <w:lang w:val="ru-RU"/>
              </w:rPr>
              <w:t>аквакультуры</w:t>
            </w:r>
            <w:proofErr w:type="spellEnd"/>
            <w:r w:rsidRPr="00864F06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9915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Pr="00864F06" w:rsidRDefault="00864F0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576" w:rsidRDefault="00864F0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91576" w:rsidRPr="00864F06" w:rsidRDefault="00864F06">
      <w:pPr>
        <w:spacing w:after="0"/>
        <w:rPr>
          <w:lang w:val="ru-RU"/>
        </w:rPr>
      </w:pPr>
      <w:bookmarkStart w:id="43" w:name="z54"/>
      <w:r w:rsidRPr="00864F0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64F06">
        <w:rPr>
          <w:b/>
          <w:color w:val="000000"/>
          <w:lang w:val="ru-RU"/>
        </w:rPr>
        <w:t xml:space="preserve"> Протокол комиссии по переводу </w:t>
      </w:r>
      <w:proofErr w:type="spellStart"/>
      <w:r w:rsidRPr="00864F06">
        <w:rPr>
          <w:b/>
          <w:color w:val="000000"/>
          <w:lang w:val="ru-RU"/>
        </w:rPr>
        <w:t>рыбохозяйственных</w:t>
      </w:r>
      <w:proofErr w:type="spellEnd"/>
      <w:r w:rsidRPr="00864F06">
        <w:rPr>
          <w:b/>
          <w:color w:val="000000"/>
          <w:lang w:val="ru-RU"/>
        </w:rPr>
        <w:t xml:space="preserve"> водоемов и (или) участков,</w:t>
      </w:r>
      <w:r w:rsidRPr="00864F06">
        <w:rPr>
          <w:lang w:val="ru-RU"/>
        </w:rPr>
        <w:br/>
      </w:r>
      <w:r w:rsidRPr="00864F06">
        <w:rPr>
          <w:b/>
          <w:color w:val="000000"/>
          <w:lang w:val="ru-RU"/>
        </w:rPr>
        <w:t xml:space="preserve"> закрепленных для ведения промыслового рыболовства в </w:t>
      </w:r>
      <w:proofErr w:type="spellStart"/>
      <w:r w:rsidRPr="00864F06">
        <w:rPr>
          <w:b/>
          <w:color w:val="000000"/>
          <w:lang w:val="ru-RU"/>
        </w:rPr>
        <w:t>рыбохозяйственные</w:t>
      </w:r>
      <w:proofErr w:type="spellEnd"/>
      <w:r w:rsidRPr="00864F06">
        <w:rPr>
          <w:b/>
          <w:color w:val="000000"/>
          <w:lang w:val="ru-RU"/>
        </w:rPr>
        <w:t xml:space="preserve"> водоемы</w:t>
      </w:r>
      <w:r w:rsidRPr="00864F06">
        <w:rPr>
          <w:lang w:val="ru-RU"/>
        </w:rPr>
        <w:br/>
      </w:r>
      <w:r w:rsidRPr="00864F0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64F0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64F0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64F06">
        <w:rPr>
          <w:b/>
          <w:color w:val="000000"/>
          <w:lang w:val="ru-RU"/>
        </w:rPr>
        <w:t xml:space="preserve"> и (или) участки для ведения рыбоводства (</w:t>
      </w:r>
      <w:proofErr w:type="spellStart"/>
      <w:r w:rsidRPr="00864F06">
        <w:rPr>
          <w:b/>
          <w:color w:val="000000"/>
          <w:lang w:val="ru-RU"/>
        </w:rPr>
        <w:t>аквакультуры</w:t>
      </w:r>
      <w:proofErr w:type="spellEnd"/>
      <w:r w:rsidRPr="00864F06">
        <w:rPr>
          <w:b/>
          <w:color w:val="000000"/>
          <w:lang w:val="ru-RU"/>
        </w:rPr>
        <w:t>)</w:t>
      </w:r>
    </w:p>
    <w:p w:rsidR="00991576" w:rsidRPr="00864F06" w:rsidRDefault="00864F06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_________________________________________ "___" _________ 20__ года</w:t>
      </w:r>
    </w:p>
    <w:bookmarkEnd w:id="44"/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4F06">
        <w:rPr>
          <w:color w:val="000000"/>
          <w:sz w:val="28"/>
          <w:lang w:val="ru-RU"/>
        </w:rPr>
        <w:t xml:space="preserve"> (</w:t>
      </w:r>
      <w:proofErr w:type="gramStart"/>
      <w:r w:rsidRPr="00864F06">
        <w:rPr>
          <w:color w:val="000000"/>
          <w:sz w:val="28"/>
          <w:lang w:val="ru-RU"/>
        </w:rPr>
        <w:t>населенный</w:t>
      </w:r>
      <w:proofErr w:type="gramEnd"/>
      <w:r w:rsidRPr="00864F06">
        <w:rPr>
          <w:color w:val="000000"/>
          <w:sz w:val="28"/>
          <w:lang w:val="ru-RU"/>
        </w:rPr>
        <w:t xml:space="preserve"> пункт)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1. Комиссия в составе: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__________________________________________ ‒ пр</w:t>
      </w:r>
      <w:r w:rsidRPr="00864F06">
        <w:rPr>
          <w:color w:val="000000"/>
          <w:sz w:val="28"/>
          <w:lang w:val="ru-RU"/>
        </w:rPr>
        <w:t>едседатель комиссии;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_____________________________________________ ‒ секретарь комиссии;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членов</w:t>
      </w:r>
      <w:proofErr w:type="gramEnd"/>
      <w:r w:rsidRPr="00864F06">
        <w:rPr>
          <w:color w:val="000000"/>
          <w:sz w:val="28"/>
          <w:lang w:val="ru-RU"/>
        </w:rPr>
        <w:t xml:space="preserve"> комиссии: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________________________________________________________________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________________________________________________________________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____________________</w:t>
      </w:r>
      <w:r w:rsidRPr="00864F06">
        <w:rPr>
          <w:color w:val="000000"/>
          <w:sz w:val="28"/>
          <w:lang w:val="ru-RU"/>
        </w:rPr>
        <w:t>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созданная</w:t>
      </w:r>
      <w:proofErr w:type="gramEnd"/>
      <w:r w:rsidRPr="00864F06">
        <w:rPr>
          <w:color w:val="000000"/>
          <w:sz w:val="28"/>
          <w:lang w:val="ru-RU"/>
        </w:rPr>
        <w:t xml:space="preserve"> 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 (</w:t>
      </w:r>
      <w:proofErr w:type="gramStart"/>
      <w:r w:rsidRPr="00864F06">
        <w:rPr>
          <w:color w:val="000000"/>
          <w:sz w:val="28"/>
          <w:lang w:val="ru-RU"/>
        </w:rPr>
        <w:t>указать</w:t>
      </w:r>
      <w:proofErr w:type="gramEnd"/>
      <w:r w:rsidRPr="00864F06">
        <w:rPr>
          <w:color w:val="000000"/>
          <w:sz w:val="28"/>
          <w:lang w:val="ru-RU"/>
        </w:rPr>
        <w:t xml:space="preserve"> акт, создания комиссии, по закреплению водоема  или участка, число и номер документа)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2. Комиссия, рассмотрев представленные документы </w:t>
      </w:r>
      <w:r w:rsidRPr="00864F06">
        <w:rPr>
          <w:color w:val="000000"/>
          <w:sz w:val="28"/>
          <w:lang w:val="ru-RU"/>
        </w:rPr>
        <w:t xml:space="preserve">по переводу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водоемов</w:t>
      </w:r>
      <w:proofErr w:type="gramEnd"/>
      <w:r w:rsidRPr="00864F06">
        <w:rPr>
          <w:color w:val="000000"/>
          <w:sz w:val="28"/>
          <w:lang w:val="ru-RU"/>
        </w:rPr>
        <w:t xml:space="preserve"> и (или) участков, закрепленных для ведения промыслового рыболовства в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spellStart"/>
      <w:proofErr w:type="gram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proofErr w:type="gramEnd"/>
      <w:r w:rsidRPr="00864F06">
        <w:rPr>
          <w:color w:val="000000"/>
          <w:sz w:val="28"/>
          <w:lang w:val="ru-RU"/>
        </w:rPr>
        <w:t xml:space="preserve"> водоемы и (или) участки для ведения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>) и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обменявшись</w:t>
      </w:r>
      <w:proofErr w:type="gramEnd"/>
      <w:r w:rsidRPr="00864F06">
        <w:rPr>
          <w:color w:val="000000"/>
          <w:sz w:val="28"/>
          <w:lang w:val="ru-RU"/>
        </w:rPr>
        <w:t xml:space="preserve"> мнениями, РЕШИЛА: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1) отклонить от дальнейшего рассмо</w:t>
      </w:r>
      <w:r w:rsidRPr="00864F06">
        <w:rPr>
          <w:color w:val="000000"/>
          <w:sz w:val="28"/>
          <w:lang w:val="ru-RU"/>
        </w:rPr>
        <w:t>трения заявления и документов (список субъектов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рыбного</w:t>
      </w:r>
      <w:proofErr w:type="gramEnd"/>
      <w:r w:rsidRPr="00864F06">
        <w:rPr>
          <w:color w:val="000000"/>
          <w:sz w:val="28"/>
          <w:lang w:val="ru-RU"/>
        </w:rPr>
        <w:t xml:space="preserve"> хозяйства, с указанием причин отклонения заявления и документов, прилагается);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 xml:space="preserve">2) перевести следующие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участки, закрепленных для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ведения</w:t>
      </w:r>
      <w:proofErr w:type="gramEnd"/>
      <w:r w:rsidRPr="00864F06">
        <w:rPr>
          <w:color w:val="000000"/>
          <w:sz w:val="28"/>
          <w:lang w:val="ru-RU"/>
        </w:rPr>
        <w:t xml:space="preserve"> промыслового рыболовства в </w:t>
      </w:r>
      <w:proofErr w:type="spellStart"/>
      <w:r w:rsidRPr="00864F06">
        <w:rPr>
          <w:color w:val="000000"/>
          <w:sz w:val="28"/>
          <w:lang w:val="ru-RU"/>
        </w:rPr>
        <w:t>рыбохозяйственные</w:t>
      </w:r>
      <w:proofErr w:type="spellEnd"/>
      <w:r w:rsidRPr="00864F06">
        <w:rPr>
          <w:color w:val="000000"/>
          <w:sz w:val="28"/>
          <w:lang w:val="ru-RU"/>
        </w:rPr>
        <w:t xml:space="preserve"> водоемы и (или) участки для</w:t>
      </w:r>
    </w:p>
    <w:p w:rsidR="00991576" w:rsidRPr="00864F06" w:rsidRDefault="00864F06">
      <w:pPr>
        <w:spacing w:after="0"/>
        <w:jc w:val="both"/>
        <w:rPr>
          <w:lang w:val="ru-RU"/>
        </w:rPr>
      </w:pPr>
      <w:proofErr w:type="gramStart"/>
      <w:r w:rsidRPr="00864F06">
        <w:rPr>
          <w:color w:val="000000"/>
          <w:sz w:val="28"/>
          <w:lang w:val="ru-RU"/>
        </w:rPr>
        <w:t>ведения</w:t>
      </w:r>
      <w:proofErr w:type="gramEnd"/>
      <w:r w:rsidRPr="00864F06">
        <w:rPr>
          <w:color w:val="000000"/>
          <w:sz w:val="28"/>
          <w:lang w:val="ru-RU"/>
        </w:rPr>
        <w:t xml:space="preserve"> рыбоводства (</w:t>
      </w:r>
      <w:proofErr w:type="spellStart"/>
      <w:r w:rsidRPr="00864F06">
        <w:rPr>
          <w:color w:val="000000"/>
          <w:sz w:val="28"/>
          <w:lang w:val="ru-RU"/>
        </w:rPr>
        <w:t>аквакультуры</w:t>
      </w:r>
      <w:proofErr w:type="spellEnd"/>
      <w:r w:rsidRPr="00864F06">
        <w:rPr>
          <w:color w:val="000000"/>
          <w:sz w:val="28"/>
          <w:lang w:val="ru-RU"/>
        </w:rPr>
        <w:t xml:space="preserve">) (список </w:t>
      </w:r>
      <w:proofErr w:type="spellStart"/>
      <w:r w:rsidRPr="00864F06">
        <w:rPr>
          <w:color w:val="000000"/>
          <w:sz w:val="28"/>
          <w:lang w:val="ru-RU"/>
        </w:rPr>
        <w:t>рыбохозяйственных</w:t>
      </w:r>
      <w:proofErr w:type="spellEnd"/>
      <w:r w:rsidRPr="00864F06">
        <w:rPr>
          <w:color w:val="000000"/>
          <w:sz w:val="28"/>
          <w:lang w:val="ru-RU"/>
        </w:rPr>
        <w:t xml:space="preserve"> водоемов и (или) участков прилагается).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3. Один экземпляр протокола направить в местный исполнительный орган для принятия решения.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Подписи: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Председат</w:t>
      </w:r>
      <w:r w:rsidRPr="00864F06">
        <w:rPr>
          <w:color w:val="000000"/>
          <w:sz w:val="28"/>
          <w:lang w:val="ru-RU"/>
        </w:rPr>
        <w:t>ель комиссии: 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Члены комиссии: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lastRenderedPageBreak/>
        <w:t>____________________________________________________________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____________________________________________________________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____________________________________________________________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____</w:t>
      </w:r>
      <w:r w:rsidRPr="00864F06">
        <w:rPr>
          <w:color w:val="000000"/>
          <w:sz w:val="28"/>
          <w:lang w:val="ru-RU"/>
        </w:rPr>
        <w:t>________________________________________________________</w:t>
      </w:r>
    </w:p>
    <w:p w:rsidR="00991576" w:rsidRPr="00864F06" w:rsidRDefault="00864F06">
      <w:pPr>
        <w:spacing w:after="0"/>
        <w:jc w:val="both"/>
        <w:rPr>
          <w:lang w:val="ru-RU"/>
        </w:rPr>
      </w:pPr>
      <w:r w:rsidRPr="00864F06">
        <w:rPr>
          <w:color w:val="000000"/>
          <w:sz w:val="28"/>
          <w:lang w:val="ru-RU"/>
        </w:rPr>
        <w:t>Секретарь: __________________________________________________</w:t>
      </w:r>
    </w:p>
    <w:p w:rsidR="00991576" w:rsidRPr="00864F06" w:rsidRDefault="00864F06">
      <w:pPr>
        <w:spacing w:after="0"/>
        <w:rPr>
          <w:lang w:val="ru-RU"/>
        </w:rPr>
      </w:pPr>
      <w:r w:rsidRPr="00864F06">
        <w:rPr>
          <w:lang w:val="ru-RU"/>
        </w:rPr>
        <w:br/>
      </w:r>
      <w:r w:rsidRPr="00864F06">
        <w:rPr>
          <w:lang w:val="ru-RU"/>
        </w:rPr>
        <w:br/>
      </w:r>
    </w:p>
    <w:p w:rsidR="00991576" w:rsidRPr="00864F06" w:rsidRDefault="00864F06">
      <w:pPr>
        <w:pStyle w:val="disclaimer"/>
        <w:rPr>
          <w:lang w:val="ru-RU"/>
        </w:rPr>
      </w:pPr>
      <w:r w:rsidRPr="00864F0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91576" w:rsidRPr="00864F0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6"/>
    <w:rsid w:val="00366A8D"/>
    <w:rsid w:val="00864F06"/>
    <w:rsid w:val="009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600E-56EB-4F07-A101-8A58B3D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2022-06-14T07:00:00Z</dcterms:created>
  <dcterms:modified xsi:type="dcterms:W3CDTF">2022-06-14T07:00:00Z</dcterms:modified>
</cp:coreProperties>
</file>