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46" w:rsidRDefault="00160E8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446" w:rsidRPr="002D10E0" w:rsidRDefault="00160E84">
      <w:pPr>
        <w:spacing w:after="0"/>
        <w:rPr>
          <w:lang w:val="ru-RU"/>
        </w:rPr>
      </w:pPr>
      <w:r w:rsidRPr="002D10E0">
        <w:rPr>
          <w:b/>
          <w:color w:val="000000"/>
          <w:sz w:val="28"/>
          <w:lang w:val="ru-RU"/>
        </w:rPr>
        <w:t>Об утверждении критериев оценки степени риска и проверочных листов в сфере контроля за производством отдельных видов нефтепродуктов</w:t>
      </w:r>
    </w:p>
    <w:p w:rsidR="00571446" w:rsidRPr="00160E84" w:rsidRDefault="00160E84">
      <w:pPr>
        <w:spacing w:after="0"/>
        <w:jc w:val="both"/>
        <w:rPr>
          <w:lang w:val="ru-RU"/>
        </w:rPr>
      </w:pPr>
      <w:r w:rsidRPr="002D10E0">
        <w:rPr>
          <w:color w:val="000000"/>
          <w:sz w:val="28"/>
          <w:lang w:val="ru-RU"/>
        </w:rPr>
        <w:t xml:space="preserve">Совместный приказ Министра национальной экономики Республики Казахстан от 28 декабря 2015 года № 799 и </w:t>
      </w:r>
      <w:proofErr w:type="spellStart"/>
      <w:r w:rsidRPr="002D10E0">
        <w:rPr>
          <w:color w:val="000000"/>
          <w:sz w:val="28"/>
          <w:lang w:val="ru-RU"/>
        </w:rPr>
        <w:t>и.о</w:t>
      </w:r>
      <w:proofErr w:type="spellEnd"/>
      <w:r w:rsidRPr="002D10E0">
        <w:rPr>
          <w:color w:val="000000"/>
          <w:sz w:val="28"/>
          <w:lang w:val="ru-RU"/>
        </w:rPr>
        <w:t xml:space="preserve"> Министра </w:t>
      </w:r>
      <w:r w:rsidRPr="002D10E0">
        <w:rPr>
          <w:color w:val="000000"/>
          <w:sz w:val="28"/>
          <w:lang w:val="ru-RU"/>
        </w:rPr>
        <w:t xml:space="preserve">энергетики Республики Казахстан от 14 декабря 2015 года № 719. </w:t>
      </w:r>
      <w:r w:rsidRPr="00160E84">
        <w:rPr>
          <w:color w:val="000000"/>
          <w:sz w:val="28"/>
          <w:lang w:val="ru-RU"/>
        </w:rPr>
        <w:t>Зарегистрирован в Министерстве юстиции Республики Казахстан 30 декабря 2015 года № 12674.</w:t>
      </w:r>
    </w:p>
    <w:p w:rsidR="00571446" w:rsidRPr="00160E84" w:rsidRDefault="00160E84">
      <w:pPr>
        <w:spacing w:after="0"/>
        <w:jc w:val="both"/>
        <w:rPr>
          <w:lang w:val="ru-RU"/>
        </w:rPr>
      </w:pPr>
      <w:r w:rsidRPr="00160E8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60E84">
        <w:rPr>
          <w:color w:val="FF0000"/>
          <w:sz w:val="28"/>
          <w:lang w:val="ru-RU"/>
        </w:rPr>
        <w:t xml:space="preserve"> Сноска. Заголовок в редакции совместного приказа Министра энергетики РК от 23.11.2018 № 455 и </w:t>
      </w:r>
      <w:proofErr w:type="spellStart"/>
      <w:r w:rsidRPr="00160E84">
        <w:rPr>
          <w:color w:val="FF0000"/>
          <w:sz w:val="28"/>
          <w:lang w:val="ru-RU"/>
        </w:rPr>
        <w:t>и.</w:t>
      </w:r>
      <w:r w:rsidRPr="00160E84">
        <w:rPr>
          <w:color w:val="FF0000"/>
          <w:sz w:val="28"/>
          <w:lang w:val="ru-RU"/>
        </w:rPr>
        <w:t>о</w:t>
      </w:r>
      <w:proofErr w:type="spellEnd"/>
      <w:r w:rsidRPr="00160E84">
        <w:rPr>
          <w:color w:val="FF0000"/>
          <w:sz w:val="28"/>
          <w:lang w:val="ru-RU"/>
        </w:rPr>
        <w:t>. Министра национальной экономики Республики Казахстан от 23.11.2018 № 79 (вводится в действие по истечении десяти календарных дней после дня его первого официального опубликования).</w:t>
      </w:r>
    </w:p>
    <w:p w:rsidR="00571446" w:rsidRPr="002D10E0" w:rsidRDefault="00160E84">
      <w:pPr>
        <w:spacing w:after="0"/>
        <w:jc w:val="both"/>
        <w:rPr>
          <w:lang w:val="ru-RU"/>
        </w:rPr>
      </w:pPr>
      <w:bookmarkStart w:id="0" w:name="z1"/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 w:rsidRPr="002D10E0">
        <w:rPr>
          <w:color w:val="000000"/>
          <w:sz w:val="28"/>
          <w:lang w:val="ru-RU"/>
        </w:rPr>
        <w:t>В соответствии с пунктом 3 статьи 141, пунктом 1 статьи 143 Предп</w:t>
      </w:r>
      <w:r w:rsidRPr="002D10E0">
        <w:rPr>
          <w:color w:val="000000"/>
          <w:sz w:val="28"/>
          <w:lang w:val="ru-RU"/>
        </w:rPr>
        <w:t xml:space="preserve">ринимательского кодекса Республики Казахстан от 29 октября 2015 года </w:t>
      </w:r>
      <w:r w:rsidRPr="002D10E0">
        <w:rPr>
          <w:b/>
          <w:color w:val="000000"/>
          <w:sz w:val="28"/>
          <w:lang w:val="ru-RU"/>
        </w:rPr>
        <w:t>ПРИКАЗЫВАЕМ</w:t>
      </w:r>
      <w:r w:rsidRPr="002D10E0">
        <w:rPr>
          <w:color w:val="000000"/>
          <w:sz w:val="28"/>
          <w:lang w:val="ru-RU"/>
        </w:rPr>
        <w:t>:</w:t>
      </w:r>
    </w:p>
    <w:bookmarkEnd w:id="0"/>
    <w:p w:rsidR="00571446" w:rsidRPr="00160E84" w:rsidRDefault="00160E8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10E0">
        <w:rPr>
          <w:color w:val="FF0000"/>
          <w:sz w:val="28"/>
          <w:lang w:val="ru-RU"/>
        </w:rPr>
        <w:t xml:space="preserve"> </w:t>
      </w:r>
      <w:r w:rsidRPr="00160E84">
        <w:rPr>
          <w:color w:val="FF0000"/>
          <w:sz w:val="28"/>
          <w:lang w:val="ru-RU"/>
        </w:rPr>
        <w:t xml:space="preserve">Сноска. Преамбула в редакции совместного приказа Министра энергетики РК от 23.11.2018 </w:t>
      </w:r>
      <w:r w:rsidRPr="00160E84">
        <w:rPr>
          <w:color w:val="000000"/>
          <w:sz w:val="28"/>
          <w:lang w:val="ru-RU"/>
        </w:rPr>
        <w:t>№ 455</w:t>
      </w:r>
      <w:r w:rsidRPr="00160E84">
        <w:rPr>
          <w:color w:val="FF0000"/>
          <w:sz w:val="28"/>
          <w:lang w:val="ru-RU"/>
        </w:rPr>
        <w:t xml:space="preserve"> и </w:t>
      </w:r>
      <w:proofErr w:type="spellStart"/>
      <w:r w:rsidRPr="00160E84">
        <w:rPr>
          <w:color w:val="FF0000"/>
          <w:sz w:val="28"/>
          <w:lang w:val="ru-RU"/>
        </w:rPr>
        <w:t>и.о</w:t>
      </w:r>
      <w:proofErr w:type="spellEnd"/>
      <w:r w:rsidRPr="00160E84">
        <w:rPr>
          <w:color w:val="FF0000"/>
          <w:sz w:val="28"/>
          <w:lang w:val="ru-RU"/>
        </w:rPr>
        <w:t xml:space="preserve">. Министра национальной экономики Республики Казахстан от 23.11.2018 № </w:t>
      </w:r>
      <w:r w:rsidRPr="00160E84">
        <w:rPr>
          <w:color w:val="FF0000"/>
          <w:sz w:val="28"/>
          <w:lang w:val="ru-RU"/>
        </w:rPr>
        <w:t>79 (вводится в действие по истечении десяти календарных дней после дня его первого официального опубликования).</w:t>
      </w:r>
      <w:r w:rsidRPr="00160E84">
        <w:rPr>
          <w:lang w:val="ru-RU"/>
        </w:rPr>
        <w:br/>
      </w:r>
    </w:p>
    <w:p w:rsidR="00571446" w:rsidRPr="002D10E0" w:rsidRDefault="00160E84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 w:rsidRPr="002D10E0">
        <w:rPr>
          <w:color w:val="000000"/>
          <w:sz w:val="28"/>
          <w:lang w:val="ru-RU"/>
        </w:rPr>
        <w:t>1. Утвердить:</w:t>
      </w:r>
    </w:p>
    <w:p w:rsidR="00571446" w:rsidRDefault="00160E84">
      <w:pPr>
        <w:spacing w:after="0"/>
        <w:jc w:val="both"/>
      </w:pPr>
      <w:bookmarkStart w:id="2" w:name="z27"/>
      <w:bookmarkEnd w:id="1"/>
      <w:r w:rsidRPr="002D10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1) критерии оценки степени риска в сфере контроля за производством отдельных видов нефтепродуктов согласно приложени</w:t>
      </w:r>
      <w:r w:rsidRPr="002D10E0">
        <w:rPr>
          <w:color w:val="000000"/>
          <w:sz w:val="28"/>
          <w:lang w:val="ru-RU"/>
        </w:rPr>
        <w:t xml:space="preserve">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совместному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571446" w:rsidRDefault="00160E84">
      <w:pPr>
        <w:spacing w:after="0"/>
        <w:jc w:val="both"/>
      </w:pPr>
      <w:bookmarkStart w:id="3" w:name="z28"/>
      <w:bookmarkEnd w:id="2"/>
      <w:r>
        <w:rPr>
          <w:color w:val="000000"/>
          <w:sz w:val="28"/>
        </w:rPr>
        <w:t xml:space="preserve">       </w:t>
      </w:r>
      <w:r w:rsidRPr="002D10E0">
        <w:rPr>
          <w:color w:val="000000"/>
          <w:sz w:val="28"/>
          <w:lang w:val="ru-RU"/>
        </w:rPr>
        <w:t xml:space="preserve">2) проверочный лист в сфере контроля за производством отдельных видов нефтепродуктов в отношении производителей нефтепродуктов (за исключением производителей нефтепродуктов малой мощности) согласно приложению </w:t>
      </w:r>
      <w:r>
        <w:rPr>
          <w:color w:val="000000"/>
          <w:sz w:val="28"/>
        </w:rPr>
        <w:t xml:space="preserve">2 </w:t>
      </w:r>
      <w:r>
        <w:rPr>
          <w:color w:val="000000"/>
          <w:sz w:val="28"/>
        </w:rPr>
        <w:t xml:space="preserve">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совместному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4" w:name="z29"/>
      <w:bookmarkEnd w:id="3"/>
      <w:r>
        <w:rPr>
          <w:color w:val="000000"/>
          <w:sz w:val="28"/>
        </w:rPr>
        <w:t xml:space="preserve">      </w:t>
      </w:r>
      <w:r w:rsidRPr="002D10E0">
        <w:rPr>
          <w:color w:val="000000"/>
          <w:sz w:val="28"/>
          <w:lang w:val="ru-RU"/>
        </w:rPr>
        <w:t xml:space="preserve">3) проверочный лист в сфере контроля за производством отдельных видов нефтепродуктов в отношении производителей нефтепродуктов малой мощности согласно приложению </w:t>
      </w:r>
      <w:r w:rsidRPr="00160E84">
        <w:rPr>
          <w:color w:val="000000"/>
          <w:sz w:val="28"/>
          <w:lang w:val="ru-RU"/>
        </w:rPr>
        <w:t>3 к настоящему совместному приказу.</w:t>
      </w:r>
    </w:p>
    <w:bookmarkEnd w:id="4"/>
    <w:p w:rsidR="00571446" w:rsidRPr="00160E84" w:rsidRDefault="00160E8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60E84">
        <w:rPr>
          <w:color w:val="FF0000"/>
          <w:sz w:val="28"/>
          <w:lang w:val="ru-RU"/>
        </w:rPr>
        <w:t xml:space="preserve"> Сноска. Пунк</w:t>
      </w:r>
      <w:r w:rsidRPr="00160E84">
        <w:rPr>
          <w:color w:val="FF0000"/>
          <w:sz w:val="28"/>
          <w:lang w:val="ru-RU"/>
        </w:rPr>
        <w:t xml:space="preserve">т 1 в редакции совместного приказа Министра энергетики РК от 23.11.2018 </w:t>
      </w:r>
      <w:r w:rsidRPr="00160E84">
        <w:rPr>
          <w:color w:val="000000"/>
          <w:sz w:val="28"/>
          <w:lang w:val="ru-RU"/>
        </w:rPr>
        <w:t>№ 455</w:t>
      </w:r>
      <w:r w:rsidRPr="00160E84">
        <w:rPr>
          <w:color w:val="FF0000"/>
          <w:sz w:val="28"/>
          <w:lang w:val="ru-RU"/>
        </w:rPr>
        <w:t xml:space="preserve"> и </w:t>
      </w:r>
      <w:proofErr w:type="spellStart"/>
      <w:r w:rsidRPr="00160E84">
        <w:rPr>
          <w:color w:val="FF0000"/>
          <w:sz w:val="28"/>
          <w:lang w:val="ru-RU"/>
        </w:rPr>
        <w:t>и.о</w:t>
      </w:r>
      <w:proofErr w:type="spellEnd"/>
      <w:r w:rsidRPr="00160E84">
        <w:rPr>
          <w:color w:val="FF0000"/>
          <w:sz w:val="28"/>
          <w:lang w:val="ru-RU"/>
        </w:rPr>
        <w:t>. Министра национальной экономики Республики Казахстан от 23.11.2018 № 79 (вводится в действие по истечении десяти календарных дней после дня его первого официального опубли</w:t>
      </w:r>
      <w:r w:rsidRPr="00160E84">
        <w:rPr>
          <w:color w:val="FF0000"/>
          <w:sz w:val="28"/>
          <w:lang w:val="ru-RU"/>
        </w:rPr>
        <w:t>кования).</w:t>
      </w:r>
      <w:r w:rsidRPr="00160E84">
        <w:rPr>
          <w:lang w:val="ru-RU"/>
        </w:rPr>
        <w:br/>
      </w:r>
    </w:p>
    <w:p w:rsidR="00571446" w:rsidRPr="002D10E0" w:rsidRDefault="00160E84">
      <w:pPr>
        <w:spacing w:after="0"/>
        <w:jc w:val="both"/>
        <w:rPr>
          <w:lang w:val="ru-RU"/>
        </w:rPr>
      </w:pPr>
      <w:bookmarkStart w:id="5" w:name="z3"/>
      <w:r w:rsidRPr="00160E8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 w:rsidRPr="002D10E0">
        <w:rPr>
          <w:color w:val="000000"/>
          <w:sz w:val="28"/>
          <w:lang w:val="ru-RU"/>
        </w:rPr>
        <w:t xml:space="preserve">2. Признать утратившим силу совместный приказ Министра энергетики Республики Казахстан от 22 июня 2015 года № 420 и </w:t>
      </w:r>
      <w:proofErr w:type="spellStart"/>
      <w:r w:rsidRPr="002D10E0">
        <w:rPr>
          <w:color w:val="000000"/>
          <w:sz w:val="28"/>
          <w:lang w:val="ru-RU"/>
        </w:rPr>
        <w:t>и.о</w:t>
      </w:r>
      <w:proofErr w:type="spellEnd"/>
      <w:r w:rsidRPr="002D10E0">
        <w:rPr>
          <w:color w:val="000000"/>
          <w:sz w:val="28"/>
          <w:lang w:val="ru-RU"/>
        </w:rPr>
        <w:t>. Министра национальной экономики Республики Казахстан от 30 июня 2015 года № 479 "Об утверждении критериев оценки степ</w:t>
      </w:r>
      <w:r w:rsidRPr="002D10E0">
        <w:rPr>
          <w:color w:val="000000"/>
          <w:sz w:val="28"/>
          <w:lang w:val="ru-RU"/>
        </w:rPr>
        <w:t>ени риска и форм проверочных листов в сфере производства отдельных видов нефтепродуктов" (зарегистрированный в Реестре государственной регистрации нормативных правовых актов Республики Казахстан за № 11822, опубликованный 7 сентября 2015 года в информацион</w:t>
      </w:r>
      <w:r w:rsidRPr="002D10E0">
        <w:rPr>
          <w:color w:val="000000"/>
          <w:sz w:val="28"/>
          <w:lang w:val="ru-RU"/>
        </w:rPr>
        <w:t>но-правовой системе "</w:t>
      </w:r>
      <w:proofErr w:type="spellStart"/>
      <w:r w:rsidRPr="002D10E0">
        <w:rPr>
          <w:color w:val="000000"/>
          <w:sz w:val="28"/>
          <w:lang w:val="ru-RU"/>
        </w:rPr>
        <w:t>Әділет</w:t>
      </w:r>
      <w:proofErr w:type="spellEnd"/>
      <w:r w:rsidRPr="002D10E0">
        <w:rPr>
          <w:color w:val="000000"/>
          <w:sz w:val="28"/>
          <w:lang w:val="ru-RU"/>
        </w:rPr>
        <w:t>").</w:t>
      </w:r>
    </w:p>
    <w:p w:rsidR="00571446" w:rsidRPr="002D10E0" w:rsidRDefault="00160E84">
      <w:pPr>
        <w:spacing w:after="0"/>
        <w:jc w:val="both"/>
        <w:rPr>
          <w:lang w:val="ru-RU"/>
        </w:rPr>
      </w:pPr>
      <w:bookmarkStart w:id="6" w:name="z4"/>
      <w:bookmarkEnd w:id="5"/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</w:t>
      </w:r>
      <w:r w:rsidRPr="002D10E0">
        <w:rPr>
          <w:color w:val="000000"/>
          <w:sz w:val="28"/>
          <w:lang w:val="ru-RU"/>
        </w:rPr>
        <w:t>ить:</w:t>
      </w:r>
    </w:p>
    <w:bookmarkEnd w:id="6"/>
    <w:p w:rsidR="00571446" w:rsidRPr="002D10E0" w:rsidRDefault="00160E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71446" w:rsidRPr="002D10E0" w:rsidRDefault="00160E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</w:t>
      </w:r>
      <w:r w:rsidRPr="002D10E0">
        <w:rPr>
          <w:color w:val="000000"/>
          <w:sz w:val="28"/>
          <w:lang w:val="ru-RU"/>
        </w:rPr>
        <w:t>е его копии на официальное опубликование периодические печатные издания и информационно-правовую систему "</w:t>
      </w:r>
      <w:proofErr w:type="spellStart"/>
      <w:r w:rsidRPr="002D10E0">
        <w:rPr>
          <w:color w:val="000000"/>
          <w:sz w:val="28"/>
          <w:lang w:val="ru-RU"/>
        </w:rPr>
        <w:t>Әділет</w:t>
      </w:r>
      <w:proofErr w:type="spellEnd"/>
      <w:r w:rsidRPr="002D10E0">
        <w:rPr>
          <w:color w:val="000000"/>
          <w:sz w:val="28"/>
          <w:lang w:val="ru-RU"/>
        </w:rPr>
        <w:t>";</w:t>
      </w:r>
    </w:p>
    <w:p w:rsidR="00571446" w:rsidRPr="002D10E0" w:rsidRDefault="00160E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3) направление копии настоящего приказа в течение десяти календарных дней со дня его получения в Республиканское государственное предпр</w:t>
      </w:r>
      <w:r w:rsidRPr="002D10E0">
        <w:rPr>
          <w:color w:val="000000"/>
          <w:sz w:val="28"/>
          <w:lang w:val="ru-RU"/>
        </w:rPr>
        <w:t>иятие на праве хозяйственного ведения "Республиканский центр правовой информации" Министерства юстиции Республики Казахстан;</w:t>
      </w:r>
    </w:p>
    <w:p w:rsidR="00571446" w:rsidRPr="002D10E0" w:rsidRDefault="00160E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4) размещение настоящего приказа на официальном </w:t>
      </w:r>
      <w:proofErr w:type="spellStart"/>
      <w:r w:rsidRPr="002D10E0">
        <w:rPr>
          <w:color w:val="000000"/>
          <w:sz w:val="28"/>
          <w:lang w:val="ru-RU"/>
        </w:rPr>
        <w:t>интернет-ресурсе</w:t>
      </w:r>
      <w:proofErr w:type="spellEnd"/>
      <w:r w:rsidRPr="002D10E0">
        <w:rPr>
          <w:color w:val="000000"/>
          <w:sz w:val="28"/>
          <w:lang w:val="ru-RU"/>
        </w:rPr>
        <w:t xml:space="preserve"> Министерства энергетики Республики Казахстан и </w:t>
      </w:r>
      <w:proofErr w:type="spellStart"/>
      <w:r w:rsidRPr="002D10E0">
        <w:rPr>
          <w:color w:val="000000"/>
          <w:sz w:val="28"/>
          <w:lang w:val="ru-RU"/>
        </w:rPr>
        <w:t>интранет</w:t>
      </w:r>
      <w:proofErr w:type="spellEnd"/>
      <w:r w:rsidRPr="002D10E0">
        <w:rPr>
          <w:color w:val="000000"/>
          <w:sz w:val="28"/>
          <w:lang w:val="ru-RU"/>
        </w:rPr>
        <w:t>-порт</w:t>
      </w:r>
      <w:r w:rsidRPr="002D10E0">
        <w:rPr>
          <w:color w:val="000000"/>
          <w:sz w:val="28"/>
          <w:lang w:val="ru-RU"/>
        </w:rPr>
        <w:t>але государственных органов;</w:t>
      </w:r>
    </w:p>
    <w:p w:rsidR="00571446" w:rsidRPr="002D10E0" w:rsidRDefault="00160E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</w:t>
      </w:r>
      <w:r w:rsidRPr="002D10E0">
        <w:rPr>
          <w:color w:val="000000"/>
          <w:sz w:val="28"/>
          <w:lang w:val="ru-RU"/>
        </w:rPr>
        <w:t xml:space="preserve"> сведений об исполнении мероприятий, предусмотренных подпунктами 2), 3) и 4) настоящего пункта.</w:t>
      </w:r>
    </w:p>
    <w:p w:rsidR="00571446" w:rsidRPr="002D10E0" w:rsidRDefault="00160E84">
      <w:pPr>
        <w:spacing w:after="0"/>
        <w:jc w:val="both"/>
        <w:rPr>
          <w:lang w:val="ru-RU"/>
        </w:rPr>
      </w:pPr>
      <w:bookmarkStart w:id="7" w:name="z5"/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4. Контроль за исполнением настоящего совместного приказа возложить на курирующего вице-министра энергетики Республики Казахстан.</w:t>
      </w:r>
    </w:p>
    <w:p w:rsidR="00571446" w:rsidRPr="002D10E0" w:rsidRDefault="00160E84">
      <w:pPr>
        <w:spacing w:after="0"/>
        <w:jc w:val="both"/>
        <w:rPr>
          <w:lang w:val="ru-RU"/>
        </w:rPr>
      </w:pPr>
      <w:bookmarkStart w:id="8" w:name="z6"/>
      <w:bookmarkEnd w:id="7"/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5. Настоящий совме</w:t>
      </w:r>
      <w:r w:rsidRPr="002D10E0">
        <w:rPr>
          <w:color w:val="000000"/>
          <w:sz w:val="28"/>
          <w:lang w:val="ru-RU"/>
        </w:rPr>
        <w:t>стный приказ вводится в действие с 1 января</w:t>
      </w:r>
    </w:p>
    <w:bookmarkEnd w:id="8"/>
    <w:p w:rsidR="00571446" w:rsidRPr="002D10E0" w:rsidRDefault="00160E8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2016 года и подлежит официальному опубликованию.</w:t>
      </w:r>
    </w:p>
    <w:p w:rsidR="00571446" w:rsidRPr="002D10E0" w:rsidRDefault="00160E84">
      <w:pPr>
        <w:spacing w:after="0"/>
        <w:rPr>
          <w:lang w:val="ru-RU"/>
        </w:rPr>
      </w:pPr>
      <w:r w:rsidRPr="002D10E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14"/>
        <w:gridCol w:w="4433"/>
      </w:tblGrid>
      <w:tr w:rsidR="00571446" w:rsidRPr="002D10E0">
        <w:trPr>
          <w:trHeight w:val="30"/>
          <w:tblCellSpacing w:w="0" w:type="auto"/>
        </w:trPr>
        <w:tc>
          <w:tcPr>
            <w:tcW w:w="6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2D10E0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2D10E0">
              <w:rPr>
                <w:color w:val="000000"/>
                <w:sz w:val="20"/>
                <w:lang w:val="ru-RU"/>
              </w:rPr>
              <w:lastRenderedPageBreak/>
              <w:t>Министр</w:t>
            </w:r>
            <w:r w:rsidRPr="002D10E0">
              <w:rPr>
                <w:lang w:val="ru-RU"/>
              </w:rPr>
              <w:br/>
            </w:r>
            <w:r w:rsidRPr="002D10E0">
              <w:rPr>
                <w:color w:val="000000"/>
                <w:sz w:val="20"/>
                <w:lang w:val="ru-RU"/>
              </w:rPr>
              <w:t>национальной экономики</w:t>
            </w:r>
            <w:r w:rsidRPr="002D10E0">
              <w:rPr>
                <w:lang w:val="ru-RU"/>
              </w:rPr>
              <w:br/>
            </w:r>
            <w:r w:rsidRPr="002D10E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10E0">
              <w:rPr>
                <w:lang w:val="ru-RU"/>
              </w:rPr>
              <w:br/>
            </w:r>
            <w:r w:rsidRPr="002D10E0">
              <w:rPr>
                <w:color w:val="000000"/>
                <w:sz w:val="20"/>
                <w:lang w:val="ru-RU"/>
              </w:rPr>
              <w:t xml:space="preserve">________________ Е. </w:t>
            </w:r>
            <w:proofErr w:type="spellStart"/>
            <w:r w:rsidRPr="002D10E0">
              <w:rPr>
                <w:color w:val="000000"/>
                <w:sz w:val="20"/>
                <w:lang w:val="ru-RU"/>
              </w:rPr>
              <w:t>Досаев</w:t>
            </w:r>
            <w:proofErr w:type="spellEnd"/>
          </w:p>
        </w:tc>
        <w:tc>
          <w:tcPr>
            <w:tcW w:w="55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2D10E0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D10E0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2D10E0">
              <w:rPr>
                <w:color w:val="000000"/>
                <w:sz w:val="20"/>
                <w:lang w:val="ru-RU"/>
              </w:rPr>
              <w:t>. Министра энергетики</w:t>
            </w:r>
            <w:r w:rsidRPr="002D10E0">
              <w:rPr>
                <w:lang w:val="ru-RU"/>
              </w:rPr>
              <w:br/>
            </w:r>
            <w:r w:rsidRPr="002D10E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D10E0">
              <w:rPr>
                <w:lang w:val="ru-RU"/>
              </w:rPr>
              <w:br/>
            </w:r>
            <w:r w:rsidRPr="002D10E0">
              <w:rPr>
                <w:color w:val="000000"/>
                <w:sz w:val="20"/>
                <w:lang w:val="ru-RU"/>
              </w:rPr>
              <w:t xml:space="preserve">_____________ У. </w:t>
            </w:r>
            <w:proofErr w:type="spellStart"/>
            <w:r w:rsidRPr="002D10E0">
              <w:rPr>
                <w:color w:val="000000"/>
                <w:sz w:val="20"/>
                <w:lang w:val="ru-RU"/>
              </w:rPr>
              <w:t>Карабалин</w:t>
            </w:r>
            <w:proofErr w:type="spellEnd"/>
          </w:p>
        </w:tc>
      </w:tr>
    </w:tbl>
    <w:p w:rsidR="00571446" w:rsidRPr="002D10E0" w:rsidRDefault="00160E84">
      <w:pPr>
        <w:spacing w:after="0"/>
        <w:rPr>
          <w:lang w:val="ru-RU"/>
        </w:rPr>
      </w:pPr>
      <w:r w:rsidRPr="002D10E0">
        <w:rPr>
          <w:lang w:val="ru-RU"/>
        </w:rPr>
        <w:br/>
      </w:r>
    </w:p>
    <w:p w:rsidR="00571446" w:rsidRPr="002D10E0" w:rsidRDefault="00160E84">
      <w:pPr>
        <w:spacing w:after="0"/>
        <w:jc w:val="both"/>
        <w:rPr>
          <w:lang w:val="ru-RU"/>
        </w:rPr>
      </w:pPr>
      <w:r w:rsidRPr="002D10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"СОГЛАСОВАН"   </w:t>
      </w:r>
    </w:p>
    <w:p w:rsidR="00571446" w:rsidRPr="002D10E0" w:rsidRDefault="00160E84">
      <w:pPr>
        <w:spacing w:after="0"/>
        <w:jc w:val="both"/>
        <w:rPr>
          <w:lang w:val="ru-RU"/>
        </w:rPr>
      </w:pPr>
      <w:r w:rsidRPr="002D10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Председатель   </w:t>
      </w:r>
    </w:p>
    <w:p w:rsidR="00571446" w:rsidRPr="002D10E0" w:rsidRDefault="00160E84">
      <w:pPr>
        <w:spacing w:after="0"/>
        <w:jc w:val="both"/>
        <w:rPr>
          <w:lang w:val="ru-RU"/>
        </w:rPr>
      </w:pPr>
      <w:r w:rsidRPr="002D10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Комитета по правовой статистике и   </w:t>
      </w:r>
    </w:p>
    <w:p w:rsidR="00571446" w:rsidRPr="002D10E0" w:rsidRDefault="00160E84">
      <w:pPr>
        <w:spacing w:after="0"/>
        <w:jc w:val="both"/>
        <w:rPr>
          <w:lang w:val="ru-RU"/>
        </w:rPr>
      </w:pPr>
      <w:r w:rsidRPr="002D10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</w:t>
      </w:r>
      <w:proofErr w:type="gramStart"/>
      <w:r w:rsidRPr="002D10E0">
        <w:rPr>
          <w:color w:val="000000"/>
          <w:sz w:val="28"/>
          <w:lang w:val="ru-RU"/>
        </w:rPr>
        <w:t>специальным</w:t>
      </w:r>
      <w:proofErr w:type="gramEnd"/>
      <w:r w:rsidRPr="002D10E0">
        <w:rPr>
          <w:color w:val="000000"/>
          <w:sz w:val="28"/>
          <w:lang w:val="ru-RU"/>
        </w:rPr>
        <w:t xml:space="preserve"> учетам Генеральной   </w:t>
      </w:r>
    </w:p>
    <w:p w:rsidR="00571446" w:rsidRPr="002D10E0" w:rsidRDefault="00160E84">
      <w:pPr>
        <w:spacing w:after="0"/>
        <w:jc w:val="both"/>
        <w:rPr>
          <w:lang w:val="ru-RU"/>
        </w:rPr>
      </w:pPr>
      <w:r w:rsidRPr="002D10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</w:t>
      </w:r>
      <w:proofErr w:type="gramStart"/>
      <w:r w:rsidRPr="002D10E0">
        <w:rPr>
          <w:color w:val="000000"/>
          <w:sz w:val="28"/>
          <w:lang w:val="ru-RU"/>
        </w:rPr>
        <w:t>прокуратуры</w:t>
      </w:r>
      <w:proofErr w:type="gramEnd"/>
      <w:r w:rsidRPr="002D10E0">
        <w:rPr>
          <w:color w:val="000000"/>
          <w:sz w:val="28"/>
          <w:lang w:val="ru-RU"/>
        </w:rPr>
        <w:t xml:space="preserve"> Республики Казахстан   </w:t>
      </w:r>
    </w:p>
    <w:p w:rsidR="00571446" w:rsidRDefault="00160E84">
      <w:pPr>
        <w:spacing w:after="0"/>
        <w:jc w:val="both"/>
      </w:pPr>
      <w:r w:rsidRPr="002D10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10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________________ С. </w:t>
      </w:r>
      <w:proofErr w:type="spellStart"/>
      <w:r>
        <w:rPr>
          <w:color w:val="000000"/>
          <w:sz w:val="28"/>
        </w:rPr>
        <w:t>Айтпаева</w:t>
      </w:r>
      <w:proofErr w:type="spellEnd"/>
      <w:r>
        <w:rPr>
          <w:color w:val="000000"/>
          <w:sz w:val="28"/>
        </w:rPr>
        <w:t xml:space="preserve">   </w:t>
      </w:r>
    </w:p>
    <w:p w:rsidR="00571446" w:rsidRDefault="00160E8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28 </w:t>
      </w:r>
      <w:proofErr w:type="spellStart"/>
      <w:r>
        <w:rPr>
          <w:color w:val="000000"/>
          <w:sz w:val="28"/>
        </w:rPr>
        <w:t>декабря</w:t>
      </w:r>
      <w:proofErr w:type="spellEnd"/>
      <w:proofErr w:type="gram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571446" w:rsidRDefault="00160E84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11"/>
      </w:tblGrid>
      <w:tr w:rsidR="00571446" w:rsidRPr="00160E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center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160E84">
              <w:rPr>
                <w:color w:val="000000"/>
                <w:sz w:val="20"/>
                <w:lang w:val="ru-RU"/>
              </w:rPr>
              <w:t>1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Министра энергетики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от 14 декабря 2015 года № 719 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Министра национальной экономики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от 28 декабря 2015 года № 799</w:t>
            </w:r>
          </w:p>
        </w:tc>
      </w:tr>
    </w:tbl>
    <w:p w:rsidR="00571446" w:rsidRPr="00160E84" w:rsidRDefault="00160E84">
      <w:pPr>
        <w:spacing w:after="0"/>
        <w:rPr>
          <w:lang w:val="ru-RU"/>
        </w:rPr>
      </w:pPr>
      <w:bookmarkStart w:id="9" w:name="z8"/>
      <w:r w:rsidRPr="00160E84">
        <w:rPr>
          <w:b/>
          <w:color w:val="000000"/>
          <w:lang w:val="ru-RU"/>
        </w:rPr>
        <w:t xml:space="preserve"> Критерии оценки степени риска в сфере контроля за</w:t>
      </w:r>
      <w:r w:rsidRPr="00160E84">
        <w:rPr>
          <w:b/>
          <w:color w:val="000000"/>
          <w:lang w:val="ru-RU"/>
        </w:rPr>
        <w:t xml:space="preserve"> производством отдельных видов нефтепродуктов</w:t>
      </w:r>
    </w:p>
    <w:bookmarkEnd w:id="9"/>
    <w:p w:rsidR="00571446" w:rsidRPr="00160E84" w:rsidRDefault="00160E84">
      <w:pPr>
        <w:spacing w:after="0"/>
        <w:jc w:val="both"/>
        <w:rPr>
          <w:lang w:val="ru-RU"/>
        </w:rPr>
      </w:pPr>
      <w:r w:rsidRPr="00160E8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60E84">
        <w:rPr>
          <w:color w:val="FF0000"/>
          <w:sz w:val="28"/>
          <w:lang w:val="ru-RU"/>
        </w:rPr>
        <w:t xml:space="preserve"> Сноска. Приложение 1 в редакции совместного приказа Министра энергетики РК от 23.11.2018 № 455</w:t>
      </w:r>
      <w:r w:rsidRPr="00160E84">
        <w:rPr>
          <w:color w:val="FF0000"/>
          <w:sz w:val="28"/>
          <w:lang w:val="ru-RU"/>
        </w:rPr>
        <w:t xml:space="preserve"> и </w:t>
      </w:r>
      <w:proofErr w:type="spellStart"/>
      <w:r w:rsidRPr="00160E84">
        <w:rPr>
          <w:color w:val="FF0000"/>
          <w:sz w:val="28"/>
          <w:lang w:val="ru-RU"/>
        </w:rPr>
        <w:t>и.о</w:t>
      </w:r>
      <w:proofErr w:type="spellEnd"/>
      <w:r w:rsidRPr="00160E84">
        <w:rPr>
          <w:color w:val="FF0000"/>
          <w:sz w:val="28"/>
          <w:lang w:val="ru-RU"/>
        </w:rPr>
        <w:t>. Министра национальной экономики Республики Казахстан от 23.11.2018 № 79 (вводится в действие по истечении десяти календарных дней после дня его первого официального опубликования).</w:t>
      </w:r>
    </w:p>
    <w:p w:rsidR="00571446" w:rsidRPr="00160E84" w:rsidRDefault="00160E84">
      <w:pPr>
        <w:spacing w:after="0"/>
        <w:rPr>
          <w:lang w:val="ru-RU"/>
        </w:rPr>
      </w:pPr>
      <w:bookmarkStart w:id="10" w:name="z30"/>
      <w:r w:rsidRPr="00160E84">
        <w:rPr>
          <w:b/>
          <w:color w:val="000000"/>
          <w:lang w:val="ru-RU"/>
        </w:rPr>
        <w:t xml:space="preserve"> Глава 1. Общие положения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1" w:name="z31"/>
      <w:bookmarkEnd w:id="10"/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1. Настоящие Критерии оценки степе</w:t>
      </w:r>
      <w:r w:rsidRPr="00160E84">
        <w:rPr>
          <w:color w:val="000000"/>
          <w:sz w:val="28"/>
          <w:lang w:val="ru-RU"/>
        </w:rPr>
        <w:t>ни риска в сфере контроля за производством отдельных видов нефтепродуктов (далее – Критерии) разработаны в соответствии с пунктом 3 статьи 141, пунктом 1 статьи 143 Предпринимательского кодекса Республики Казахстан от 29 октября 2015 года (далее – Кодекс),</w:t>
      </w:r>
      <w:r w:rsidRPr="00160E84">
        <w:rPr>
          <w:color w:val="000000"/>
          <w:sz w:val="28"/>
          <w:lang w:val="ru-RU"/>
        </w:rPr>
        <w:t xml:space="preserve"> Законом Республики Казахстан от 20 июля 2011 года "О государственном регулировании производства и оборота отдельных видов нефтепродуктов" (далее – Закон) и Правилами формирования государственными органами системы оценки рисков и формы проверочного листа о</w:t>
      </w:r>
      <w:r w:rsidRPr="00160E84">
        <w:rPr>
          <w:color w:val="000000"/>
          <w:sz w:val="28"/>
          <w:lang w:val="ru-RU"/>
        </w:rPr>
        <w:t xml:space="preserve">т 31 июля 2018 года № 3 (зарегистрирован в Реестре государственной регистрации нормативных правовых актов за № 17371) с целью отнесения субъектов (объектов) контроля в </w:t>
      </w:r>
      <w:r w:rsidRPr="00160E84">
        <w:rPr>
          <w:color w:val="000000"/>
          <w:sz w:val="28"/>
          <w:lang w:val="ru-RU"/>
        </w:rPr>
        <w:lastRenderedPageBreak/>
        <w:t>сфере контроля за производством отдельных видов нефтепродуктов по степеням риска.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2" w:name="z32"/>
      <w:bookmarkEnd w:id="11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 w:rsidRPr="00160E84">
        <w:rPr>
          <w:color w:val="000000"/>
          <w:sz w:val="28"/>
          <w:lang w:val="ru-RU"/>
        </w:rPr>
        <w:t>2. В Критериях используются следующие понятия: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3" w:name="z33"/>
      <w:bookmarkEnd w:id="12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1) субъект контроля – производители нефтепродуктов, являющиеся юридическими лицами, осуществляющие производство отдельных видов нефтепродуктов и имеющие паспорт производства;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4" w:name="z34"/>
      <w:bookmarkEnd w:id="13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2) значительные наруше</w:t>
      </w:r>
      <w:r w:rsidRPr="00160E84">
        <w:rPr>
          <w:color w:val="000000"/>
          <w:sz w:val="28"/>
          <w:lang w:val="ru-RU"/>
        </w:rPr>
        <w:t>ния – нарушения, связанные с: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5" w:name="z35"/>
      <w:bookmarkEnd w:id="14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несоблюдением</w:t>
      </w:r>
      <w:proofErr w:type="gramEnd"/>
      <w:r w:rsidRPr="00160E84">
        <w:rPr>
          <w:color w:val="000000"/>
          <w:sz w:val="28"/>
          <w:lang w:val="ru-RU"/>
        </w:rPr>
        <w:t xml:space="preserve"> обязывающей нормы Закона;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6" w:name="z36"/>
      <w:bookmarkEnd w:id="15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возникновением</w:t>
      </w:r>
      <w:proofErr w:type="gramEnd"/>
      <w:r w:rsidRPr="00160E84">
        <w:rPr>
          <w:color w:val="000000"/>
          <w:sz w:val="28"/>
          <w:lang w:val="ru-RU"/>
        </w:rPr>
        <w:t xml:space="preserve"> по вине субъекта контроля дефицита нефтепродуктов на внутреннем рынке вне периода весенне-полевых, уборочных работ, отопительного сезона;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7" w:name="z37"/>
      <w:bookmarkEnd w:id="16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3) нефтепродукт</w:t>
      </w:r>
      <w:r w:rsidRPr="00160E84">
        <w:rPr>
          <w:color w:val="000000"/>
          <w:sz w:val="28"/>
          <w:lang w:val="ru-RU"/>
        </w:rPr>
        <w:t>ы – отдельные виды нефтепродуктов: бензин, авиационное и дизельное топливо, мазут;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8" w:name="z38"/>
      <w:bookmarkEnd w:id="17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4)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</w:t>
      </w:r>
      <w:r w:rsidRPr="00160E84">
        <w:rPr>
          <w:color w:val="000000"/>
          <w:sz w:val="28"/>
          <w:lang w:val="ru-RU"/>
        </w:rPr>
        <w:t>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9" w:name="z39"/>
      <w:bookmarkEnd w:id="18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5) производитель нефтепродуктов малой мо</w:t>
      </w:r>
      <w:r w:rsidRPr="00160E84">
        <w:rPr>
          <w:color w:val="000000"/>
          <w:sz w:val="28"/>
          <w:lang w:val="ru-RU"/>
        </w:rPr>
        <w:t>щности –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20" w:name="z40"/>
      <w:bookmarkEnd w:id="19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6)</w:t>
      </w:r>
      <w:r w:rsidRPr="00160E84">
        <w:rPr>
          <w:color w:val="000000"/>
          <w:sz w:val="28"/>
          <w:lang w:val="ru-RU"/>
        </w:rPr>
        <w:t xml:space="preserve"> грубые нарушения – нарушения, связанные с: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21" w:name="z41"/>
      <w:bookmarkEnd w:id="20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несоблюдением</w:t>
      </w:r>
      <w:proofErr w:type="gramEnd"/>
      <w:r w:rsidRPr="00160E84">
        <w:rPr>
          <w:color w:val="000000"/>
          <w:sz w:val="28"/>
          <w:lang w:val="ru-RU"/>
        </w:rPr>
        <w:t xml:space="preserve"> утвержденного в соответствии с подпунктом 4) статьи 7 Закона годового графика проведения планово-предупредительных работ технологических установок, либо отклонение от него;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22" w:name="z42"/>
      <w:bookmarkEnd w:id="21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наличием</w:t>
      </w:r>
      <w:proofErr w:type="gramEnd"/>
      <w:r w:rsidRPr="00160E84">
        <w:rPr>
          <w:color w:val="000000"/>
          <w:sz w:val="28"/>
          <w:lang w:val="ru-RU"/>
        </w:rPr>
        <w:t xml:space="preserve"> разн</w:t>
      </w:r>
      <w:r w:rsidRPr="00160E84">
        <w:rPr>
          <w:color w:val="000000"/>
          <w:sz w:val="28"/>
          <w:lang w:val="ru-RU"/>
        </w:rPr>
        <w:t xml:space="preserve">ицы в приобретенных (принимаемых) объемах сырой нефти и (или) газового конденсата с объемами, указанными в отчетах </w:t>
      </w:r>
      <w:proofErr w:type="spellStart"/>
      <w:r w:rsidRPr="00160E84">
        <w:rPr>
          <w:color w:val="000000"/>
          <w:sz w:val="28"/>
          <w:lang w:val="ru-RU"/>
        </w:rPr>
        <w:t>недропользователей</w:t>
      </w:r>
      <w:proofErr w:type="spellEnd"/>
      <w:r w:rsidRPr="00160E84">
        <w:rPr>
          <w:color w:val="000000"/>
          <w:sz w:val="28"/>
          <w:lang w:val="ru-RU"/>
        </w:rPr>
        <w:t xml:space="preserve"> и поставщиков;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23" w:name="z43"/>
      <w:bookmarkEnd w:id="22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отсутствием</w:t>
      </w:r>
      <w:proofErr w:type="gramEnd"/>
      <w:r w:rsidRPr="00160E84">
        <w:rPr>
          <w:color w:val="000000"/>
          <w:sz w:val="28"/>
          <w:lang w:val="ru-RU"/>
        </w:rPr>
        <w:t xml:space="preserve"> согласования с уполномоченным органом в области производства нефтепродуктов остановки раб</w:t>
      </w:r>
      <w:r w:rsidRPr="00160E84">
        <w:rPr>
          <w:color w:val="000000"/>
          <w:sz w:val="28"/>
          <w:lang w:val="ru-RU"/>
        </w:rPr>
        <w:t>оты технологических установок, используемых для производства нефтепродуктов (за исключением случаев необходимости немедленного предотвращения аварийной ситуации);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24" w:name="z44"/>
      <w:bookmarkEnd w:id="23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наличием</w:t>
      </w:r>
      <w:proofErr w:type="gramEnd"/>
      <w:r w:rsidRPr="00160E84">
        <w:rPr>
          <w:color w:val="000000"/>
          <w:sz w:val="28"/>
          <w:lang w:val="ru-RU"/>
        </w:rPr>
        <w:t xml:space="preserve"> разницы в отчетах по поступившим, переработанным, остаточным и отгруженным объ</w:t>
      </w:r>
      <w:r w:rsidRPr="00160E84">
        <w:rPr>
          <w:color w:val="000000"/>
          <w:sz w:val="28"/>
          <w:lang w:val="ru-RU"/>
        </w:rPr>
        <w:t>емам нефти;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25" w:name="z45"/>
      <w:bookmarkEnd w:id="24"/>
      <w:r>
        <w:rPr>
          <w:color w:val="000000"/>
          <w:sz w:val="28"/>
        </w:rPr>
        <w:lastRenderedPageBreak/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несоблюдением</w:t>
      </w:r>
      <w:proofErr w:type="gramEnd"/>
      <w:r w:rsidRPr="00160E84">
        <w:rPr>
          <w:color w:val="000000"/>
          <w:sz w:val="28"/>
          <w:lang w:val="ru-RU"/>
        </w:rPr>
        <w:t xml:space="preserve"> запрещающей нормы Закона;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26" w:name="z46"/>
      <w:bookmarkEnd w:id="25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наличием</w:t>
      </w:r>
      <w:proofErr w:type="gramEnd"/>
      <w:r w:rsidRPr="00160E84">
        <w:rPr>
          <w:color w:val="000000"/>
          <w:sz w:val="28"/>
          <w:lang w:val="ru-RU"/>
        </w:rPr>
        <w:t xml:space="preserve"> трех и более подтвержденных жалоб и обращений;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27" w:name="z47"/>
      <w:bookmarkEnd w:id="26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возникновением</w:t>
      </w:r>
      <w:proofErr w:type="gramEnd"/>
      <w:r w:rsidRPr="00160E84">
        <w:rPr>
          <w:color w:val="000000"/>
          <w:sz w:val="28"/>
          <w:lang w:val="ru-RU"/>
        </w:rPr>
        <w:t xml:space="preserve"> по вине субъекта контроля дефицита нефтепродуктов на внутреннем рынке в периоды весенне-полевых и уборочных работ, </w:t>
      </w:r>
      <w:r w:rsidRPr="00160E84">
        <w:rPr>
          <w:color w:val="000000"/>
          <w:sz w:val="28"/>
          <w:lang w:val="ru-RU"/>
        </w:rPr>
        <w:t>а также в отопительный период;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28" w:name="z48"/>
      <w:bookmarkEnd w:id="27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наличие</w:t>
      </w:r>
      <w:proofErr w:type="gramEnd"/>
      <w:r w:rsidRPr="00160E84">
        <w:rPr>
          <w:color w:val="000000"/>
          <w:sz w:val="28"/>
          <w:lang w:val="ru-RU"/>
        </w:rPr>
        <w:t xml:space="preserve"> подтвержденной информации правоохранительных органов, а также других государственных органов о наличии нарушений законодательства в сфере контроля за производством отдельных видов нефтепродуктов, поступивших в о</w:t>
      </w:r>
      <w:r w:rsidRPr="00160E84">
        <w:rPr>
          <w:color w:val="000000"/>
          <w:sz w:val="28"/>
          <w:lang w:val="ru-RU"/>
        </w:rPr>
        <w:t>тношении субъекта контроля.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29" w:name="z49"/>
      <w:bookmarkEnd w:id="28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7)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</w:t>
      </w:r>
      <w:r w:rsidRPr="00160E84">
        <w:rPr>
          <w:color w:val="000000"/>
          <w:sz w:val="28"/>
          <w:lang w:val="ru-RU"/>
        </w:rPr>
        <w:t>м степени тяжести его последствий;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30" w:name="z50"/>
      <w:bookmarkEnd w:id="29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8) система оценки рисков – комплекс мероприятий, проводимых органом контроля с целью назначения профилактического контроля с посещением субъекта (объекта) контроля;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31" w:name="z51"/>
      <w:bookmarkEnd w:id="30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9) объективные критерии оценки степени риска</w:t>
      </w:r>
      <w:r w:rsidRPr="00160E84">
        <w:rPr>
          <w:color w:val="000000"/>
          <w:sz w:val="28"/>
          <w:lang w:val="ru-RU"/>
        </w:rPr>
        <w:t xml:space="preserve">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</w:t>
      </w:r>
      <w:r w:rsidRPr="00160E84">
        <w:rPr>
          <w:color w:val="000000"/>
          <w:sz w:val="28"/>
          <w:lang w:val="ru-RU"/>
        </w:rPr>
        <w:t>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32" w:name="z52"/>
      <w:bookmarkEnd w:id="31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в зависимости от результатов деятельности конкретного субъекта (объекта) контроля.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33" w:name="z53"/>
      <w:bookmarkEnd w:id="32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3.</w:t>
      </w:r>
      <w:r w:rsidRPr="00160E84">
        <w:rPr>
          <w:color w:val="000000"/>
          <w:sz w:val="28"/>
          <w:lang w:val="ru-RU"/>
        </w:rPr>
        <w:t xml:space="preserve"> Критерии оценки степени риска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p w:rsidR="00571446" w:rsidRPr="00160E84" w:rsidRDefault="00160E84">
      <w:pPr>
        <w:spacing w:after="0"/>
        <w:rPr>
          <w:lang w:val="ru-RU"/>
        </w:rPr>
      </w:pPr>
      <w:bookmarkStart w:id="34" w:name="z54"/>
      <w:bookmarkEnd w:id="33"/>
      <w:r w:rsidRPr="00160E84">
        <w:rPr>
          <w:b/>
          <w:color w:val="000000"/>
          <w:lang w:val="ru-RU"/>
        </w:rPr>
        <w:t xml:space="preserve"> Глава 2. Объективные критерии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35" w:name="z55"/>
      <w:bookmarkEnd w:id="34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4. Все субъекты (объекты) контроля относятся к высокой</w:t>
      </w:r>
      <w:r w:rsidRPr="00160E84">
        <w:rPr>
          <w:color w:val="000000"/>
          <w:sz w:val="28"/>
          <w:lang w:val="ru-RU"/>
        </w:rPr>
        <w:t xml:space="preserve"> степени риска, поскольку их деятельность связана: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36" w:name="z56"/>
      <w:bookmarkEnd w:id="35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с</w:t>
      </w:r>
      <w:proofErr w:type="gramEnd"/>
      <w:r w:rsidRPr="00160E84">
        <w:rPr>
          <w:color w:val="000000"/>
          <w:sz w:val="28"/>
          <w:lang w:val="ru-RU"/>
        </w:rPr>
        <w:t xml:space="preserve"> риском возникновения дефицита нефтепродуктов на внутреннем рынке, в том числе в периоды весенне-полевых и уборочных работ, а также в отопительный период;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37" w:name="z57"/>
      <w:bookmarkEnd w:id="36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с</w:t>
      </w:r>
      <w:proofErr w:type="gramEnd"/>
      <w:r w:rsidRPr="00160E84">
        <w:rPr>
          <w:color w:val="000000"/>
          <w:sz w:val="28"/>
          <w:lang w:val="ru-RU"/>
        </w:rPr>
        <w:t xml:space="preserve"> риском незаконного приобретения и </w:t>
      </w:r>
      <w:r w:rsidRPr="00160E84">
        <w:rPr>
          <w:color w:val="000000"/>
          <w:sz w:val="28"/>
          <w:lang w:val="ru-RU"/>
        </w:rPr>
        <w:t>(или) принятия на переработку сырой нефти и (или) газового конденсата, и (или) продуктов переработки у поставщиков нефти;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38" w:name="z58"/>
      <w:bookmarkEnd w:id="37"/>
      <w:r>
        <w:rPr>
          <w:color w:val="000000"/>
          <w:sz w:val="28"/>
        </w:rPr>
        <w:lastRenderedPageBreak/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с</w:t>
      </w:r>
      <w:proofErr w:type="gramEnd"/>
      <w:r w:rsidRPr="00160E84">
        <w:rPr>
          <w:color w:val="000000"/>
          <w:sz w:val="28"/>
          <w:lang w:val="ru-RU"/>
        </w:rPr>
        <w:t xml:space="preserve"> риском незаконной реализации сырой нефти и (или) газового конденсата, и (или) продуктов переработки, полученных (приобретенных</w:t>
      </w:r>
      <w:r w:rsidRPr="00160E84">
        <w:rPr>
          <w:color w:val="000000"/>
          <w:sz w:val="28"/>
          <w:lang w:val="ru-RU"/>
        </w:rPr>
        <w:t>) с целью переработки.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39" w:name="z59"/>
      <w:bookmarkEnd w:id="38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5. В отношении субъектов (объектов) контроля, отнесенных к высокой степени риска применяются субъективные критерии с целью проведения профилактического контроля с посещением субъекта (объекта) контроля.</w:t>
      </w:r>
    </w:p>
    <w:p w:rsidR="00571446" w:rsidRPr="00160E84" w:rsidRDefault="00160E84">
      <w:pPr>
        <w:spacing w:after="0"/>
        <w:rPr>
          <w:lang w:val="ru-RU"/>
        </w:rPr>
      </w:pPr>
      <w:bookmarkStart w:id="40" w:name="z60"/>
      <w:bookmarkEnd w:id="39"/>
      <w:r w:rsidRPr="00160E84">
        <w:rPr>
          <w:b/>
          <w:color w:val="000000"/>
          <w:lang w:val="ru-RU"/>
        </w:rPr>
        <w:t xml:space="preserve"> Глава 3. Субъективные к</w:t>
      </w:r>
      <w:r w:rsidRPr="00160E84">
        <w:rPr>
          <w:b/>
          <w:color w:val="000000"/>
          <w:lang w:val="ru-RU"/>
        </w:rPr>
        <w:t>ритерии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41" w:name="z61"/>
      <w:bookmarkEnd w:id="40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6. Определение субъективных критериев осуществляется с применением следующих этапов: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42" w:name="z62"/>
      <w:bookmarkEnd w:id="41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1) формирование базы данных и сбор информации;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43" w:name="z63"/>
      <w:bookmarkEnd w:id="42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2) анализ информации и оценка риска.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44" w:name="z64"/>
      <w:bookmarkEnd w:id="43"/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7. Формирование базы данных и сбор информации необходи</w:t>
      </w:r>
      <w:r w:rsidRPr="00160E84">
        <w:rPr>
          <w:color w:val="000000"/>
          <w:sz w:val="28"/>
          <w:lang w:val="ru-RU"/>
        </w:rPr>
        <w:t xml:space="preserve">мы для выявления субъектов (объектов) контроля, нарушающих законодательство Республики Казахстан. 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45" w:name="z65"/>
      <w:bookmarkEnd w:id="44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Для оценки степени риска используются следующие источники информации: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46" w:name="z66"/>
      <w:bookmarkEnd w:id="45"/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1) результаты мониторинга отчетности и сведений, представляемых субъектом </w:t>
      </w:r>
      <w:r w:rsidRPr="00160E84">
        <w:rPr>
          <w:color w:val="000000"/>
          <w:sz w:val="28"/>
          <w:lang w:val="ru-RU"/>
        </w:rPr>
        <w:t>контроля в уполномоченный орган в области производства нефтепродуктов согласно Правилам осуществления мониторинга производства и реализации нефтепродуктов, утвержденным приказом Министра энергетики Республики Казахстан от 27 марта 2015 года № 236 (зарегист</w:t>
      </w:r>
      <w:r w:rsidRPr="00160E84">
        <w:rPr>
          <w:color w:val="000000"/>
          <w:sz w:val="28"/>
          <w:lang w:val="ru-RU"/>
        </w:rPr>
        <w:t>рирован в Реестре государственной регистрации нормативных правовых актов за № 10950) (далее – результаты мониторинга отчетности и сведений);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47" w:name="z67"/>
      <w:bookmarkEnd w:id="46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2) результаты предыдущих проверок и профилактического контроля с посещением субъектов (объектов) контроля. Пр</w:t>
      </w:r>
      <w:r w:rsidRPr="00160E84">
        <w:rPr>
          <w:color w:val="000000"/>
          <w:sz w:val="28"/>
          <w:lang w:val="ru-RU"/>
        </w:rPr>
        <w:t>и этом, степень тяжести нарушений (грубое, значительное) устанавливается в случае несоблюдения требований законодательства, отраженных в проверочных листах;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48" w:name="z68"/>
      <w:bookmarkEnd w:id="47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3) наличие неблагоприятных происшествий, возникших по вине субъекта контроля;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49" w:name="z69"/>
      <w:bookmarkEnd w:id="48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4) наличи</w:t>
      </w:r>
      <w:r w:rsidRPr="00160E84">
        <w:rPr>
          <w:color w:val="000000"/>
          <w:sz w:val="28"/>
          <w:lang w:val="ru-RU"/>
        </w:rPr>
        <w:t>е и количество подтвержденных жалоб и обращений;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50" w:name="z70"/>
      <w:bookmarkEnd w:id="49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5) результаты анализа сведений, представляемых уполномоченными органами и организациями.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51" w:name="z71"/>
      <w:bookmarkEnd w:id="50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8. На основании имеющихся источников информации субъективные критерии подразделяются на две степени наруше</w:t>
      </w:r>
      <w:r w:rsidRPr="00160E84">
        <w:rPr>
          <w:color w:val="000000"/>
          <w:sz w:val="28"/>
          <w:lang w:val="ru-RU"/>
        </w:rPr>
        <w:t>ния: грубые и значительные.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52" w:name="z72"/>
      <w:bookmarkEnd w:id="51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Для отнесения субъекта контроля к степени риска применяется следующий порядок расчета показателя степени риска.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53" w:name="z73"/>
      <w:bookmarkEnd w:id="52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При выявлении одного грубого нарушения, субъекту контроля приравнивается показатель степени риска 100 и </w:t>
      </w:r>
      <w:r w:rsidRPr="00160E84">
        <w:rPr>
          <w:color w:val="000000"/>
          <w:sz w:val="28"/>
          <w:lang w:val="ru-RU"/>
        </w:rPr>
        <w:t>в отношении него проводится профилактический контроль с посещением субъекта (объекта) контроля.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54" w:name="z74"/>
      <w:bookmarkEnd w:id="53"/>
      <w:r w:rsidRPr="00160E8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</w:t>
      </w:r>
      <w:r w:rsidRPr="00160E84">
        <w:rPr>
          <w:color w:val="000000"/>
          <w:sz w:val="28"/>
          <w:lang w:val="ru-RU"/>
        </w:rPr>
        <w:t xml:space="preserve">незначительной степени. 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55" w:name="z75"/>
      <w:bookmarkEnd w:id="54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56" w:name="z76"/>
      <w:bookmarkEnd w:id="55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160E84">
        <w:rPr>
          <w:color w:val="000000"/>
          <w:sz w:val="28"/>
          <w:lang w:val="ru-RU"/>
        </w:rPr>
        <w:t>Рз</w:t>
      </w:r>
      <w:proofErr w:type="spellEnd"/>
      <w:r w:rsidRPr="00160E84">
        <w:rPr>
          <w:color w:val="000000"/>
          <w:sz w:val="28"/>
          <w:lang w:val="ru-RU"/>
        </w:rPr>
        <w:t xml:space="preserve"> = (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>Р2 х 100/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>Р1) х 0</w:t>
      </w:r>
      <w:proofErr w:type="gramStart"/>
      <w:r w:rsidRPr="00160E84">
        <w:rPr>
          <w:color w:val="000000"/>
          <w:sz w:val="28"/>
          <w:lang w:val="ru-RU"/>
        </w:rPr>
        <w:t>,7</w:t>
      </w:r>
      <w:proofErr w:type="gramEnd"/>
    </w:p>
    <w:p w:rsidR="00571446" w:rsidRPr="00160E84" w:rsidRDefault="00160E84">
      <w:pPr>
        <w:spacing w:after="0"/>
        <w:jc w:val="both"/>
        <w:rPr>
          <w:lang w:val="ru-RU"/>
        </w:rPr>
      </w:pPr>
      <w:bookmarkStart w:id="57" w:name="z77"/>
      <w:bookmarkEnd w:id="56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где</w:t>
      </w:r>
      <w:proofErr w:type="gramEnd"/>
      <w:r w:rsidRPr="00160E84">
        <w:rPr>
          <w:color w:val="000000"/>
          <w:sz w:val="28"/>
          <w:lang w:val="ru-RU"/>
        </w:rPr>
        <w:t>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58" w:name="z78"/>
      <w:bookmarkEnd w:id="57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160E84">
        <w:rPr>
          <w:color w:val="000000"/>
          <w:sz w:val="28"/>
          <w:lang w:val="ru-RU"/>
        </w:rPr>
        <w:t>Рз</w:t>
      </w:r>
      <w:proofErr w:type="spellEnd"/>
      <w:r w:rsidRPr="00160E84">
        <w:rPr>
          <w:color w:val="000000"/>
          <w:sz w:val="28"/>
          <w:lang w:val="ru-RU"/>
        </w:rPr>
        <w:t xml:space="preserve"> – показатель значительных нарушений</w:t>
      </w:r>
      <w:r w:rsidRPr="00160E84">
        <w:rPr>
          <w:color w:val="000000"/>
          <w:sz w:val="28"/>
          <w:lang w:val="ru-RU"/>
        </w:rPr>
        <w:t>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59" w:name="z79"/>
      <w:bookmarkEnd w:id="58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>Р1 – требуемое количество значительных нарушений;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60" w:name="z80"/>
      <w:bookmarkEnd w:id="59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>Р2 – количество выявленных значительных нарушений.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61" w:name="z81"/>
      <w:bookmarkEnd w:id="60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При определении показателя незначительных нарушений применяется коэффициент 0,3 и данный показатель рассчитывается по следующей форму</w:t>
      </w:r>
      <w:r w:rsidRPr="00160E84">
        <w:rPr>
          <w:color w:val="000000"/>
          <w:sz w:val="28"/>
          <w:lang w:val="ru-RU"/>
        </w:rPr>
        <w:t>ле: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62" w:name="z82"/>
      <w:bookmarkEnd w:id="61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160E84">
        <w:rPr>
          <w:color w:val="000000"/>
          <w:sz w:val="28"/>
          <w:lang w:val="ru-RU"/>
        </w:rPr>
        <w:t>Рн</w:t>
      </w:r>
      <w:proofErr w:type="spellEnd"/>
      <w:r w:rsidRPr="00160E84">
        <w:rPr>
          <w:color w:val="000000"/>
          <w:sz w:val="28"/>
          <w:lang w:val="ru-RU"/>
        </w:rPr>
        <w:t xml:space="preserve"> = (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>Р2 х 100/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>Р1) х 0</w:t>
      </w:r>
      <w:proofErr w:type="gramStart"/>
      <w:r w:rsidRPr="00160E84">
        <w:rPr>
          <w:color w:val="000000"/>
          <w:sz w:val="28"/>
          <w:lang w:val="ru-RU"/>
        </w:rPr>
        <w:t>,3</w:t>
      </w:r>
      <w:proofErr w:type="gramEnd"/>
    </w:p>
    <w:p w:rsidR="00571446" w:rsidRPr="00160E84" w:rsidRDefault="00160E84">
      <w:pPr>
        <w:spacing w:after="0"/>
        <w:jc w:val="both"/>
        <w:rPr>
          <w:lang w:val="ru-RU"/>
        </w:rPr>
      </w:pPr>
      <w:bookmarkStart w:id="63" w:name="z83"/>
      <w:bookmarkEnd w:id="62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где</w:t>
      </w:r>
      <w:proofErr w:type="gramEnd"/>
      <w:r w:rsidRPr="00160E84">
        <w:rPr>
          <w:color w:val="000000"/>
          <w:sz w:val="28"/>
          <w:lang w:val="ru-RU"/>
        </w:rPr>
        <w:t>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64" w:name="z84"/>
      <w:bookmarkEnd w:id="63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160E84">
        <w:rPr>
          <w:color w:val="000000"/>
          <w:sz w:val="28"/>
          <w:lang w:val="ru-RU"/>
        </w:rPr>
        <w:t>Рн</w:t>
      </w:r>
      <w:proofErr w:type="spellEnd"/>
      <w:r w:rsidRPr="00160E84">
        <w:rPr>
          <w:color w:val="000000"/>
          <w:sz w:val="28"/>
          <w:lang w:val="ru-RU"/>
        </w:rPr>
        <w:t xml:space="preserve"> – показатель незначительных нарушений;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65" w:name="z85"/>
      <w:bookmarkEnd w:id="64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>Р1 – требуемое количество незначительных нарушений;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66" w:name="z86"/>
      <w:bookmarkEnd w:id="65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>Р2 – количество выявленных незначительных нарушений.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67" w:name="z87"/>
      <w:bookmarkEnd w:id="66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Общий показатель степени риска </w:t>
      </w:r>
      <w:r w:rsidRPr="00160E84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68" w:name="z88"/>
      <w:bookmarkEnd w:id="67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 xml:space="preserve">Р = </w:t>
      </w:r>
      <w:r>
        <w:rPr>
          <w:color w:val="000000"/>
          <w:sz w:val="28"/>
        </w:rPr>
        <w:t>S</w:t>
      </w:r>
      <w:proofErr w:type="spellStart"/>
      <w:r w:rsidRPr="00160E84">
        <w:rPr>
          <w:color w:val="000000"/>
          <w:sz w:val="28"/>
          <w:lang w:val="ru-RU"/>
        </w:rPr>
        <w:t>Рз</w:t>
      </w:r>
      <w:proofErr w:type="spellEnd"/>
      <w:r w:rsidRPr="00160E84">
        <w:rPr>
          <w:color w:val="000000"/>
          <w:sz w:val="28"/>
          <w:lang w:val="ru-RU"/>
        </w:rPr>
        <w:t xml:space="preserve"> + </w:t>
      </w:r>
      <w:r>
        <w:rPr>
          <w:color w:val="000000"/>
          <w:sz w:val="28"/>
        </w:rPr>
        <w:t>S</w:t>
      </w:r>
      <w:proofErr w:type="spellStart"/>
      <w:r w:rsidRPr="00160E84">
        <w:rPr>
          <w:color w:val="000000"/>
          <w:sz w:val="28"/>
          <w:lang w:val="ru-RU"/>
        </w:rPr>
        <w:t>Рн</w:t>
      </w:r>
      <w:proofErr w:type="spellEnd"/>
    </w:p>
    <w:p w:rsidR="00571446" w:rsidRPr="00160E84" w:rsidRDefault="00160E84">
      <w:pPr>
        <w:spacing w:after="0"/>
        <w:jc w:val="both"/>
        <w:rPr>
          <w:lang w:val="ru-RU"/>
        </w:rPr>
      </w:pPr>
      <w:bookmarkStart w:id="69" w:name="z89"/>
      <w:bookmarkEnd w:id="68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proofErr w:type="gramStart"/>
      <w:r w:rsidRPr="00160E84">
        <w:rPr>
          <w:color w:val="000000"/>
          <w:sz w:val="28"/>
          <w:lang w:val="ru-RU"/>
        </w:rPr>
        <w:t>где</w:t>
      </w:r>
      <w:proofErr w:type="gramEnd"/>
      <w:r w:rsidRPr="00160E84">
        <w:rPr>
          <w:color w:val="000000"/>
          <w:sz w:val="28"/>
          <w:lang w:val="ru-RU"/>
        </w:rPr>
        <w:t>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70" w:name="z90"/>
      <w:bookmarkEnd w:id="69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160E84">
        <w:rPr>
          <w:color w:val="000000"/>
          <w:sz w:val="28"/>
          <w:lang w:val="ru-RU"/>
        </w:rPr>
        <w:t>Р – общий показатель степени риска;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71" w:name="z91"/>
      <w:bookmarkEnd w:id="70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160E84">
        <w:rPr>
          <w:color w:val="000000"/>
          <w:sz w:val="28"/>
          <w:lang w:val="ru-RU"/>
        </w:rPr>
        <w:t>Рз</w:t>
      </w:r>
      <w:proofErr w:type="spellEnd"/>
      <w:r w:rsidRPr="00160E84">
        <w:rPr>
          <w:color w:val="000000"/>
          <w:sz w:val="28"/>
          <w:lang w:val="ru-RU"/>
        </w:rPr>
        <w:t xml:space="preserve"> – показатель значитель</w:t>
      </w:r>
      <w:r w:rsidRPr="00160E84">
        <w:rPr>
          <w:color w:val="000000"/>
          <w:sz w:val="28"/>
          <w:lang w:val="ru-RU"/>
        </w:rPr>
        <w:t>ных нарушений;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72" w:name="z92"/>
      <w:bookmarkEnd w:id="71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proofErr w:type="spellStart"/>
      <w:r w:rsidRPr="00160E84">
        <w:rPr>
          <w:color w:val="000000"/>
          <w:sz w:val="28"/>
          <w:lang w:val="ru-RU"/>
        </w:rPr>
        <w:t>Рн</w:t>
      </w:r>
      <w:proofErr w:type="spellEnd"/>
      <w:r w:rsidRPr="00160E84">
        <w:rPr>
          <w:color w:val="000000"/>
          <w:sz w:val="28"/>
          <w:lang w:val="ru-RU"/>
        </w:rPr>
        <w:t xml:space="preserve"> – показатель незначительных нарушений.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73" w:name="z93"/>
      <w:bookmarkEnd w:id="72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Субъективные критерии оценки степени риска в отношении производителей нефтепродуктов (за исключением производителей нефтепродуктов малой мощности) и субъективные критерии оценки степени </w:t>
      </w:r>
      <w:r w:rsidRPr="00160E84">
        <w:rPr>
          <w:color w:val="000000"/>
          <w:sz w:val="28"/>
          <w:lang w:val="ru-RU"/>
        </w:rPr>
        <w:t>риска в отношении производителей нефтепродуктов малой мощности приведены в приложениях 1 и 2 к настоящим Критериям.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74" w:name="z94"/>
      <w:bookmarkEnd w:id="73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По показателям степени риска субъект (объект) контроля относится: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75" w:name="z95"/>
      <w:bookmarkEnd w:id="74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1) к высокой степени риска – при показателе степени риска от 6</w:t>
      </w:r>
      <w:r w:rsidRPr="00160E84">
        <w:rPr>
          <w:color w:val="000000"/>
          <w:sz w:val="28"/>
          <w:lang w:val="ru-RU"/>
        </w:rPr>
        <w:t>1 до 100 включительно и в отношении него проводится профилактический контроль с посещением субъекта (объекта) контроля;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76" w:name="z96"/>
      <w:bookmarkEnd w:id="75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2) не отнесенной к высокой степени риска – при показателе степени 0 до 60 включительно и в отношении него не проводится профилакти</w:t>
      </w:r>
      <w:r w:rsidRPr="00160E84">
        <w:rPr>
          <w:color w:val="000000"/>
          <w:sz w:val="28"/>
          <w:lang w:val="ru-RU"/>
        </w:rPr>
        <w:t>ческий контроль с посещением субъекта (объекта) контроля.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77" w:name="z97"/>
      <w:bookmarkEnd w:id="76"/>
      <w:r>
        <w:rPr>
          <w:color w:val="000000"/>
          <w:sz w:val="28"/>
        </w:rPr>
        <w:lastRenderedPageBreak/>
        <w:t>     </w:t>
      </w:r>
      <w:r w:rsidRPr="00160E84">
        <w:rPr>
          <w:color w:val="000000"/>
          <w:sz w:val="28"/>
          <w:lang w:val="ru-RU"/>
        </w:rPr>
        <w:t xml:space="preserve"> При анализе и оценке степени риска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</w:t>
      </w:r>
      <w:r w:rsidRPr="00160E84">
        <w:rPr>
          <w:color w:val="000000"/>
          <w:sz w:val="28"/>
          <w:lang w:val="ru-RU"/>
        </w:rPr>
        <w:t>ек срок исковой давности в соответствии с законодательством Республики Казахстан.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78" w:name="z98"/>
      <w:bookmarkEnd w:id="77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</w:t>
      </w:r>
      <w:r w:rsidRPr="00160E84">
        <w:rPr>
          <w:color w:val="000000"/>
          <w:sz w:val="28"/>
          <w:lang w:val="ru-RU"/>
        </w:rPr>
        <w:t xml:space="preserve"> субъективным критериям и не может быть чаще одного раза в год.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79" w:name="z99"/>
      <w:bookmarkEnd w:id="78"/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Анализ получаемых сведений и оценка по показателям осуществляется два раза в год до первого мая и до первого декабря отчетного года. 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80" w:name="z100"/>
      <w:bookmarkEnd w:id="79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В случае если в отношении субъекта (объекта) </w:t>
      </w:r>
      <w:r w:rsidRPr="00160E84">
        <w:rPr>
          <w:color w:val="000000"/>
          <w:sz w:val="28"/>
          <w:lang w:val="ru-RU"/>
        </w:rPr>
        <w:t>контроля ранее проводился профилактический контроль с посещением, анализируемым периодом является период со дня после даты окончания последнего профилактического контроля с посещением до начала проводимого анализа.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81" w:name="z101"/>
      <w:bookmarkEnd w:id="80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Списки профилактического контроля с</w:t>
      </w:r>
      <w:r w:rsidRPr="00160E84">
        <w:rPr>
          <w:color w:val="000000"/>
          <w:sz w:val="28"/>
          <w:lang w:val="ru-RU"/>
        </w:rPr>
        <w:t xml:space="preserve">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82" w:name="z102"/>
      <w:bookmarkEnd w:id="81"/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Профилактический контроль с посещением субъекта (объекта) контроля проводится на основан</w:t>
      </w:r>
      <w:r w:rsidRPr="00160E84">
        <w:rPr>
          <w:color w:val="000000"/>
          <w:sz w:val="28"/>
          <w:lang w:val="ru-RU"/>
        </w:rPr>
        <w:t>ии полугодовых списков профилактического контроля с посещением субъекта (объекта) контроля, формируемых в соответствии с пунктом 3 статьи 141 Кодекса.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571446" w:rsidRPr="00160E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571446" w:rsidRPr="00160E84" w:rsidRDefault="00160E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center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Приложение 1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к Критериям оценки степени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риска в сфере контроля за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производством отдельных видов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нефтепр</w:t>
            </w:r>
            <w:r w:rsidRPr="00160E84">
              <w:rPr>
                <w:color w:val="000000"/>
                <w:sz w:val="20"/>
                <w:lang w:val="ru-RU"/>
              </w:rPr>
              <w:t>одуктов</w:t>
            </w:r>
          </w:p>
        </w:tc>
      </w:tr>
    </w:tbl>
    <w:p w:rsidR="00571446" w:rsidRPr="00160E84" w:rsidRDefault="00160E84">
      <w:pPr>
        <w:spacing w:after="0"/>
        <w:rPr>
          <w:lang w:val="ru-RU"/>
        </w:rPr>
      </w:pPr>
      <w:bookmarkStart w:id="83" w:name="z104"/>
      <w:r w:rsidRPr="00160E84">
        <w:rPr>
          <w:b/>
          <w:color w:val="000000"/>
          <w:lang w:val="ru-RU"/>
        </w:rPr>
        <w:t xml:space="preserve"> Субъективные критерии оценки степени риска в отношении производителей нефтепродуктов (за исключением производителей нефтепродуктов малой мощности)</w:t>
      </w:r>
    </w:p>
    <w:bookmarkEnd w:id="83"/>
    <w:p w:rsidR="00571446" w:rsidRPr="00160E84" w:rsidRDefault="00160E84">
      <w:pPr>
        <w:spacing w:after="0"/>
        <w:jc w:val="both"/>
        <w:rPr>
          <w:lang w:val="ru-RU"/>
        </w:rPr>
      </w:pPr>
      <w:r w:rsidRPr="00160E8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60E84">
        <w:rPr>
          <w:color w:val="FF0000"/>
          <w:sz w:val="28"/>
          <w:lang w:val="ru-RU"/>
        </w:rPr>
        <w:t xml:space="preserve"> Сноска. Приложение 1 с изменением, внесенным совместным приказом Министра энергетики РК от 03.02.2021 № 40 и Министра национальной экономики РК </w:t>
      </w:r>
      <w:bookmarkStart w:id="84" w:name="_GoBack"/>
      <w:r w:rsidRPr="00160E84">
        <w:rPr>
          <w:color w:val="FF0000"/>
          <w:sz w:val="28"/>
          <w:lang w:val="ru-RU"/>
        </w:rPr>
        <w:t xml:space="preserve">от 09.02.2021 № 15 </w:t>
      </w:r>
      <w:bookmarkEnd w:id="84"/>
      <w:r w:rsidRPr="00160E84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</w:t>
      </w:r>
      <w:r w:rsidRPr="00160E84">
        <w:rPr>
          <w:color w:val="FF0000"/>
          <w:sz w:val="28"/>
          <w:lang w:val="ru-RU"/>
        </w:rPr>
        <w:t>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5"/>
        <w:gridCol w:w="7587"/>
        <w:gridCol w:w="1518"/>
      </w:tblGrid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85" w:name="z105"/>
            <w:r>
              <w:rPr>
                <w:color w:val="000000"/>
                <w:sz w:val="20"/>
              </w:rPr>
              <w:t>№ п/п</w:t>
            </w:r>
          </w:p>
        </w:tc>
        <w:bookmarkEnd w:id="85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нарушения</w:t>
            </w:r>
            <w:proofErr w:type="spellEnd"/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bookmarkStart w:id="86" w:name="z109"/>
            <w:r w:rsidRPr="00160E84">
              <w:rPr>
                <w:color w:val="000000"/>
                <w:sz w:val="20"/>
                <w:lang w:val="ru-RU"/>
              </w:rPr>
              <w:t>Результаты мониторинга отчетности и сведений</w:t>
            </w:r>
          </w:p>
        </w:tc>
        <w:bookmarkEnd w:id="86"/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87" w:name="z111"/>
            <w:r>
              <w:rPr>
                <w:color w:val="000000"/>
                <w:sz w:val="20"/>
              </w:rPr>
              <w:t>1</w:t>
            </w:r>
          </w:p>
        </w:tc>
        <w:bookmarkEnd w:id="87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Несоблюдение утвержденного уполномоченным органом в области производства нефтепродуктов годового графика проведения планово-предупредительных работ </w:t>
            </w:r>
            <w:r w:rsidRPr="00160E84">
              <w:rPr>
                <w:color w:val="000000"/>
                <w:sz w:val="20"/>
                <w:lang w:val="ru-RU"/>
              </w:rPr>
              <w:t>технологических установок, либо отклонение от него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88" w:name="z115"/>
            <w:r>
              <w:rPr>
                <w:color w:val="000000"/>
                <w:sz w:val="20"/>
              </w:rPr>
              <w:t>2</w:t>
            </w:r>
          </w:p>
        </w:tc>
        <w:bookmarkEnd w:id="88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Наличие разницы в приобретенных (принимаемых) объемах сырой нефти и (или) газового конденсата с объемами, указанными в отчетах </w:t>
            </w:r>
            <w:proofErr w:type="spellStart"/>
            <w:r w:rsidRPr="00160E84">
              <w:rPr>
                <w:color w:val="000000"/>
                <w:sz w:val="20"/>
                <w:lang w:val="ru-RU"/>
              </w:rPr>
              <w:t>недропользователей</w:t>
            </w:r>
            <w:proofErr w:type="spellEnd"/>
            <w:r w:rsidRPr="00160E84">
              <w:rPr>
                <w:color w:val="000000"/>
                <w:sz w:val="20"/>
                <w:lang w:val="ru-RU"/>
              </w:rPr>
              <w:t xml:space="preserve"> и поставщиков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89" w:name="z119"/>
            <w:r>
              <w:rPr>
                <w:color w:val="000000"/>
                <w:sz w:val="20"/>
              </w:rPr>
              <w:lastRenderedPageBreak/>
              <w:t>3</w:t>
            </w:r>
          </w:p>
        </w:tc>
        <w:bookmarkEnd w:id="89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Отсутствие согласования с</w:t>
            </w:r>
            <w:r w:rsidRPr="00160E84">
              <w:rPr>
                <w:color w:val="000000"/>
                <w:sz w:val="20"/>
                <w:lang w:val="ru-RU"/>
              </w:rPr>
              <w:t xml:space="preserve"> уполномоченным органом в области производства нефтепродуктов остановки работы технологических установок, используемых для производства нефтепродуктов (за исключением случаев необходимости немедленного предотвращения аварийной ситуации)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90" w:name="z123"/>
            <w:r>
              <w:rPr>
                <w:color w:val="000000"/>
                <w:sz w:val="20"/>
              </w:rPr>
              <w:t>4</w:t>
            </w:r>
          </w:p>
        </w:tc>
        <w:bookmarkEnd w:id="90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Наличие р</w:t>
            </w:r>
            <w:r w:rsidRPr="00160E84">
              <w:rPr>
                <w:color w:val="000000"/>
                <w:sz w:val="20"/>
                <w:lang w:val="ru-RU"/>
              </w:rPr>
              <w:t>азницы в отчетах по поступившим, переработанным, остаточным и отгруженным объемам нефти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bookmarkStart w:id="91" w:name="z127"/>
            <w:r w:rsidRPr="00160E84">
              <w:rPr>
                <w:color w:val="000000"/>
                <w:sz w:val="20"/>
                <w:lang w:val="ru-RU"/>
              </w:rPr>
              <w:t>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перечисле</w:t>
            </w:r>
            <w:r w:rsidRPr="00160E84">
              <w:rPr>
                <w:color w:val="000000"/>
                <w:sz w:val="20"/>
                <w:lang w:val="ru-RU"/>
              </w:rPr>
              <w:t>нных требований)</w:t>
            </w:r>
          </w:p>
        </w:tc>
        <w:bookmarkEnd w:id="91"/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92" w:name="z129"/>
            <w:r>
              <w:rPr>
                <w:color w:val="000000"/>
                <w:sz w:val="20"/>
              </w:rPr>
              <w:t>5</w:t>
            </w:r>
          </w:p>
        </w:tc>
        <w:bookmarkEnd w:id="92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93" w:name="z133"/>
            <w:r>
              <w:rPr>
                <w:color w:val="000000"/>
                <w:sz w:val="20"/>
              </w:rPr>
              <w:t>6</w:t>
            </w:r>
          </w:p>
        </w:tc>
        <w:bookmarkEnd w:id="93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Наличие документа об открытии в банке-резиденте Республики Казахстан текущего счета для финансирования инвестиционной программы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94" w:name="z137"/>
            <w:r>
              <w:rPr>
                <w:color w:val="000000"/>
                <w:sz w:val="20"/>
              </w:rPr>
              <w:t>7</w:t>
            </w:r>
          </w:p>
        </w:tc>
        <w:bookmarkEnd w:id="94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обязанности по представлению отчетности о</w:t>
            </w:r>
            <w:r w:rsidRPr="00160E84">
              <w:rPr>
                <w:color w:val="000000"/>
                <w:sz w:val="20"/>
                <w:lang w:val="ru-RU"/>
              </w:rPr>
              <w:t xml:space="preserve"> реализации инвестиционных программ в уполномоченный орган в области производства нефтепродуктов в установленном законодательством порядке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95" w:name="z141"/>
            <w:r>
              <w:rPr>
                <w:color w:val="000000"/>
                <w:sz w:val="20"/>
              </w:rPr>
              <w:t>8</w:t>
            </w:r>
          </w:p>
        </w:tc>
        <w:bookmarkEnd w:id="95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Исполнение обязанности по представлению на утверждение уполномоченному органу в области производства </w:t>
            </w:r>
            <w:r w:rsidRPr="00160E84">
              <w:rPr>
                <w:color w:val="000000"/>
                <w:sz w:val="20"/>
                <w:lang w:val="ru-RU"/>
              </w:rPr>
              <w:t>нефтепродуктов годового графика проведения планово-предупредительных работ технологических установок и по его соблюдению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96" w:name="z145"/>
            <w:r>
              <w:rPr>
                <w:color w:val="000000"/>
                <w:sz w:val="20"/>
              </w:rPr>
              <w:t>9</w:t>
            </w:r>
          </w:p>
        </w:tc>
        <w:bookmarkEnd w:id="96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Предоставление производителями нефтепродуктов в уполномоченный орган в области производства нефтепродуктов сведений по </w:t>
            </w:r>
            <w:r w:rsidRPr="00160E84">
              <w:rPr>
                <w:color w:val="000000"/>
                <w:sz w:val="20"/>
                <w:lang w:val="ru-RU"/>
              </w:rPr>
              <w:t>форме административного учета, необходимых для мониторинга производства и реализации нефтепродуктов, согласно порядка осуществления мониторинга производства и реализации нефтепродуктов, установленного законодательством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97" w:name="z149"/>
            <w:r>
              <w:rPr>
                <w:color w:val="000000"/>
                <w:sz w:val="20"/>
              </w:rPr>
              <w:t>10</w:t>
            </w:r>
          </w:p>
        </w:tc>
        <w:bookmarkEnd w:id="97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Предоставление </w:t>
            </w:r>
            <w:r w:rsidRPr="00160E84">
              <w:rPr>
                <w:color w:val="000000"/>
                <w:sz w:val="20"/>
                <w:lang w:val="ru-RU"/>
              </w:rPr>
              <w:t>поставщикам нефти равных условий доступа к переработке сырой нефти и (или) газового конденсата, и (или) продуктов переработки при условии наличия у поставщика нефти документа, подтверждающего происхождение приобретаемых (принимаемых) сырой нефти и (или) га</w:t>
            </w:r>
            <w:r w:rsidRPr="00160E84">
              <w:rPr>
                <w:color w:val="000000"/>
                <w:sz w:val="20"/>
                <w:lang w:val="ru-RU"/>
              </w:rPr>
              <w:t>зового конденсата, и (или) продуктов переработки, и документа, подтверждающего качество поставляемых сырой нефти и (или) газового конденсата, и (или) продуктов переработки (паспорт качества)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98" w:name="z153"/>
            <w:r>
              <w:rPr>
                <w:color w:val="000000"/>
                <w:sz w:val="20"/>
              </w:rPr>
              <w:t>11</w:t>
            </w:r>
          </w:p>
        </w:tc>
        <w:bookmarkEnd w:id="98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Исполнение установленных минимальных объемов про</w:t>
            </w:r>
            <w:r w:rsidRPr="00160E84">
              <w:rPr>
                <w:color w:val="000000"/>
                <w:sz w:val="20"/>
                <w:lang w:val="ru-RU"/>
              </w:rPr>
              <w:t>изводства отдельных видов нефтепродуктов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99" w:name="z157"/>
            <w:r>
              <w:rPr>
                <w:color w:val="000000"/>
                <w:sz w:val="20"/>
              </w:rPr>
              <w:t>12</w:t>
            </w:r>
          </w:p>
        </w:tc>
        <w:bookmarkEnd w:id="99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00" w:name="z161"/>
            <w:r>
              <w:rPr>
                <w:color w:val="000000"/>
                <w:sz w:val="20"/>
              </w:rPr>
              <w:t>13</w:t>
            </w:r>
          </w:p>
        </w:tc>
        <w:bookmarkEnd w:id="100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запрета по производству </w:t>
            </w:r>
            <w:r w:rsidRPr="00160E84">
              <w:rPr>
                <w:color w:val="000000"/>
                <w:sz w:val="20"/>
                <w:lang w:val="ru-RU"/>
              </w:rPr>
              <w:t>бензина и дизельного топлива с использованием металлосодержащих присадок (железо, марганец, свинец и другие, кроме антистатических присадок для дизельного топлива)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01" w:name="z165"/>
            <w:r>
              <w:rPr>
                <w:color w:val="000000"/>
                <w:sz w:val="20"/>
              </w:rPr>
              <w:t>14</w:t>
            </w:r>
          </w:p>
        </w:tc>
        <w:bookmarkEnd w:id="101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запрета по использованию одного и того же оборудования для </w:t>
            </w:r>
            <w:r w:rsidRPr="00160E84">
              <w:rPr>
                <w:color w:val="000000"/>
                <w:sz w:val="20"/>
                <w:lang w:val="ru-RU"/>
              </w:rPr>
              <w:t>производства нефтепродуктов двумя и более производителями нефтепродуктов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02" w:name="z169"/>
            <w:r>
              <w:rPr>
                <w:color w:val="000000"/>
                <w:sz w:val="20"/>
              </w:rPr>
              <w:t>15</w:t>
            </w:r>
          </w:p>
        </w:tc>
        <w:bookmarkEnd w:id="102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</w:t>
            </w:r>
            <w:r w:rsidRPr="00160E84">
              <w:rPr>
                <w:color w:val="000000"/>
                <w:sz w:val="20"/>
                <w:lang w:val="ru-RU"/>
              </w:rPr>
              <w:t>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03" w:name="z173"/>
            <w:r>
              <w:rPr>
                <w:color w:val="000000"/>
                <w:sz w:val="20"/>
              </w:rPr>
              <w:t>16</w:t>
            </w:r>
          </w:p>
        </w:tc>
        <w:bookmarkEnd w:id="103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</w:t>
            </w:r>
            <w:r w:rsidRPr="00160E84">
              <w:rPr>
                <w:color w:val="000000"/>
                <w:sz w:val="20"/>
                <w:lang w:val="ru-RU"/>
              </w:rPr>
              <w:t xml:space="preserve">облюдение запрета по остановке работы технологических установок, используемых для производства нефтепродуктов без согласования с уполномоченным органом в области производства нефтепродуктов, за исключением случаев необходимости немедленного предотвращения </w:t>
            </w:r>
            <w:r w:rsidRPr="00160E84">
              <w:rPr>
                <w:color w:val="000000"/>
                <w:sz w:val="20"/>
                <w:lang w:val="ru-RU"/>
              </w:rPr>
              <w:t>аварийной ситуации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04" w:name="z177"/>
            <w:r>
              <w:rPr>
                <w:color w:val="000000"/>
                <w:sz w:val="20"/>
              </w:rPr>
              <w:lastRenderedPageBreak/>
              <w:t>17</w:t>
            </w:r>
          </w:p>
        </w:tc>
        <w:bookmarkEnd w:id="10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FF0000"/>
                <w:sz w:val="20"/>
                <w:lang w:val="ru-RU"/>
              </w:rPr>
              <w:t xml:space="preserve"> Исключена совместным приказом Министра энергетики РК от 03.02.2021 № 40 и Министра национальной экономики РК от 09.02.2021 № 15 (вводится в действие по истечении десяти календарных дней после дня его первого официального опуб</w:t>
            </w:r>
            <w:r w:rsidRPr="00160E84">
              <w:rPr>
                <w:color w:val="FF0000"/>
                <w:sz w:val="20"/>
                <w:lang w:val="ru-RU"/>
              </w:rPr>
              <w:t>ликования).</w:t>
            </w:r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05" w:name="z181"/>
            <w:r>
              <w:rPr>
                <w:color w:val="000000"/>
                <w:sz w:val="20"/>
              </w:rPr>
              <w:t>18</w:t>
            </w:r>
          </w:p>
        </w:tc>
        <w:bookmarkEnd w:id="105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</w:t>
            </w:r>
            <w:r w:rsidRPr="00160E84">
              <w:rPr>
                <w:color w:val="000000"/>
                <w:sz w:val="20"/>
                <w:lang w:val="ru-RU"/>
              </w:rPr>
              <w:t>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06" w:name="z185"/>
            <w:r>
              <w:rPr>
                <w:color w:val="000000"/>
                <w:sz w:val="20"/>
              </w:rPr>
              <w:t>19</w:t>
            </w:r>
          </w:p>
        </w:tc>
        <w:bookmarkEnd w:id="106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Представление отчета об ежемесячной информации по приему нефти и газового конденсата диспетчеру (юридическое </w:t>
            </w:r>
            <w:r w:rsidRPr="00160E84">
              <w:rPr>
                <w:color w:val="000000"/>
                <w:sz w:val="20"/>
                <w:lang w:val="ru-RU"/>
              </w:rPr>
              <w:t>лицо, находящееся в ведении уполномоченного органа в области углеводородов и осуществляющее ведение единой базы данных) по установленной законодательством форме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bookmarkStart w:id="107" w:name="z189"/>
            <w:r w:rsidRPr="00160E84">
              <w:rPr>
                <w:color w:val="000000"/>
                <w:sz w:val="20"/>
                <w:lang w:val="ru-RU"/>
              </w:rPr>
              <w:t>Наличие и количество подтвержденных жалоб и обращений</w:t>
            </w:r>
          </w:p>
        </w:tc>
        <w:bookmarkEnd w:id="107"/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08" w:name="z191"/>
            <w:r>
              <w:rPr>
                <w:color w:val="000000"/>
                <w:sz w:val="20"/>
              </w:rPr>
              <w:t>20</w:t>
            </w:r>
          </w:p>
        </w:tc>
        <w:bookmarkEnd w:id="108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Наличие трех и </w:t>
            </w:r>
            <w:proofErr w:type="gramStart"/>
            <w:r w:rsidRPr="00160E84">
              <w:rPr>
                <w:color w:val="000000"/>
                <w:sz w:val="20"/>
                <w:lang w:val="ru-RU"/>
              </w:rPr>
              <w:t xml:space="preserve">более </w:t>
            </w:r>
            <w:r w:rsidRPr="00160E84">
              <w:rPr>
                <w:color w:val="000000"/>
                <w:sz w:val="20"/>
                <w:lang w:val="ru-RU"/>
              </w:rPr>
              <w:t>подтвержденных жалоб</w:t>
            </w:r>
            <w:proofErr w:type="gramEnd"/>
            <w:r w:rsidRPr="00160E84">
              <w:rPr>
                <w:color w:val="000000"/>
                <w:sz w:val="20"/>
                <w:lang w:val="ru-RU"/>
              </w:rPr>
              <w:t xml:space="preserve"> и обращений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195"/>
            <w:r w:rsidRPr="00160E84">
              <w:rPr>
                <w:color w:val="000000"/>
                <w:sz w:val="20"/>
                <w:lang w:val="ru-RU"/>
              </w:rPr>
              <w:t>Наличие неблагоприятных происшествий, возникших по вине субъекта контроля</w:t>
            </w:r>
          </w:p>
        </w:tc>
        <w:bookmarkEnd w:id="109"/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10" w:name="z197"/>
            <w:r>
              <w:rPr>
                <w:color w:val="000000"/>
                <w:sz w:val="20"/>
              </w:rPr>
              <w:t>21</w:t>
            </w:r>
          </w:p>
        </w:tc>
        <w:bookmarkEnd w:id="110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 </w:t>
            </w:r>
            <w:r w:rsidRPr="00160E84">
              <w:rPr>
                <w:color w:val="000000"/>
                <w:sz w:val="20"/>
                <w:lang w:val="ru-RU"/>
              </w:rPr>
              <w:t xml:space="preserve">Возникновение по вине субъекта контроля дефицита нефтепродуктов на внутреннем рынке в периоды весенне-полевых, уборочных работ, а также в отопительный период 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11" w:name="z201"/>
            <w:r>
              <w:rPr>
                <w:color w:val="000000"/>
                <w:sz w:val="20"/>
              </w:rPr>
              <w:t>22</w:t>
            </w:r>
          </w:p>
        </w:tc>
        <w:bookmarkEnd w:id="111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Возникновение по вине субъекта контроля дефицита нефтепродуктов на внутреннем рынке вн</w:t>
            </w:r>
            <w:r w:rsidRPr="00160E84">
              <w:rPr>
                <w:color w:val="000000"/>
                <w:sz w:val="20"/>
                <w:lang w:val="ru-RU"/>
              </w:rPr>
              <w:t>е периода весенне-полевых, уборочных работ, отопительного сезона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205"/>
            <w:r w:rsidRPr="00160E84">
              <w:rPr>
                <w:color w:val="000000"/>
                <w:sz w:val="20"/>
                <w:lang w:val="ru-RU"/>
              </w:rPr>
              <w:t>Результаты анализа сведений, представляемых уполномоченными органами и организациями</w:t>
            </w:r>
          </w:p>
        </w:tc>
        <w:bookmarkEnd w:id="112"/>
      </w:tr>
      <w:tr w:rsidR="00571446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13" w:name="z207"/>
            <w:r>
              <w:rPr>
                <w:color w:val="000000"/>
                <w:sz w:val="20"/>
              </w:rPr>
              <w:t>23</w:t>
            </w:r>
          </w:p>
        </w:tc>
        <w:bookmarkEnd w:id="113"/>
        <w:tc>
          <w:tcPr>
            <w:tcW w:w="1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Наличие подтвержденной информации правоохранительных органов, а также других </w:t>
            </w:r>
            <w:r w:rsidRPr="00160E84">
              <w:rPr>
                <w:color w:val="000000"/>
                <w:sz w:val="20"/>
                <w:lang w:val="ru-RU"/>
              </w:rPr>
              <w:t>государственных органов о наличии нарушений законодательства в сфере контроля за производством отдельных видов нефтепродуктов, поступивших в отношении субъекта контроля</w:t>
            </w:r>
          </w:p>
        </w:tc>
        <w:tc>
          <w:tcPr>
            <w:tcW w:w="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</w:tbl>
    <w:p w:rsidR="00571446" w:rsidRDefault="00160E8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571446" w:rsidRPr="00160E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center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Приложение 2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к Критериям оценки степени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риска в сфере контроля за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производством отдельных видов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нефтепродуктов</w:t>
            </w:r>
          </w:p>
        </w:tc>
      </w:tr>
    </w:tbl>
    <w:p w:rsidR="00571446" w:rsidRPr="00160E84" w:rsidRDefault="00160E84">
      <w:pPr>
        <w:spacing w:after="0"/>
        <w:rPr>
          <w:lang w:val="ru-RU"/>
        </w:rPr>
      </w:pPr>
      <w:r w:rsidRPr="00160E84">
        <w:rPr>
          <w:b/>
          <w:color w:val="000000"/>
          <w:lang w:val="ru-RU"/>
        </w:rPr>
        <w:t xml:space="preserve"> Субъективные критерии оценки степени риска в отношении производителей нефтепродуктов малой мощности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1"/>
        <w:gridCol w:w="7613"/>
        <w:gridCol w:w="1366"/>
      </w:tblGrid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нарушения</w:t>
            </w:r>
            <w:proofErr w:type="spellEnd"/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Результаты мониторинга отчетности и сведений</w:t>
            </w:r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Наличие разницы в </w:t>
            </w:r>
            <w:r w:rsidRPr="00160E84">
              <w:rPr>
                <w:color w:val="000000"/>
                <w:sz w:val="20"/>
                <w:lang w:val="ru-RU"/>
              </w:rPr>
              <w:t xml:space="preserve">приобретенных (принимаемых) объемах сырой нефти и (или) газового конденсата с объемами, указанными в отчетах </w:t>
            </w:r>
            <w:proofErr w:type="spellStart"/>
            <w:r w:rsidRPr="00160E84">
              <w:rPr>
                <w:color w:val="000000"/>
                <w:sz w:val="20"/>
                <w:lang w:val="ru-RU"/>
              </w:rPr>
              <w:t>недропользователей</w:t>
            </w:r>
            <w:proofErr w:type="spellEnd"/>
            <w:r w:rsidRPr="00160E84">
              <w:rPr>
                <w:color w:val="000000"/>
                <w:sz w:val="20"/>
                <w:lang w:val="ru-RU"/>
              </w:rPr>
              <w:t xml:space="preserve"> и поставщиков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 Наличие разницы в отчетах по поступившим, переработанным, остаточным и отгруженным объемам нефти 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перечисленных требований)</w:t>
            </w:r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Предоставление </w:t>
            </w:r>
            <w:r w:rsidRPr="00160E84">
              <w:rPr>
                <w:color w:val="000000"/>
                <w:sz w:val="20"/>
                <w:lang w:val="ru-RU"/>
              </w:rPr>
              <w:t xml:space="preserve">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нефтепродуктов, согласно </w:t>
            </w:r>
            <w:r w:rsidRPr="00160E84">
              <w:rPr>
                <w:color w:val="000000"/>
                <w:sz w:val="20"/>
                <w:lang w:val="ru-RU"/>
              </w:rPr>
              <w:lastRenderedPageBreak/>
              <w:t>порядка осуществления мониторинга производ</w:t>
            </w:r>
            <w:r w:rsidRPr="00160E84">
              <w:rPr>
                <w:color w:val="000000"/>
                <w:sz w:val="20"/>
                <w:lang w:val="ru-RU"/>
              </w:rPr>
              <w:t>ства и реализации нефтепродуктов, установленного законодательством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Значительное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</w:t>
            </w:r>
            <w:r w:rsidRPr="00160E84">
              <w:rPr>
                <w:color w:val="000000"/>
                <w:sz w:val="20"/>
                <w:lang w:val="ru-RU"/>
              </w:rPr>
              <w:t>запрета по производству бензина и дизельного топлива с использованием металлосодержащих присадок (железо, марганец, свинец и другие, кроме антистатических присадок для дизельного топлива)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запрета по использованию одного и того же обору</w:t>
            </w:r>
            <w:r w:rsidRPr="00160E84">
              <w:rPr>
                <w:color w:val="000000"/>
                <w:sz w:val="20"/>
                <w:lang w:val="ru-RU"/>
              </w:rPr>
              <w:t>дования для производства нефтепродуктов двумя и более производителями нефтепродуктов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</w:t>
            </w:r>
            <w:r w:rsidRPr="00160E84">
              <w:rPr>
                <w:color w:val="000000"/>
                <w:sz w:val="20"/>
                <w:lang w:val="ru-RU"/>
              </w:rPr>
              <w:t>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</w:t>
            </w:r>
            <w:r w:rsidRPr="00160E84">
              <w:rPr>
                <w:color w:val="000000"/>
                <w:sz w:val="20"/>
                <w:lang w:val="ru-RU"/>
              </w:rPr>
              <w:t>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Представление отчета об ежемесячной информации по приему нефти и газового конденсата диспетчеру (юридическое лицо, находящееся в ве</w:t>
            </w:r>
            <w:r w:rsidRPr="00160E84">
              <w:rPr>
                <w:color w:val="000000"/>
                <w:sz w:val="20"/>
                <w:lang w:val="ru-RU"/>
              </w:rPr>
              <w:t>дении уполномоченного органа в области углеводородов и осуществляющее ведение единой базы данных) по утвержденной законодательством форме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 Наличие и количество подтвержденных жалоб и обращений </w:t>
            </w:r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Наличие трех и </w:t>
            </w:r>
            <w:proofErr w:type="gramStart"/>
            <w:r w:rsidRPr="00160E84">
              <w:rPr>
                <w:color w:val="000000"/>
                <w:sz w:val="20"/>
                <w:lang w:val="ru-RU"/>
              </w:rPr>
              <w:t>более подтвержденных жалоб</w:t>
            </w:r>
            <w:proofErr w:type="gramEnd"/>
            <w:r w:rsidRPr="00160E84">
              <w:rPr>
                <w:color w:val="000000"/>
                <w:sz w:val="20"/>
                <w:lang w:val="ru-RU"/>
              </w:rPr>
              <w:t xml:space="preserve"> и </w:t>
            </w:r>
            <w:r w:rsidRPr="00160E84">
              <w:rPr>
                <w:color w:val="000000"/>
                <w:sz w:val="20"/>
                <w:lang w:val="ru-RU"/>
              </w:rPr>
              <w:t>обращений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Результаты анализа сведений, представляемых уполномоченными органами и организациями</w:t>
            </w:r>
          </w:p>
        </w:tc>
      </w:tr>
      <w:tr w:rsidR="00571446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Наличие подтвержденной информации правоохранительных органов, а также других государственных органов о наличии нарушений законодательства в сфере </w:t>
            </w:r>
            <w:r w:rsidRPr="00160E84">
              <w:rPr>
                <w:color w:val="000000"/>
                <w:sz w:val="20"/>
                <w:lang w:val="ru-RU"/>
              </w:rPr>
              <w:t>контроля за производством отдельных видов нефтепродуктов, поступивших в отношении субъекта контроля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</w:tbl>
    <w:p w:rsidR="00571446" w:rsidRDefault="00160E8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11"/>
      </w:tblGrid>
      <w:tr w:rsidR="00571446" w:rsidRPr="00160E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center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Приложение 2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 xml:space="preserve">исполняющего обязанности 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Министра энергетики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от 14 декабря 2015 года № 719 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 xml:space="preserve">Министра </w:t>
            </w:r>
            <w:r w:rsidRPr="00160E84">
              <w:rPr>
                <w:color w:val="000000"/>
                <w:sz w:val="20"/>
                <w:lang w:val="ru-RU"/>
              </w:rPr>
              <w:t>национальной экономики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от 28 декабря 2015 года № 799</w:t>
            </w:r>
          </w:p>
        </w:tc>
      </w:tr>
    </w:tbl>
    <w:p w:rsidR="00571446" w:rsidRPr="00160E84" w:rsidRDefault="00160E84">
      <w:pPr>
        <w:spacing w:after="0"/>
        <w:rPr>
          <w:lang w:val="ru-RU"/>
        </w:rPr>
      </w:pPr>
      <w:bookmarkStart w:id="114" w:name="z211"/>
      <w:r w:rsidRPr="00160E84">
        <w:rPr>
          <w:b/>
          <w:color w:val="000000"/>
          <w:lang w:val="ru-RU"/>
        </w:rPr>
        <w:t xml:space="preserve"> Проверочный лист</w:t>
      </w:r>
    </w:p>
    <w:bookmarkEnd w:id="114"/>
    <w:p w:rsidR="00571446" w:rsidRPr="00160E84" w:rsidRDefault="00160E84">
      <w:pPr>
        <w:spacing w:after="0"/>
        <w:jc w:val="both"/>
        <w:rPr>
          <w:lang w:val="ru-RU"/>
        </w:rPr>
      </w:pPr>
      <w:r w:rsidRPr="00160E8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60E84">
        <w:rPr>
          <w:color w:val="FF0000"/>
          <w:sz w:val="28"/>
          <w:lang w:val="ru-RU"/>
        </w:rPr>
        <w:t xml:space="preserve"> Сноска. Приложение 2 в редакции совместного приказа Министра энергетики РК от 23.11.2018 № 455 и </w:t>
      </w:r>
      <w:proofErr w:type="spellStart"/>
      <w:r w:rsidRPr="00160E84">
        <w:rPr>
          <w:color w:val="FF0000"/>
          <w:sz w:val="28"/>
          <w:lang w:val="ru-RU"/>
        </w:rPr>
        <w:t>и.о</w:t>
      </w:r>
      <w:proofErr w:type="spellEnd"/>
      <w:r w:rsidRPr="00160E84">
        <w:rPr>
          <w:color w:val="FF0000"/>
          <w:sz w:val="28"/>
          <w:lang w:val="ru-RU"/>
        </w:rPr>
        <w:t>. Министра национальной экономики Республики Казахстан о</w:t>
      </w:r>
      <w:r w:rsidRPr="00160E84">
        <w:rPr>
          <w:color w:val="FF0000"/>
          <w:sz w:val="28"/>
          <w:lang w:val="ru-RU"/>
        </w:rPr>
        <w:t xml:space="preserve">т 23.11.2018 № 79 (вводится в действие по истечении десяти календарных дней после дня его первого официального опубликования); с </w:t>
      </w:r>
      <w:r w:rsidRPr="00160E84">
        <w:rPr>
          <w:color w:val="FF0000"/>
          <w:sz w:val="28"/>
          <w:lang w:val="ru-RU"/>
        </w:rPr>
        <w:lastRenderedPageBreak/>
        <w:t>изменением, внесенным совместным приказом Министра энергетики РК от 03.02.2021 № 40 и Министра национальной экономики РК от 09.</w:t>
      </w:r>
      <w:r w:rsidRPr="00160E84">
        <w:rPr>
          <w:color w:val="FF0000"/>
          <w:sz w:val="28"/>
          <w:lang w:val="ru-RU"/>
        </w:rPr>
        <w:t>02.2021 № 15 (вводится в действие по истечении десяти календарных дней после дня его первого официального опубликования).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15" w:name="z213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в сфере/в области/за___ контроля за производством отдельных видов нефтепродуктов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 в соответствии со статьями 138 и 139 П</w:t>
      </w:r>
      <w:r w:rsidRPr="00160E84">
        <w:rPr>
          <w:color w:val="000000"/>
          <w:sz w:val="28"/>
          <w:lang w:val="ru-RU"/>
        </w:rPr>
        <w:t>редпринимательского кодекса Республики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Казахстан в отношении __производителей нефтепродуктов (за исключением производителей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нефтепродуктов малой мощности)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________________________________________________________________________________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наименование </w:t>
      </w:r>
      <w:r w:rsidRPr="00160E84">
        <w:rPr>
          <w:color w:val="000000"/>
          <w:sz w:val="28"/>
          <w:lang w:val="ru-RU"/>
        </w:rPr>
        <w:t>однородной группы субъектов (объектов) контроля и надзора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Государственный орган, назначивший проверку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________________________________________________________________________________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Акт о назначении проверки/профилактического контроля с посещением субъект</w:t>
      </w:r>
      <w:r w:rsidRPr="00160E84">
        <w:rPr>
          <w:color w:val="000000"/>
          <w:sz w:val="28"/>
          <w:lang w:val="ru-RU"/>
        </w:rPr>
        <w:t>а (объекта) контроля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________________________________________________________________________________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(№, дата)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Наименование субъекта (объекта) контроля 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_________________________________________________________________</w:t>
      </w:r>
      <w:r w:rsidRPr="00160E84">
        <w:rPr>
          <w:color w:val="000000"/>
          <w:sz w:val="28"/>
          <w:lang w:val="ru-RU"/>
        </w:rPr>
        <w:t>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(Индивидуальный идентификационный номер), бизнес-идентификационный номер субъекта 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(объекта) контроля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________________________________________________________________________________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Адрес местонахождения ___________________________________</w:t>
      </w:r>
      <w:r w:rsidRPr="00160E84">
        <w:rPr>
          <w:color w:val="000000"/>
          <w:sz w:val="28"/>
          <w:lang w:val="ru-RU"/>
        </w:rPr>
        <w:t>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"/>
        <w:gridCol w:w="4490"/>
        <w:gridCol w:w="1018"/>
        <w:gridCol w:w="979"/>
        <w:gridCol w:w="1426"/>
        <w:gridCol w:w="1377"/>
      </w:tblGrid>
      <w:tr w:rsidR="00571446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16" w:name="z214"/>
            <w:bookmarkEnd w:id="115"/>
            <w:r>
              <w:rPr>
                <w:color w:val="000000"/>
                <w:sz w:val="20"/>
              </w:rPr>
              <w:t>№</w:t>
            </w:r>
          </w:p>
        </w:tc>
        <w:bookmarkEnd w:id="116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17" w:name="z221"/>
            <w:r>
              <w:rPr>
                <w:color w:val="000000"/>
                <w:sz w:val="20"/>
              </w:rPr>
              <w:t>1</w:t>
            </w:r>
          </w:p>
        </w:tc>
        <w:bookmarkEnd w:id="117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71446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18" w:name="z228"/>
            <w:r>
              <w:rPr>
                <w:color w:val="000000"/>
                <w:sz w:val="20"/>
              </w:rPr>
              <w:t>1</w:t>
            </w:r>
          </w:p>
        </w:tc>
        <w:bookmarkEnd w:id="118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both"/>
            </w:pPr>
            <w: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both"/>
            </w:pPr>
            <w: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both"/>
            </w:pPr>
            <w: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both"/>
            </w:pPr>
            <w: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19" w:name="z235"/>
            <w:r>
              <w:rPr>
                <w:color w:val="000000"/>
                <w:sz w:val="20"/>
              </w:rPr>
              <w:lastRenderedPageBreak/>
              <w:t>2</w:t>
            </w:r>
          </w:p>
        </w:tc>
        <w:bookmarkEnd w:id="119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Наличие документа об открытии в банке-резиденте Республики Казахстан </w:t>
            </w:r>
            <w:r w:rsidRPr="00160E84">
              <w:rPr>
                <w:color w:val="000000"/>
                <w:sz w:val="20"/>
                <w:lang w:val="ru-RU"/>
              </w:rPr>
              <w:t>текущего счета для финансирования инвестиционной программы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20" w:name="z242"/>
            <w:r>
              <w:rPr>
                <w:color w:val="000000"/>
                <w:sz w:val="20"/>
              </w:rPr>
              <w:t>3</w:t>
            </w:r>
          </w:p>
        </w:tc>
        <w:bookmarkEnd w:id="120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обязанности по представлению отчетности о реализации инвестиционных программ в уполномоченный орган в области производства нефтепродуктов в установленном законодательством пор</w:t>
            </w:r>
            <w:r w:rsidRPr="00160E84">
              <w:rPr>
                <w:color w:val="000000"/>
                <w:sz w:val="20"/>
                <w:lang w:val="ru-RU"/>
              </w:rPr>
              <w:t>ядке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21" w:name="z249"/>
            <w:r>
              <w:rPr>
                <w:color w:val="000000"/>
                <w:sz w:val="20"/>
              </w:rPr>
              <w:t>4</w:t>
            </w:r>
          </w:p>
        </w:tc>
        <w:bookmarkEnd w:id="121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Исполнение обязанности по представлению на утверждение уполномоченному органу в области производства нефтепродуктов годового графика проведения планово-предупредительных работ технологических установок и по его соблюдению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22" w:name="z256"/>
            <w:r>
              <w:rPr>
                <w:color w:val="000000"/>
                <w:sz w:val="20"/>
              </w:rPr>
              <w:t>5</w:t>
            </w:r>
          </w:p>
        </w:tc>
        <w:bookmarkEnd w:id="122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нефтепродуктов, согласно порядка осуществления монит</w:t>
            </w:r>
            <w:r w:rsidRPr="00160E84">
              <w:rPr>
                <w:color w:val="000000"/>
                <w:sz w:val="20"/>
                <w:lang w:val="ru-RU"/>
              </w:rPr>
              <w:t>оринга производства и реализации нефтепродуктов, установленного законодательством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23" w:name="z263"/>
            <w:r>
              <w:rPr>
                <w:color w:val="000000"/>
                <w:sz w:val="20"/>
              </w:rPr>
              <w:t>6</w:t>
            </w:r>
          </w:p>
        </w:tc>
        <w:bookmarkEnd w:id="123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Предоставление поставщикам нефти равных условий доступа к переработке сырой нефти и (или) газового конденсата, и (или) продуктов переработки при условии наличия у </w:t>
            </w:r>
            <w:r w:rsidRPr="00160E84">
              <w:rPr>
                <w:color w:val="000000"/>
                <w:sz w:val="20"/>
                <w:lang w:val="ru-RU"/>
              </w:rPr>
              <w:t>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переработки, и документа, подтверждающего качество поставляемых сырой нефти и (или) газового конденсата, и (или</w:t>
            </w:r>
            <w:r w:rsidRPr="00160E84">
              <w:rPr>
                <w:color w:val="000000"/>
                <w:sz w:val="20"/>
                <w:lang w:val="ru-RU"/>
              </w:rPr>
              <w:t>) продуктов переработки (паспорт качества)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24" w:name="z270"/>
            <w:r>
              <w:rPr>
                <w:color w:val="000000"/>
                <w:sz w:val="20"/>
              </w:rPr>
              <w:t>7</w:t>
            </w:r>
          </w:p>
        </w:tc>
        <w:bookmarkEnd w:id="124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Исполнение установленных минимальных объемов производства отдельных видов нефтепродуктов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25" w:name="z277"/>
            <w:r>
              <w:rPr>
                <w:color w:val="000000"/>
                <w:sz w:val="20"/>
              </w:rPr>
              <w:t>8</w:t>
            </w:r>
          </w:p>
        </w:tc>
        <w:bookmarkEnd w:id="125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запрета по реализации сырой нефти и (или) газового конденсата, и (или) продуктов </w:t>
            </w:r>
            <w:r w:rsidRPr="00160E84">
              <w:rPr>
                <w:color w:val="000000"/>
                <w:sz w:val="20"/>
                <w:lang w:val="ru-RU"/>
              </w:rPr>
              <w:t>переработки, полученных (приобретенных) с целью переработки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26" w:name="z284"/>
            <w:r>
              <w:rPr>
                <w:color w:val="000000"/>
                <w:sz w:val="20"/>
              </w:rPr>
              <w:t>9</w:t>
            </w:r>
          </w:p>
        </w:tc>
        <w:bookmarkEnd w:id="126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запрета по производству бензина и дизельного топлива с использованием металлосодержащих присадок (железо, марганец, свинец и другие, кроме антистатических присадок для </w:t>
            </w:r>
            <w:r w:rsidRPr="00160E84">
              <w:rPr>
                <w:color w:val="000000"/>
                <w:sz w:val="20"/>
                <w:lang w:val="ru-RU"/>
              </w:rPr>
              <w:t>дизельного топлива)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27" w:name="z291"/>
            <w:r>
              <w:rPr>
                <w:color w:val="000000"/>
                <w:sz w:val="20"/>
              </w:rPr>
              <w:t>10</w:t>
            </w:r>
          </w:p>
        </w:tc>
        <w:bookmarkEnd w:id="127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28" w:name="z298"/>
            <w:r>
              <w:rPr>
                <w:color w:val="000000"/>
                <w:sz w:val="20"/>
              </w:rPr>
              <w:t>11</w:t>
            </w:r>
          </w:p>
        </w:tc>
        <w:bookmarkEnd w:id="128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запрета по приобретению, а также принятию на переработку </w:t>
            </w:r>
            <w:r w:rsidRPr="00160E84">
              <w:rPr>
                <w:color w:val="000000"/>
                <w:sz w:val="20"/>
                <w:lang w:val="ru-RU"/>
              </w:rPr>
              <w:t xml:space="preserve">сырой нефти и (или) </w:t>
            </w:r>
            <w:r w:rsidRPr="00160E84">
              <w:rPr>
                <w:color w:val="000000"/>
                <w:sz w:val="20"/>
                <w:lang w:val="ru-RU"/>
              </w:rPr>
              <w:lastRenderedPageBreak/>
              <w:t>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</w:t>
            </w:r>
            <w:r w:rsidRPr="00160E84">
              <w:rPr>
                <w:color w:val="000000"/>
                <w:sz w:val="20"/>
                <w:lang w:val="ru-RU"/>
              </w:rPr>
              <w:t>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lastRenderedPageBreak/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29" w:name="z305"/>
            <w:r>
              <w:rPr>
                <w:color w:val="000000"/>
                <w:sz w:val="20"/>
              </w:rPr>
              <w:lastRenderedPageBreak/>
              <w:t>12</w:t>
            </w:r>
          </w:p>
        </w:tc>
        <w:bookmarkEnd w:id="129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запрета по остановке работы технологических установок, используемых для производства нефтепродуктов без согласования с уполномоченным органом</w:t>
            </w:r>
            <w:r w:rsidRPr="00160E84">
              <w:rPr>
                <w:color w:val="000000"/>
                <w:sz w:val="20"/>
                <w:lang w:val="ru-RU"/>
              </w:rPr>
              <w:t xml:space="preserve"> в области производства нефтепродуктов, за исключением случаев необходимости немедленного предотвращения аварийной ситуации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30" w:name="z312"/>
            <w:r>
              <w:rPr>
                <w:color w:val="000000"/>
                <w:sz w:val="20"/>
              </w:rPr>
              <w:t>13</w:t>
            </w:r>
          </w:p>
        </w:tc>
        <w:bookmarkEnd w:id="130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FF0000"/>
                <w:sz w:val="20"/>
                <w:lang w:val="ru-RU"/>
              </w:rPr>
              <w:t xml:space="preserve"> Исключена совместным приказом Министра энергетики РК от 03.02.2021 № 40</w:t>
            </w:r>
            <w:r w:rsidRPr="00160E84">
              <w:rPr>
                <w:color w:val="FF0000"/>
                <w:sz w:val="20"/>
                <w:lang w:val="ru-RU"/>
              </w:rPr>
              <w:t xml:space="preserve"> и Министра национальной экономики РК от 09.02.2021 № 15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31" w:name="z319"/>
            <w:r>
              <w:rPr>
                <w:color w:val="000000"/>
                <w:sz w:val="20"/>
              </w:rPr>
              <w:t>14</w:t>
            </w:r>
          </w:p>
        </w:tc>
        <w:bookmarkEnd w:id="131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запрета по осуществлению производства нефтепродуктов без оснащения </w:t>
            </w:r>
            <w:r w:rsidRPr="00160E84">
              <w:rPr>
                <w:color w:val="000000"/>
                <w:sz w:val="20"/>
                <w:lang w:val="ru-RU"/>
              </w:rPr>
              <w:t>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</w:t>
            </w:r>
            <w:r w:rsidRPr="00160E84">
              <w:rPr>
                <w:color w:val="000000"/>
                <w:sz w:val="20"/>
                <w:lang w:val="ru-RU"/>
              </w:rPr>
              <w:t>и оборота нефтепродуктов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32" w:name="z326"/>
            <w:r>
              <w:rPr>
                <w:color w:val="000000"/>
                <w:sz w:val="20"/>
              </w:rPr>
              <w:t>15</w:t>
            </w:r>
          </w:p>
        </w:tc>
        <w:bookmarkEnd w:id="132"/>
        <w:tc>
          <w:tcPr>
            <w:tcW w:w="9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Представление отчета об ежемесячной информации по приему нефти и газового конденсата диспетчеру (юридическое лицо, находящееся в ведении уполномоченного органа в области углеводородов и осуществляющее ведение единой баз</w:t>
            </w:r>
            <w:r w:rsidRPr="00160E84">
              <w:rPr>
                <w:color w:val="000000"/>
                <w:sz w:val="20"/>
                <w:lang w:val="ru-RU"/>
              </w:rPr>
              <w:t>ы данных) по установленной законодательством форме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</w:tbl>
    <w:p w:rsidR="00571446" w:rsidRPr="00160E84" w:rsidRDefault="00160E84">
      <w:pPr>
        <w:spacing w:after="0"/>
        <w:jc w:val="both"/>
        <w:rPr>
          <w:lang w:val="ru-RU"/>
        </w:rPr>
      </w:pPr>
      <w:bookmarkStart w:id="133" w:name="z333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Должностное (</w:t>
      </w:r>
      <w:proofErr w:type="spellStart"/>
      <w:r w:rsidRPr="00160E84">
        <w:rPr>
          <w:color w:val="000000"/>
          <w:sz w:val="28"/>
          <w:lang w:val="ru-RU"/>
        </w:rPr>
        <w:t>ые</w:t>
      </w:r>
      <w:proofErr w:type="spellEnd"/>
      <w:r w:rsidRPr="00160E84">
        <w:rPr>
          <w:color w:val="000000"/>
          <w:sz w:val="28"/>
          <w:lang w:val="ru-RU"/>
        </w:rPr>
        <w:t>) лицо (а)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 ______________ 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(должность)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 ______________ 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(должность)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(фамилия, имя, отчество (при его налич</w:t>
      </w:r>
      <w:r w:rsidRPr="00160E84">
        <w:rPr>
          <w:color w:val="000000"/>
          <w:sz w:val="28"/>
          <w:lang w:val="ru-RU"/>
        </w:rPr>
        <w:t>ии))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Руководитель субъекта контроля 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 ______________ 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(должность)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bookmarkEnd w:id="133"/>
    <w:p w:rsidR="00571446" w:rsidRPr="00160E84" w:rsidRDefault="00160E84">
      <w:pPr>
        <w:spacing w:after="0"/>
        <w:rPr>
          <w:lang w:val="ru-RU"/>
        </w:rPr>
      </w:pPr>
      <w:r w:rsidRPr="00160E8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11"/>
      </w:tblGrid>
      <w:tr w:rsidR="00571446" w:rsidRPr="00160E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center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Приложение 3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исп</w:t>
            </w:r>
            <w:r w:rsidRPr="00160E84">
              <w:rPr>
                <w:color w:val="000000"/>
                <w:sz w:val="20"/>
                <w:lang w:val="ru-RU"/>
              </w:rPr>
              <w:t xml:space="preserve">олняющего обязанности 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Министра энергетики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от 14 декабря 2015 года № 719 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Министра национальной экономики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60E84">
              <w:rPr>
                <w:lang w:val="ru-RU"/>
              </w:rPr>
              <w:br/>
            </w:r>
            <w:r w:rsidRPr="00160E84">
              <w:rPr>
                <w:color w:val="000000"/>
                <w:sz w:val="20"/>
                <w:lang w:val="ru-RU"/>
              </w:rPr>
              <w:t>от 28 декабря 2015 года № 799</w:t>
            </w:r>
          </w:p>
        </w:tc>
      </w:tr>
    </w:tbl>
    <w:p w:rsidR="00571446" w:rsidRPr="00160E84" w:rsidRDefault="00160E84">
      <w:pPr>
        <w:spacing w:after="0"/>
        <w:rPr>
          <w:lang w:val="ru-RU"/>
        </w:rPr>
      </w:pPr>
      <w:bookmarkStart w:id="134" w:name="z335"/>
      <w:r w:rsidRPr="00160E8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60E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60E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60E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60E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60E8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60E84">
        <w:rPr>
          <w:b/>
          <w:color w:val="000000"/>
          <w:lang w:val="ru-RU"/>
        </w:rPr>
        <w:t xml:space="preserve"> Проверочный лист</w:t>
      </w:r>
    </w:p>
    <w:bookmarkEnd w:id="134"/>
    <w:p w:rsidR="00571446" w:rsidRPr="00160E84" w:rsidRDefault="00160E84">
      <w:pPr>
        <w:spacing w:after="0"/>
        <w:jc w:val="both"/>
        <w:rPr>
          <w:lang w:val="ru-RU"/>
        </w:rPr>
      </w:pPr>
      <w:r w:rsidRPr="00160E8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60E84">
        <w:rPr>
          <w:color w:val="FF0000"/>
          <w:sz w:val="28"/>
          <w:lang w:val="ru-RU"/>
        </w:rPr>
        <w:t xml:space="preserve"> Сноска. Приказ</w:t>
      </w:r>
      <w:r w:rsidRPr="00160E84">
        <w:rPr>
          <w:color w:val="FF0000"/>
          <w:sz w:val="28"/>
          <w:lang w:val="ru-RU"/>
        </w:rPr>
        <w:t xml:space="preserve"> дополнен приложением 3 в соответствии с совместным приказом Министра энергетики РК от 23.11.2018 № 455 и </w:t>
      </w:r>
      <w:proofErr w:type="spellStart"/>
      <w:r w:rsidRPr="00160E84">
        <w:rPr>
          <w:color w:val="FF0000"/>
          <w:sz w:val="28"/>
          <w:lang w:val="ru-RU"/>
        </w:rPr>
        <w:t>и.о</w:t>
      </w:r>
      <w:proofErr w:type="spellEnd"/>
      <w:r w:rsidRPr="00160E84">
        <w:rPr>
          <w:color w:val="FF0000"/>
          <w:sz w:val="28"/>
          <w:lang w:val="ru-RU"/>
        </w:rPr>
        <w:t>. Министра национальной экономики Республики Казахстан от 23.11.2018 № 79 (вводится в действие по истечении десяти календарных дней после дня его п</w:t>
      </w:r>
      <w:r w:rsidRPr="00160E84">
        <w:rPr>
          <w:color w:val="FF0000"/>
          <w:sz w:val="28"/>
          <w:lang w:val="ru-RU"/>
        </w:rPr>
        <w:t>ервого официального опубликования).</w:t>
      </w:r>
    </w:p>
    <w:p w:rsidR="00571446" w:rsidRPr="00160E84" w:rsidRDefault="00160E84">
      <w:pPr>
        <w:spacing w:after="0"/>
        <w:jc w:val="both"/>
        <w:rPr>
          <w:lang w:val="ru-RU"/>
        </w:rPr>
      </w:pPr>
      <w:bookmarkStart w:id="135" w:name="z336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в сфере/в области/за___ контроля за _производством отдельных видов нефтепродуктов 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в соответствии со статьями 138 и 139 Предпринимательского кодекса Республики Казахстан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в отношении __производителей нефтепро</w:t>
      </w:r>
      <w:r w:rsidRPr="00160E84">
        <w:rPr>
          <w:color w:val="000000"/>
          <w:sz w:val="28"/>
          <w:lang w:val="ru-RU"/>
        </w:rPr>
        <w:t>дуктов малой мощности 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наименование однородной группы субъектов (объектов) контроля и надзора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Государственный орган, назначивший проверку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________________________________________________________________________________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Акт о назначен</w:t>
      </w:r>
      <w:r w:rsidRPr="00160E84">
        <w:rPr>
          <w:color w:val="000000"/>
          <w:sz w:val="28"/>
          <w:lang w:val="ru-RU"/>
        </w:rPr>
        <w:t>ии проверки/профилактического контроля с посещением субъекта (объекта)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контроля _______________________________________________________________________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(№, дата)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Наименование субъекта (объекта) контроля __________</w:t>
      </w:r>
      <w:r w:rsidRPr="00160E84">
        <w:rPr>
          <w:color w:val="000000"/>
          <w:sz w:val="28"/>
          <w:lang w:val="ru-RU"/>
        </w:rPr>
        <w:t>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(Индивидуальный идентификационный номер), бизнес-идентификационный номер субъекта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(объекта) контроля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_______________________________________________________________________________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Адрес местонахождения ____________________</w:t>
      </w:r>
      <w:r w:rsidRPr="00160E84">
        <w:rPr>
          <w:color w:val="000000"/>
          <w:sz w:val="28"/>
          <w:lang w:val="ru-RU"/>
        </w:rPr>
        <w:t>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4"/>
        <w:gridCol w:w="4958"/>
        <w:gridCol w:w="920"/>
        <w:gridCol w:w="885"/>
        <w:gridCol w:w="1289"/>
        <w:gridCol w:w="1244"/>
      </w:tblGrid>
      <w:tr w:rsidR="00571446">
        <w:trPr>
          <w:trHeight w:val="30"/>
          <w:tblCellSpacing w:w="0" w:type="auto"/>
        </w:trPr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36" w:name="z337"/>
            <w:bookmarkEnd w:id="135"/>
            <w:r>
              <w:rPr>
                <w:color w:val="000000"/>
                <w:sz w:val="20"/>
              </w:rPr>
              <w:lastRenderedPageBreak/>
              <w:t>№</w:t>
            </w:r>
          </w:p>
        </w:tc>
        <w:bookmarkEnd w:id="136"/>
        <w:tc>
          <w:tcPr>
            <w:tcW w:w="9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</w:tr>
      <w:tr w:rsidR="00571446">
        <w:trPr>
          <w:trHeight w:val="30"/>
          <w:tblCellSpacing w:w="0" w:type="auto"/>
        </w:trPr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37" w:name="z344"/>
            <w:r>
              <w:rPr>
                <w:color w:val="000000"/>
                <w:sz w:val="20"/>
              </w:rPr>
              <w:t>1</w:t>
            </w:r>
          </w:p>
        </w:tc>
        <w:bookmarkEnd w:id="137"/>
        <w:tc>
          <w:tcPr>
            <w:tcW w:w="9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71446">
        <w:trPr>
          <w:trHeight w:val="30"/>
          <w:tblCellSpacing w:w="0" w:type="auto"/>
        </w:trPr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38" w:name="z351"/>
            <w:r>
              <w:rPr>
                <w:color w:val="000000"/>
                <w:sz w:val="20"/>
              </w:rPr>
              <w:t>1</w:t>
            </w:r>
          </w:p>
        </w:tc>
        <w:bookmarkEnd w:id="138"/>
        <w:tc>
          <w:tcPr>
            <w:tcW w:w="9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both"/>
            </w:pPr>
            <w: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both"/>
            </w:pPr>
            <w: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both"/>
            </w:pPr>
            <w:r>
              <w:br/>
            </w:r>
          </w:p>
        </w:tc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0"/>
              <w:jc w:val="both"/>
            </w:pPr>
            <w: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39" w:name="z358"/>
            <w:r>
              <w:rPr>
                <w:color w:val="000000"/>
                <w:sz w:val="20"/>
              </w:rPr>
              <w:t>2</w:t>
            </w:r>
          </w:p>
        </w:tc>
        <w:bookmarkEnd w:id="139"/>
        <w:tc>
          <w:tcPr>
            <w:tcW w:w="9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Предоставление производителями нефтепродуктов в </w:t>
            </w:r>
            <w:r w:rsidRPr="00160E84">
              <w:rPr>
                <w:color w:val="000000"/>
                <w:sz w:val="20"/>
                <w:lang w:val="ru-RU"/>
              </w:rPr>
              <w:t>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нефтепродуктов, согласно порядка осуществления мониторинга производства и реализации нефтепродуктов,</w:t>
            </w:r>
            <w:r w:rsidRPr="00160E84">
              <w:rPr>
                <w:color w:val="000000"/>
                <w:sz w:val="20"/>
                <w:lang w:val="ru-RU"/>
              </w:rPr>
              <w:t xml:space="preserve"> установленного законодательством</w:t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40" w:name="z365"/>
            <w:r>
              <w:rPr>
                <w:color w:val="000000"/>
                <w:sz w:val="20"/>
              </w:rPr>
              <w:t>3</w:t>
            </w:r>
          </w:p>
        </w:tc>
        <w:bookmarkEnd w:id="140"/>
        <w:tc>
          <w:tcPr>
            <w:tcW w:w="9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41" w:name="z372"/>
            <w:r>
              <w:rPr>
                <w:color w:val="000000"/>
                <w:sz w:val="20"/>
              </w:rPr>
              <w:t>4</w:t>
            </w:r>
          </w:p>
        </w:tc>
        <w:bookmarkEnd w:id="141"/>
        <w:tc>
          <w:tcPr>
            <w:tcW w:w="9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запрета по производству бензина и </w:t>
            </w:r>
            <w:r w:rsidRPr="00160E84">
              <w:rPr>
                <w:color w:val="000000"/>
                <w:sz w:val="20"/>
                <w:lang w:val="ru-RU"/>
              </w:rPr>
              <w:t>дизельного топлива с использованием металлосодержащих присадок (железо, марганец, свинец и другие, кроме антистатических присадок для дизельного топлива)</w:t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42" w:name="z379"/>
            <w:r>
              <w:rPr>
                <w:color w:val="000000"/>
                <w:sz w:val="20"/>
              </w:rPr>
              <w:t>5</w:t>
            </w:r>
          </w:p>
        </w:tc>
        <w:bookmarkEnd w:id="142"/>
        <w:tc>
          <w:tcPr>
            <w:tcW w:w="9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запрета по использованию одного и того же оборудования для производства нефтепро</w:t>
            </w:r>
            <w:r w:rsidRPr="00160E84">
              <w:rPr>
                <w:color w:val="000000"/>
                <w:sz w:val="20"/>
                <w:lang w:val="ru-RU"/>
              </w:rPr>
              <w:t>дуктов двумя и более производителями нефтепродуктов</w:t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43" w:name="z386"/>
            <w:r>
              <w:rPr>
                <w:color w:val="000000"/>
                <w:sz w:val="20"/>
              </w:rPr>
              <w:t>6</w:t>
            </w:r>
          </w:p>
        </w:tc>
        <w:bookmarkEnd w:id="143"/>
        <w:tc>
          <w:tcPr>
            <w:tcW w:w="9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</w:t>
            </w:r>
            <w:r w:rsidRPr="00160E84">
              <w:rPr>
                <w:color w:val="000000"/>
                <w:sz w:val="20"/>
                <w:lang w:val="ru-RU"/>
              </w:rPr>
              <w:t>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44" w:name="z393"/>
            <w:r>
              <w:rPr>
                <w:color w:val="000000"/>
                <w:sz w:val="20"/>
              </w:rPr>
              <w:t>7</w:t>
            </w:r>
          </w:p>
        </w:tc>
        <w:bookmarkEnd w:id="144"/>
        <w:tc>
          <w:tcPr>
            <w:tcW w:w="9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>Соблюдение запр</w:t>
            </w:r>
            <w:r w:rsidRPr="00160E84">
              <w:rPr>
                <w:color w:val="000000"/>
                <w:sz w:val="20"/>
                <w:lang w:val="ru-RU"/>
              </w:rPr>
              <w:t>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</w:t>
            </w:r>
            <w:r w:rsidRPr="00160E84">
              <w:rPr>
                <w:color w:val="000000"/>
                <w:sz w:val="20"/>
                <w:lang w:val="ru-RU"/>
              </w:rPr>
              <w:t>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  <w:tr w:rsidR="00571446" w:rsidRPr="00160E84">
        <w:trPr>
          <w:trHeight w:val="30"/>
          <w:tblCellSpacing w:w="0" w:type="auto"/>
        </w:trPr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Default="00160E84">
            <w:pPr>
              <w:spacing w:after="20"/>
              <w:ind w:left="20"/>
              <w:jc w:val="both"/>
            </w:pPr>
            <w:bookmarkStart w:id="145" w:name="z400"/>
            <w:r>
              <w:rPr>
                <w:color w:val="000000"/>
                <w:sz w:val="20"/>
              </w:rPr>
              <w:t>8</w:t>
            </w:r>
          </w:p>
        </w:tc>
        <w:bookmarkEnd w:id="145"/>
        <w:tc>
          <w:tcPr>
            <w:tcW w:w="9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20"/>
              <w:ind w:left="20"/>
              <w:jc w:val="both"/>
              <w:rPr>
                <w:lang w:val="ru-RU"/>
              </w:rPr>
            </w:pPr>
            <w:r w:rsidRPr="00160E84">
              <w:rPr>
                <w:color w:val="000000"/>
                <w:sz w:val="20"/>
                <w:lang w:val="ru-RU"/>
              </w:rPr>
              <w:t xml:space="preserve">Представление отчета об ежемесячной информации по приему нефти и газового конденсата диспетчеру (юридическое лицо, находящееся в ведении уполномоченного </w:t>
            </w:r>
            <w:r w:rsidRPr="00160E84">
              <w:rPr>
                <w:color w:val="000000"/>
                <w:sz w:val="20"/>
                <w:lang w:val="ru-RU"/>
              </w:rPr>
              <w:t>органа в области углеводородов и осуществляющее ведение единой базы данных) по утвержденной законодательством форме</w:t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446" w:rsidRPr="00160E84" w:rsidRDefault="00160E84">
            <w:pPr>
              <w:spacing w:after="0"/>
              <w:jc w:val="both"/>
              <w:rPr>
                <w:lang w:val="ru-RU"/>
              </w:rPr>
            </w:pPr>
            <w:r w:rsidRPr="00160E84">
              <w:rPr>
                <w:lang w:val="ru-RU"/>
              </w:rPr>
              <w:br/>
            </w:r>
          </w:p>
        </w:tc>
      </w:tr>
    </w:tbl>
    <w:p w:rsidR="00571446" w:rsidRPr="00160E84" w:rsidRDefault="00160E84">
      <w:pPr>
        <w:spacing w:after="0"/>
        <w:jc w:val="both"/>
        <w:rPr>
          <w:lang w:val="ru-RU"/>
        </w:rPr>
      </w:pPr>
      <w:bookmarkStart w:id="146" w:name="z407"/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Должностное (</w:t>
      </w:r>
      <w:proofErr w:type="spellStart"/>
      <w:r w:rsidRPr="00160E84">
        <w:rPr>
          <w:color w:val="000000"/>
          <w:sz w:val="28"/>
          <w:lang w:val="ru-RU"/>
        </w:rPr>
        <w:t>ые</w:t>
      </w:r>
      <w:proofErr w:type="spellEnd"/>
      <w:r w:rsidRPr="00160E84">
        <w:rPr>
          <w:color w:val="000000"/>
          <w:sz w:val="28"/>
          <w:lang w:val="ru-RU"/>
        </w:rPr>
        <w:t>) лицо (а)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___________________ ______________ </w:t>
      </w:r>
      <w:r w:rsidRPr="00160E84">
        <w:rPr>
          <w:color w:val="000000"/>
          <w:sz w:val="28"/>
          <w:lang w:val="ru-RU"/>
        </w:rPr>
        <w:lastRenderedPageBreak/>
        <w:t>______________________________________________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(должность)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 ______________ ______________________________________________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(должность)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(фамилия, имя, отчество (</w:t>
      </w:r>
      <w:r w:rsidRPr="00160E84">
        <w:rPr>
          <w:color w:val="000000"/>
          <w:sz w:val="28"/>
          <w:lang w:val="ru-RU"/>
        </w:rPr>
        <w:t>при его наличии))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Руководитель субъекта контроля 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>___________________ ______________ ______________________________________________</w:t>
      </w:r>
      <w:r w:rsidRPr="00160E84">
        <w:rPr>
          <w:lang w:val="ru-RU"/>
        </w:rPr>
        <w:br/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(должность)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0E84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bookmarkEnd w:id="146"/>
    <w:p w:rsidR="00571446" w:rsidRPr="00160E84" w:rsidRDefault="00160E84">
      <w:pPr>
        <w:spacing w:after="0"/>
        <w:rPr>
          <w:lang w:val="ru-RU"/>
        </w:rPr>
      </w:pPr>
      <w:r w:rsidRPr="00160E84">
        <w:rPr>
          <w:lang w:val="ru-RU"/>
        </w:rPr>
        <w:br/>
      </w:r>
    </w:p>
    <w:p w:rsidR="00571446" w:rsidRPr="00160E84" w:rsidRDefault="00160E84">
      <w:pPr>
        <w:spacing w:after="0"/>
        <w:rPr>
          <w:lang w:val="ru-RU"/>
        </w:rPr>
      </w:pPr>
      <w:r w:rsidRPr="00160E84">
        <w:rPr>
          <w:lang w:val="ru-RU"/>
        </w:rPr>
        <w:br/>
      </w:r>
      <w:r w:rsidRPr="00160E84">
        <w:rPr>
          <w:lang w:val="ru-RU"/>
        </w:rPr>
        <w:br/>
      </w:r>
    </w:p>
    <w:p w:rsidR="00571446" w:rsidRPr="00160E84" w:rsidRDefault="00160E84">
      <w:pPr>
        <w:pStyle w:val="disclaimer"/>
        <w:rPr>
          <w:lang w:val="ru-RU"/>
        </w:rPr>
      </w:pPr>
      <w:r w:rsidRPr="00160E84">
        <w:rPr>
          <w:color w:val="000000"/>
          <w:lang w:val="ru-RU"/>
        </w:rPr>
        <w:t>© 2012. РГП на ПХВ «Инс</w:t>
      </w:r>
      <w:r w:rsidRPr="00160E84">
        <w:rPr>
          <w:color w:val="000000"/>
          <w:lang w:val="ru-RU"/>
        </w:rPr>
        <w:t>титут законодательства и правовой информации Республики Казахстан» Министерства юстиции Республики Казахстан</w:t>
      </w:r>
    </w:p>
    <w:sectPr w:rsidR="00571446" w:rsidRPr="00160E8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46"/>
    <w:rsid w:val="00160E84"/>
    <w:rsid w:val="002D10E0"/>
    <w:rsid w:val="005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47AE1-C9BB-4016-86E4-C6C23FAF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5382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2022-06-21T10:25:00Z</dcterms:created>
  <dcterms:modified xsi:type="dcterms:W3CDTF">2022-06-21T10:25:00Z</dcterms:modified>
</cp:coreProperties>
</file>