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A1B" w:rsidRDefault="000E1EFC">
      <w:pPr>
        <w:spacing w:after="0"/>
      </w:pPr>
      <w:bookmarkStart w:id="0" w:name="_GoBack"/>
      <w:bookmarkEnd w:id="0"/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3A1B" w:rsidRPr="000E1EFC" w:rsidRDefault="000E1EFC">
      <w:pPr>
        <w:spacing w:after="0"/>
        <w:rPr>
          <w:lang w:val="ru-RU"/>
        </w:rPr>
      </w:pPr>
      <w:r w:rsidRPr="000E1EFC">
        <w:rPr>
          <w:b/>
          <w:color w:val="000000"/>
          <w:sz w:val="28"/>
          <w:lang w:val="ru-RU"/>
        </w:rPr>
        <w:t>Об объявлении чрезвычайной ситуации природного характера местного масштаба на территории села Сенокосное Каратомарского сельского округа Осакаровского района</w:t>
      </w:r>
    </w:p>
    <w:p w:rsidR="00983A1B" w:rsidRPr="000E1EFC" w:rsidRDefault="000E1EFC">
      <w:pPr>
        <w:spacing w:after="0"/>
        <w:jc w:val="both"/>
        <w:rPr>
          <w:lang w:val="ru-RU"/>
        </w:rPr>
      </w:pPr>
      <w:r w:rsidRPr="000E1EFC">
        <w:rPr>
          <w:color w:val="000000"/>
          <w:sz w:val="28"/>
          <w:lang w:val="ru-RU"/>
        </w:rPr>
        <w:t xml:space="preserve">Решение акима Осакаровского района Карагандинской области от 15 июля 2022 года № 02. </w:t>
      </w:r>
      <w:r w:rsidRPr="000E1EFC">
        <w:rPr>
          <w:color w:val="000000"/>
          <w:sz w:val="28"/>
          <w:lang w:val="ru-RU"/>
        </w:rPr>
        <w:t>Зарегистрировано в Министерстве юстиции Республики Казахстан 25 июля 2022 года № 28877</w:t>
      </w:r>
    </w:p>
    <w:p w:rsidR="00983A1B" w:rsidRPr="000E1EFC" w:rsidRDefault="000E1EFC">
      <w:pPr>
        <w:spacing w:after="0"/>
        <w:jc w:val="both"/>
        <w:rPr>
          <w:lang w:val="ru-RU"/>
        </w:rPr>
      </w:pPr>
      <w:bookmarkStart w:id="1" w:name="z4"/>
      <w:r w:rsidRPr="000E1E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E1EFC">
        <w:rPr>
          <w:color w:val="000000"/>
          <w:sz w:val="28"/>
          <w:lang w:val="ru-RU"/>
        </w:rPr>
        <w:t xml:space="preserve"> В соответствии с подпунктом 13) пункта 1 статьи 33 Закона Республики Казахстан "О местном государственном управлении и самоуправлении в Республике Казахстан", ста</w:t>
      </w:r>
      <w:r w:rsidRPr="000E1EFC">
        <w:rPr>
          <w:color w:val="000000"/>
          <w:sz w:val="28"/>
          <w:lang w:val="ru-RU"/>
        </w:rPr>
        <w:t>тьей 48 и подпунктом 2) пункта 2 статьи 50 Закона Республики Казахстан "О гражданской защите", постановлением Правительства Республики Казахстан от 2 июля 2014 года № 756 "Об установлении классификации чрезвычайных ситуаций природного и техногенного характ</w:t>
      </w:r>
      <w:r w:rsidRPr="000E1EFC">
        <w:rPr>
          <w:color w:val="000000"/>
          <w:sz w:val="28"/>
          <w:lang w:val="ru-RU"/>
        </w:rPr>
        <w:t>ера" РЕШИЛ:</w:t>
      </w:r>
    </w:p>
    <w:p w:rsidR="00983A1B" w:rsidRPr="000E1EFC" w:rsidRDefault="000E1EFC">
      <w:pPr>
        <w:spacing w:after="0"/>
        <w:jc w:val="both"/>
        <w:rPr>
          <w:lang w:val="ru-RU"/>
        </w:rPr>
      </w:pPr>
      <w:bookmarkStart w:id="2" w:name="z5"/>
      <w:bookmarkEnd w:id="1"/>
      <w:r>
        <w:rPr>
          <w:color w:val="000000"/>
          <w:sz w:val="28"/>
        </w:rPr>
        <w:t>     </w:t>
      </w:r>
      <w:r w:rsidRPr="000E1EFC">
        <w:rPr>
          <w:color w:val="000000"/>
          <w:sz w:val="28"/>
          <w:lang w:val="ru-RU"/>
        </w:rPr>
        <w:t xml:space="preserve"> 1. Объявить чрезвычайную ситуацию природного характера местного масштаба на территории села Сенокосное Каратомарского сельского округа Осакаровского района Карагандинской области.</w:t>
      </w:r>
    </w:p>
    <w:p w:rsidR="00983A1B" w:rsidRPr="000E1EFC" w:rsidRDefault="000E1EFC">
      <w:pPr>
        <w:spacing w:after="0"/>
        <w:jc w:val="both"/>
        <w:rPr>
          <w:lang w:val="ru-RU"/>
        </w:rPr>
      </w:pPr>
      <w:bookmarkStart w:id="3" w:name="z6"/>
      <w:bookmarkEnd w:id="2"/>
      <w:r>
        <w:rPr>
          <w:color w:val="000000"/>
          <w:sz w:val="28"/>
        </w:rPr>
        <w:t>     </w:t>
      </w:r>
      <w:r w:rsidRPr="000E1EFC">
        <w:rPr>
          <w:color w:val="000000"/>
          <w:sz w:val="28"/>
          <w:lang w:val="ru-RU"/>
        </w:rPr>
        <w:t xml:space="preserve"> 2. Руководителем ликвидации чрезвычайной ситуации пр</w:t>
      </w:r>
      <w:r w:rsidRPr="000E1EFC">
        <w:rPr>
          <w:color w:val="000000"/>
          <w:sz w:val="28"/>
          <w:lang w:val="ru-RU"/>
        </w:rPr>
        <w:t>иродного характера назначить заместителя акима Осакаровского района Ламбекова Нурлана Рымбаевича.</w:t>
      </w:r>
    </w:p>
    <w:p w:rsidR="00983A1B" w:rsidRPr="000E1EFC" w:rsidRDefault="000E1EFC">
      <w:pPr>
        <w:spacing w:after="0"/>
        <w:jc w:val="both"/>
        <w:rPr>
          <w:lang w:val="ru-RU"/>
        </w:rPr>
      </w:pPr>
      <w:bookmarkStart w:id="4" w:name="z7"/>
      <w:bookmarkEnd w:id="3"/>
      <w:r>
        <w:rPr>
          <w:color w:val="000000"/>
          <w:sz w:val="28"/>
        </w:rPr>
        <w:t>     </w:t>
      </w:r>
      <w:r w:rsidRPr="000E1EFC">
        <w:rPr>
          <w:color w:val="000000"/>
          <w:sz w:val="28"/>
          <w:lang w:val="ru-RU"/>
        </w:rPr>
        <w:t xml:space="preserve"> 3. Контроль за исполнением настоящего решения оставляю за собой.</w:t>
      </w:r>
    </w:p>
    <w:p w:rsidR="00983A1B" w:rsidRPr="000E1EFC" w:rsidRDefault="000E1EFC">
      <w:pPr>
        <w:spacing w:after="0"/>
        <w:jc w:val="both"/>
        <w:rPr>
          <w:lang w:val="ru-RU"/>
        </w:rPr>
      </w:pPr>
      <w:bookmarkStart w:id="5" w:name="z8"/>
      <w:bookmarkEnd w:id="4"/>
      <w:r>
        <w:rPr>
          <w:color w:val="000000"/>
          <w:sz w:val="28"/>
        </w:rPr>
        <w:t>     </w:t>
      </w:r>
      <w:r w:rsidRPr="000E1EFC">
        <w:rPr>
          <w:color w:val="000000"/>
          <w:sz w:val="28"/>
          <w:lang w:val="ru-RU"/>
        </w:rPr>
        <w:t xml:space="preserve"> 4. Настоящее решение вводится в действие со дня его первого официального опублико</w:t>
      </w:r>
      <w:r w:rsidRPr="000E1EFC">
        <w:rPr>
          <w:color w:val="000000"/>
          <w:sz w:val="28"/>
          <w:lang w:val="ru-RU"/>
        </w:rPr>
        <w:t>вания.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8040"/>
        <w:gridCol w:w="4340"/>
      </w:tblGrid>
      <w:tr w:rsidR="00983A1B">
        <w:trPr>
          <w:trHeight w:val="30"/>
          <w:tblCellSpacing w:w="0" w:type="auto"/>
        </w:trPr>
        <w:tc>
          <w:tcPr>
            <w:tcW w:w="8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"/>
          <w:p w:rsidR="00983A1B" w:rsidRDefault="000E1EFC">
            <w:pPr>
              <w:spacing w:after="0"/>
            </w:pPr>
            <w:r>
              <w:rPr>
                <w:i/>
                <w:color w:val="000000"/>
                <w:sz w:val="20"/>
              </w:rPr>
              <w:t>     </w:t>
            </w:r>
            <w:r w:rsidRPr="000E1EFC">
              <w:rPr>
                <w:i/>
                <w:color w:val="000000"/>
                <w:sz w:val="20"/>
                <w:lang w:val="ru-RU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Аким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Осакаровского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района</w:t>
            </w:r>
            <w:proofErr w:type="spellEnd"/>
          </w:p>
        </w:tc>
        <w:tc>
          <w:tcPr>
            <w:tcW w:w="43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A1B" w:rsidRDefault="000E1EFC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Н. </w:t>
            </w:r>
            <w:proofErr w:type="spellStart"/>
            <w:r>
              <w:rPr>
                <w:i/>
                <w:color w:val="000000"/>
                <w:sz w:val="20"/>
              </w:rPr>
              <w:t>Кобжанов</w:t>
            </w:r>
            <w:proofErr w:type="spellEnd"/>
          </w:p>
        </w:tc>
      </w:tr>
    </w:tbl>
    <w:p w:rsidR="00983A1B" w:rsidRDefault="000E1EFC">
      <w:pPr>
        <w:spacing w:after="0"/>
      </w:pPr>
      <w:r>
        <w:br/>
      </w:r>
      <w:r>
        <w:br/>
      </w:r>
    </w:p>
    <w:p w:rsidR="00983A1B" w:rsidRPr="000E1EFC" w:rsidRDefault="000E1EFC">
      <w:pPr>
        <w:pStyle w:val="disclaimer"/>
        <w:rPr>
          <w:lang w:val="ru-RU"/>
        </w:rPr>
      </w:pPr>
      <w:r w:rsidRPr="000E1EFC">
        <w:rPr>
          <w:color w:val="000000"/>
          <w:lang w:val="ru-RU"/>
        </w:rPr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983A1B" w:rsidRPr="000E1EFC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A1B"/>
    <w:rsid w:val="000E1EFC"/>
    <w:rsid w:val="00983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D281DC-E2C9-47FB-B9CD-A00ECB2E2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Гульсара Ескендирова</dc:creator>
  <cp:lastModifiedBy>Гульсара Ескендирова</cp:lastModifiedBy>
  <cp:revision>2</cp:revision>
  <dcterms:created xsi:type="dcterms:W3CDTF">2022-08-04T06:10:00Z</dcterms:created>
  <dcterms:modified xsi:type="dcterms:W3CDTF">2022-08-04T06:10:00Z</dcterms:modified>
</cp:coreProperties>
</file>