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7" w:rsidRDefault="00B92F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377" w:rsidRPr="0078429A" w:rsidRDefault="00B92F43">
      <w:pPr>
        <w:spacing w:after="0"/>
        <w:rPr>
          <w:lang w:val="ru-RU"/>
        </w:rPr>
      </w:pPr>
      <w:r w:rsidRPr="0078429A">
        <w:rPr>
          <w:b/>
          <w:color w:val="000000"/>
          <w:sz w:val="28"/>
          <w:lang w:val="ru-RU"/>
        </w:rPr>
        <w:t>Об утверждении Правил экономической оценки ущерба от загрязнения окружающей среды</w:t>
      </w:r>
    </w:p>
    <w:p w:rsidR="00C02377" w:rsidRPr="0078429A" w:rsidRDefault="00B92F43">
      <w:pPr>
        <w:spacing w:after="0"/>
        <w:rPr>
          <w:lang w:val="ru-RU"/>
        </w:rPr>
      </w:pPr>
      <w:r w:rsidRPr="0078429A">
        <w:rPr>
          <w:b/>
          <w:i/>
          <w:color w:val="888888"/>
          <w:lang w:val="ru-RU"/>
        </w:rPr>
        <w:t>Утративший силу</w:t>
      </w:r>
    </w:p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000000"/>
          <w:sz w:val="28"/>
          <w:lang w:val="ru-RU"/>
        </w:rPr>
        <w:t xml:space="preserve">Постановление Правительства Республики Казахстан от 27 июня 2007 года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535. </w:t>
      </w:r>
      <w:bookmarkStart w:id="0" w:name="_GoBack"/>
      <w:r w:rsidRPr="0078429A">
        <w:rPr>
          <w:color w:val="000000"/>
          <w:sz w:val="28"/>
          <w:lang w:val="ru-RU"/>
        </w:rPr>
        <w:t xml:space="preserve">Утратило силу постановлением Правительства Республики Казахстан от 21 июля </w:t>
      </w:r>
      <w:r w:rsidRPr="0078429A">
        <w:rPr>
          <w:color w:val="000000"/>
          <w:sz w:val="28"/>
          <w:lang w:val="ru-RU"/>
        </w:rPr>
        <w:t>2022 года № 512.</w:t>
      </w:r>
    </w:p>
    <w:bookmarkEnd w:id="0"/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Сноска. Утратило силу постановлением Правительства РК от 21.07.2022 № 512 (вводится в действие по истечении десяти календарных дней после дня его первого официального опубликования).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" w:name="z1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В соответствии со статьей 16 Экологическог</w:t>
      </w:r>
      <w:r w:rsidRPr="0078429A">
        <w:rPr>
          <w:color w:val="000000"/>
          <w:sz w:val="28"/>
          <w:lang w:val="ru-RU"/>
        </w:rPr>
        <w:t xml:space="preserve">о кодекса Республики Казахстан от 9 января 2007 года Правительство Республики Казахстан </w:t>
      </w:r>
      <w:r w:rsidRPr="0078429A">
        <w:rPr>
          <w:b/>
          <w:color w:val="000000"/>
          <w:sz w:val="28"/>
          <w:lang w:val="ru-RU"/>
        </w:rPr>
        <w:t xml:space="preserve">ПОСТАНОВЛЯЕТ: </w:t>
      </w:r>
    </w:p>
    <w:bookmarkEnd w:id="1"/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1. Утвердить прилагаемые Правила экономической оценки ущерба от загрязнения окружающей среды.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2" w:name="z2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2. Признать утратившим силу постановление Пр</w:t>
      </w:r>
      <w:r w:rsidRPr="0078429A">
        <w:rPr>
          <w:color w:val="000000"/>
          <w:sz w:val="28"/>
          <w:lang w:val="ru-RU"/>
        </w:rPr>
        <w:t xml:space="preserve">авительства Республики Казахстан от 31 мая 2006 года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486 "Об утверждении Правил установления экономической оценки ущерба от загрязнения окружающей среды" (САПП Республики Казахстан, 2006 г.,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20, ст. 199).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3" w:name="z3"/>
      <w:bookmarkEnd w:id="2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3. Настоящее постановление вводится в д</w:t>
      </w:r>
      <w:r w:rsidRPr="0078429A">
        <w:rPr>
          <w:color w:val="000000"/>
          <w:sz w:val="28"/>
          <w:lang w:val="ru-RU"/>
        </w:rPr>
        <w:t xml:space="preserve">ействие по истечении десяти календарных дней со дня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023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Премьер-Министр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C02377">
            <w:pPr>
              <w:spacing w:after="20"/>
              <w:ind w:left="20"/>
              <w:jc w:val="both"/>
            </w:pPr>
          </w:p>
          <w:p w:rsidR="00C02377" w:rsidRDefault="00C02377">
            <w:pPr>
              <w:spacing w:after="20"/>
              <w:ind w:left="20"/>
              <w:jc w:val="both"/>
            </w:pPr>
          </w:p>
        </w:tc>
      </w:tr>
    </w:tbl>
    <w:p w:rsidR="00C02377" w:rsidRDefault="00B92F43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C02377" w:rsidRPr="007842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0"/>
              <w:jc w:val="center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>Утверждены</w:t>
            </w:r>
            <w:r w:rsidRPr="0078429A">
              <w:rPr>
                <w:lang w:val="ru-RU"/>
              </w:rPr>
              <w:br/>
            </w:r>
            <w:r w:rsidRPr="0078429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78429A">
              <w:rPr>
                <w:lang w:val="ru-RU"/>
              </w:rPr>
              <w:br/>
            </w:r>
            <w:r w:rsidRPr="007842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8429A">
              <w:rPr>
                <w:lang w:val="ru-RU"/>
              </w:rPr>
              <w:br/>
            </w:r>
            <w:r w:rsidRPr="0078429A">
              <w:rPr>
                <w:color w:val="000000"/>
                <w:sz w:val="20"/>
                <w:lang w:val="ru-RU"/>
              </w:rPr>
              <w:t xml:space="preserve">от 27 июня 2007 года </w:t>
            </w:r>
            <w:r>
              <w:rPr>
                <w:color w:val="000000"/>
                <w:sz w:val="20"/>
              </w:rPr>
              <w:t>N</w:t>
            </w:r>
            <w:r w:rsidRPr="0078429A">
              <w:rPr>
                <w:color w:val="000000"/>
                <w:sz w:val="20"/>
                <w:lang w:val="ru-RU"/>
              </w:rPr>
              <w:t xml:space="preserve"> 535 </w:t>
            </w:r>
          </w:p>
        </w:tc>
      </w:tr>
    </w:tbl>
    <w:p w:rsidR="00C02377" w:rsidRPr="0078429A" w:rsidRDefault="00B92F43">
      <w:pPr>
        <w:spacing w:after="0"/>
        <w:rPr>
          <w:lang w:val="ru-RU"/>
        </w:rPr>
      </w:pPr>
      <w:bookmarkStart w:id="4" w:name="z4"/>
      <w:r w:rsidRPr="0078429A">
        <w:rPr>
          <w:b/>
          <w:color w:val="000000"/>
          <w:lang w:val="ru-RU"/>
        </w:rPr>
        <w:lastRenderedPageBreak/>
        <w:t xml:space="preserve"> Правила экономической оценки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ущерба от загрязнения окружающей среды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5" w:name="z5"/>
      <w:bookmarkEnd w:id="4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1. Настоящие Правила экономической оценки ущерба от загрязнения окружающей среды (далее - Правила) разработаны в соответствии с подпунктом 7) статьи 16 Экологического кодекса Республики Казахстан от 9 января 20</w:t>
      </w:r>
      <w:r w:rsidRPr="0078429A">
        <w:rPr>
          <w:color w:val="000000"/>
          <w:sz w:val="28"/>
          <w:lang w:val="ru-RU"/>
        </w:rPr>
        <w:t xml:space="preserve">07 года и определяют порядок экономической оценки ущерба, нанесенного окружающей среде.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6" w:name="z6"/>
      <w:bookmarkEnd w:id="5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2. Экономическая оценка ущерба, нанесенного окружающей среде, устанавливается должностными лицами в области охраны окружающей среды при выявлении нарушений экол</w:t>
      </w:r>
      <w:r w:rsidRPr="0078429A">
        <w:rPr>
          <w:color w:val="000000"/>
          <w:sz w:val="28"/>
          <w:lang w:val="ru-RU"/>
        </w:rPr>
        <w:t xml:space="preserve">огического законодательства в ходе осуществления государственного экологического контроля 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7" w:name="z7"/>
      <w:bookmarkEnd w:id="6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3. Должностные лица уполномоченного органа в области охраны окружающей среды в месячный срок, с даты установления факта нанесения ущерба окружающей среде пр</w:t>
      </w:r>
      <w:r w:rsidRPr="0078429A">
        <w:rPr>
          <w:color w:val="000000"/>
          <w:sz w:val="28"/>
          <w:lang w:val="ru-RU"/>
        </w:rPr>
        <w:t xml:space="preserve">оводят сбор и анализ необходимых материалов и определяют экономическую оценку ущерба от загрязнения окружающей среды.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8" w:name="z8"/>
      <w:bookmarkEnd w:id="7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4. Экономическая оценка ущерба осуществляется прямым или косвенным методами, в зависимости от того, возможна ли полная ликвидация </w:t>
      </w:r>
      <w:r w:rsidRPr="0078429A">
        <w:rPr>
          <w:color w:val="000000"/>
          <w:sz w:val="28"/>
          <w:lang w:val="ru-RU"/>
        </w:rPr>
        <w:t xml:space="preserve">нанесенного ущерба путем мероприятий по восстановлению окружающей среды.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9" w:name="z9"/>
      <w:bookmarkEnd w:id="8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5. Экономическая оценка ущерба прямым методом осуществляется в соответствии со статьей 109 Экологического кодекса.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0" w:name="z10"/>
      <w:bookmarkEnd w:id="9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6. Косвенный метод экономической оценки ущерба примен</w:t>
      </w:r>
      <w:r w:rsidRPr="0078429A">
        <w:rPr>
          <w:color w:val="000000"/>
          <w:sz w:val="28"/>
          <w:lang w:val="ru-RU"/>
        </w:rPr>
        <w:t>яется для случаев загрязнения атмосферного воздуха, водных ресурсов, незаконного пользования недрами, а также размещения отходов производства и потребления, в том числе радиоактивных, сверхустановленных нормативов, и сверхнормативного изъятия природных рес</w:t>
      </w:r>
      <w:r w:rsidRPr="0078429A">
        <w:rPr>
          <w:color w:val="000000"/>
          <w:sz w:val="28"/>
          <w:lang w:val="ru-RU"/>
        </w:rPr>
        <w:t>урсов, в соответствии со статьей 110 Экологического кодекса Республики Казахстан.</w:t>
      </w:r>
    </w:p>
    <w:bookmarkEnd w:id="10"/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 xml:space="preserve">Сноска. Пункт 6 в редакции постановления Правительства РК от 22.04.2015 </w:t>
      </w:r>
      <w:r w:rsidRPr="00982778">
        <w:rPr>
          <w:color w:val="000000"/>
          <w:sz w:val="28"/>
          <w:lang w:val="ru-RU"/>
        </w:rPr>
        <w:t>№ 252</w:t>
      </w:r>
      <w:r w:rsidRPr="0098277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982778">
        <w:rPr>
          <w:color w:val="FF0000"/>
          <w:sz w:val="28"/>
          <w:lang w:val="ru-RU"/>
        </w:rPr>
        <w:t>го опубликования).</w:t>
      </w:r>
      <w:r w:rsidRPr="00982778">
        <w:rPr>
          <w:lang w:val="ru-RU"/>
        </w:rPr>
        <w:br/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1" w:name="z1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>7. Косвенный метод экономической оценки ущерба основывается на разнице между фактическим воздействием на окружающую среду и установленным нормативом по всем видам загрязняющих веществ, а также исходя из размера месячного расчетно</w:t>
      </w:r>
      <w:r w:rsidRPr="0078429A">
        <w:rPr>
          <w:color w:val="000000"/>
          <w:sz w:val="28"/>
          <w:lang w:val="ru-RU"/>
        </w:rPr>
        <w:t>го показателя, уровнях экологической опасности и экологического риска.</w:t>
      </w:r>
    </w:p>
    <w:bookmarkEnd w:id="11"/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 xml:space="preserve">Сноска. Пункт 7 в редакции постановления Правительства РК от 26.01.2010 </w:t>
      </w:r>
      <w:r w:rsidRPr="00982778">
        <w:rPr>
          <w:color w:val="000000"/>
          <w:sz w:val="28"/>
          <w:lang w:val="ru-RU"/>
        </w:rPr>
        <w:t>№ 24</w:t>
      </w:r>
      <w:r w:rsidRPr="00982778">
        <w:rPr>
          <w:color w:val="FF0000"/>
          <w:sz w:val="28"/>
          <w:lang w:val="ru-RU"/>
        </w:rPr>
        <w:t xml:space="preserve"> (порядок введения в действие см. </w:t>
      </w:r>
      <w:r w:rsidRPr="00982778">
        <w:rPr>
          <w:color w:val="000000"/>
          <w:sz w:val="28"/>
          <w:lang w:val="ru-RU"/>
        </w:rPr>
        <w:t>п. 2</w:t>
      </w:r>
      <w:r w:rsidRPr="00982778">
        <w:rPr>
          <w:color w:val="FF0000"/>
          <w:sz w:val="28"/>
          <w:lang w:val="ru-RU"/>
        </w:rPr>
        <w:t>).</w:t>
      </w:r>
      <w:r w:rsidRPr="00982778">
        <w:rPr>
          <w:lang w:val="ru-RU"/>
        </w:rPr>
        <w:br/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2" w:name="z1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>8. Превышение фактических объемов эмиссий над установл</w:t>
      </w:r>
      <w:r w:rsidRPr="0078429A">
        <w:rPr>
          <w:color w:val="000000"/>
          <w:sz w:val="28"/>
          <w:lang w:val="ru-RU"/>
        </w:rPr>
        <w:t>енными нормативами определяется путем инструментального замера либо расчетным путем в соответствии с утвержденной в установленном законодательством порядке методикой определения нормативов эмиссий в окружающую среду.</w:t>
      </w:r>
    </w:p>
    <w:bookmarkEnd w:id="12"/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Перевод фактической массы </w:t>
      </w:r>
      <w:r w:rsidRPr="0078429A">
        <w:rPr>
          <w:color w:val="000000"/>
          <w:sz w:val="28"/>
          <w:lang w:val="ru-RU"/>
        </w:rPr>
        <w:t>загрязнителя в условные тонны осуществляется путем умножения его массы в тоннах на коэффициент опасности (А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>), равной 1/ПДК вещества.</w:t>
      </w:r>
    </w:p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 xml:space="preserve">Сноска. Пункт 8 в редакции постановления Правительства РК от 21.06.2016 </w:t>
      </w:r>
      <w:r w:rsidRPr="00982778">
        <w:rPr>
          <w:color w:val="000000"/>
          <w:sz w:val="28"/>
          <w:lang w:val="ru-RU"/>
        </w:rPr>
        <w:t>№ 367</w:t>
      </w:r>
      <w:r w:rsidRPr="00982778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982778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982778">
        <w:rPr>
          <w:lang w:val="ru-RU"/>
        </w:rPr>
        <w:br/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3" w:name="z13"/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>9. Уровень экологической опасности, вызванной нарушением экологического законодательства, а также экологического риска определяется должностными лицами уполномоченного органа в</w:t>
      </w:r>
      <w:r w:rsidRPr="0078429A">
        <w:rPr>
          <w:color w:val="000000"/>
          <w:sz w:val="28"/>
          <w:lang w:val="ru-RU"/>
        </w:rPr>
        <w:t xml:space="preserve"> области охраны окружающей среды на основании критериев, приведенных в приложениях 1 , 2 к настоящим Правилам.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4" w:name="z14"/>
      <w:bookmarkEnd w:id="13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10. Экономическая оценка ущерба от загрязнения атмосферного воздуха от стационарных источников, загрязнения водных ресурсов, размещения о</w:t>
      </w:r>
      <w:r w:rsidRPr="0078429A">
        <w:rPr>
          <w:color w:val="000000"/>
          <w:sz w:val="28"/>
          <w:lang w:val="ru-RU"/>
        </w:rPr>
        <w:t xml:space="preserve">тходов производства и потребления сверхустановленных нормативов осуществляется в соответствии с расчетами, предусмотренными приложением 3 к настоящим Правилам. </w:t>
      </w:r>
    </w:p>
    <w:p w:rsidR="00C02377" w:rsidRDefault="00B92F43">
      <w:pPr>
        <w:spacing w:after="0"/>
        <w:jc w:val="both"/>
      </w:pPr>
      <w:bookmarkStart w:id="15" w:name="z15"/>
      <w:bookmarkEnd w:id="14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11. Для определения экономической оценки ущерба от загрязнения атмосферного воздуха от п</w:t>
      </w:r>
      <w:r w:rsidRPr="0078429A">
        <w:rPr>
          <w:color w:val="000000"/>
          <w:sz w:val="28"/>
          <w:lang w:val="ru-RU"/>
        </w:rPr>
        <w:t xml:space="preserve">ередвижных источников сверхустановленных нормативов применяется расчет согласно приложению </w:t>
      </w:r>
      <w:r>
        <w:rPr>
          <w:color w:val="000000"/>
          <w:sz w:val="28"/>
        </w:rPr>
        <w:t xml:space="preserve">4 к настоящим Правилам.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 xml:space="preserve">       </w:t>
      </w:r>
      <w:r w:rsidRPr="0078429A">
        <w:rPr>
          <w:color w:val="000000"/>
          <w:sz w:val="28"/>
          <w:lang w:val="ru-RU"/>
        </w:rPr>
        <w:t>12. Экономическая оценка ущерба от размещения в окружающей среде сверхустановленных нормативов радиоактивных отходов, источников иони</w:t>
      </w:r>
      <w:r w:rsidRPr="0078429A">
        <w:rPr>
          <w:color w:val="000000"/>
          <w:sz w:val="28"/>
          <w:lang w:val="ru-RU"/>
        </w:rPr>
        <w:t xml:space="preserve">зирующего излучения, а также от размещенных в окружающей среде строительных материалов, хвостов и шламов горного производства, сточных и рудничных вод устанавливается в соответствии с расчетом, предусмотренным приложением 5 к настоящим Правилам.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7" w:name="z17"/>
      <w:bookmarkEnd w:id="16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13</w:t>
      </w:r>
      <w:r w:rsidRPr="0078429A">
        <w:rPr>
          <w:color w:val="000000"/>
          <w:sz w:val="28"/>
          <w:lang w:val="ru-RU"/>
        </w:rPr>
        <w:t xml:space="preserve">. В случае, если загрязнение окружающей среды, размещение отходов произошли без получения экологического разрешения, применяются </w:t>
      </w:r>
      <w:r w:rsidRPr="0078429A">
        <w:rPr>
          <w:color w:val="000000"/>
          <w:sz w:val="28"/>
          <w:lang w:val="ru-RU"/>
        </w:rPr>
        <w:lastRenderedPageBreak/>
        <w:t>формулы расчета в соответствии с приложением 3 к настоящим Правилам, где нормативы эмиссий в окружающую среду принимаются равны</w:t>
      </w:r>
      <w:r w:rsidRPr="0078429A">
        <w:rPr>
          <w:color w:val="000000"/>
          <w:sz w:val="28"/>
          <w:lang w:val="ru-RU"/>
        </w:rPr>
        <w:t xml:space="preserve">ми нулю.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8" w:name="z18"/>
      <w:bookmarkEnd w:id="17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14. Экономическая оценка ущерба от загрязнения подземных вод определяется прямым методом по стоимости мероприятий по их очистке либо косвенным методом, исходя из фактического объема самовольного сброса сточных вод. </w:t>
      </w:r>
    </w:p>
    <w:bookmarkEnd w:id="18"/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 xml:space="preserve">Сноска. Пункт 14 </w:t>
      </w:r>
      <w:r w:rsidRPr="00982778">
        <w:rPr>
          <w:color w:val="FF0000"/>
          <w:sz w:val="28"/>
          <w:lang w:val="ru-RU"/>
        </w:rPr>
        <w:t xml:space="preserve">с изменениями, внесенными постановлением Правительства РК от 26.01.2010 </w:t>
      </w:r>
      <w:r w:rsidRPr="00982778">
        <w:rPr>
          <w:color w:val="000000"/>
          <w:sz w:val="28"/>
          <w:lang w:val="ru-RU"/>
        </w:rPr>
        <w:t>№ 24</w:t>
      </w:r>
      <w:r w:rsidRPr="00982778">
        <w:rPr>
          <w:color w:val="FF0000"/>
          <w:sz w:val="28"/>
          <w:lang w:val="ru-RU"/>
        </w:rPr>
        <w:t xml:space="preserve"> (порядок введения в действие см. </w:t>
      </w:r>
      <w:r w:rsidRPr="00982778">
        <w:rPr>
          <w:color w:val="000000"/>
          <w:sz w:val="28"/>
          <w:lang w:val="ru-RU"/>
        </w:rPr>
        <w:t>п. 2</w:t>
      </w:r>
      <w:r w:rsidRPr="00982778">
        <w:rPr>
          <w:color w:val="FF0000"/>
          <w:sz w:val="28"/>
          <w:lang w:val="ru-RU"/>
        </w:rPr>
        <w:t>).</w:t>
      </w:r>
      <w:r w:rsidRPr="00982778">
        <w:rPr>
          <w:lang w:val="ru-RU"/>
        </w:rPr>
        <w:br/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19" w:name="z19"/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>15. Загрязнение гидрографической сети грунтом вследствие разрушения проектных и внепроектных плотин, дамб, дорог, а также вследств</w:t>
      </w:r>
      <w:r w:rsidRPr="0078429A">
        <w:rPr>
          <w:color w:val="000000"/>
          <w:sz w:val="28"/>
          <w:lang w:val="ru-RU"/>
        </w:rPr>
        <w:t xml:space="preserve">ие образования промоин и оврагов, спровоцированных хозяйственной деятельностью, принимается как за аварийный сброс взвешенных частиц сброшенного в гидрографическую сеть грунта. </w:t>
      </w:r>
    </w:p>
    <w:bookmarkEnd w:id="19"/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Экономическая оценка ущерба такого загрязнения определяется согласно </w:t>
      </w:r>
      <w:r w:rsidRPr="0078429A">
        <w:rPr>
          <w:color w:val="000000"/>
          <w:sz w:val="28"/>
          <w:lang w:val="ru-RU"/>
        </w:rPr>
        <w:t>пункту 2 приложения 3 к настоящим Правилам.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20" w:name="z20"/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16. Экономическая оценка ущерба от самовольной добычи общераспространенных полезных ископаемых (далее – ОПИ), подземных вод, лечебных грязей, или незаконного пользования ими определяется в десятикратном раз</w:t>
      </w:r>
      <w:r w:rsidRPr="0078429A">
        <w:rPr>
          <w:color w:val="000000"/>
          <w:sz w:val="28"/>
          <w:lang w:val="ru-RU"/>
        </w:rPr>
        <w:t>мере стоимости добытых полезных ископаемых и/или произведенного товарного продукта, полученного из ОПИ, подземных вод, лечебных грязей.</w:t>
      </w:r>
    </w:p>
    <w:bookmarkEnd w:id="20"/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Стоимость добытых ОПИ, подземных вод, лечебных грязей и произведенного товарного продукта определяется исходя из с</w:t>
      </w:r>
      <w:r w:rsidRPr="0078429A">
        <w:rPr>
          <w:color w:val="000000"/>
          <w:sz w:val="28"/>
          <w:lang w:val="ru-RU"/>
        </w:rPr>
        <w:t>редней рыночной цены реализации товарного продукта за период не свыше квартала, начиная с даты выявления нарушения.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В случае отсутствия реализации товарного продукта, стоимость добытых ОПИ, подземных вод, лечебных грязей определяется исходя из средни</w:t>
      </w:r>
      <w:r w:rsidRPr="0078429A">
        <w:rPr>
          <w:color w:val="000000"/>
          <w:sz w:val="28"/>
          <w:lang w:val="ru-RU"/>
        </w:rPr>
        <w:t>х рыночных цен, сложившихся у природопользователей, осуществляющих аналогичную деятельность в данной административно-территориальной единице за квартал, предшествующий кварталу, в котором выявлено нарушение.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Указанные сведения запрашиваются в уполном</w:t>
      </w:r>
      <w:r w:rsidRPr="0078429A">
        <w:rPr>
          <w:color w:val="000000"/>
          <w:sz w:val="28"/>
          <w:lang w:val="ru-RU"/>
        </w:rPr>
        <w:t>оченном органе по изучению и использованию недр либо местных исполнительных органах.</w:t>
      </w:r>
    </w:p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 xml:space="preserve">Сноска. Пункт 16 в редакции постановления Правительства РК от 22.04.2015 </w:t>
      </w:r>
      <w:r w:rsidRPr="00982778">
        <w:rPr>
          <w:color w:val="000000"/>
          <w:sz w:val="28"/>
          <w:lang w:val="ru-RU"/>
        </w:rPr>
        <w:t>№ 252</w:t>
      </w:r>
      <w:r w:rsidRPr="0098277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982778">
        <w:rPr>
          <w:color w:val="FF0000"/>
          <w:sz w:val="28"/>
          <w:lang w:val="ru-RU"/>
        </w:rPr>
        <w:lastRenderedPageBreak/>
        <w:t>дней после дня его первого официа</w:t>
      </w:r>
      <w:r w:rsidRPr="00982778">
        <w:rPr>
          <w:color w:val="FF0000"/>
          <w:sz w:val="28"/>
          <w:lang w:val="ru-RU"/>
        </w:rPr>
        <w:t>льного опубликования).</w:t>
      </w:r>
      <w:r w:rsidRPr="00982778">
        <w:rPr>
          <w:lang w:val="ru-RU"/>
        </w:rPr>
        <w:br/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21" w:name="z26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16-1. Экономическая оценка ущерба, причиненного вследствие нарушения права государственной собственности на недра (незаконного пользования недрами), определяется в десятикратном размере стоимости исходя из объема фактически д</w:t>
      </w:r>
      <w:r w:rsidRPr="00982778">
        <w:rPr>
          <w:color w:val="000000"/>
          <w:sz w:val="28"/>
          <w:lang w:val="ru-RU"/>
        </w:rPr>
        <w:t>обытых полезных ископаемых и/или произведенного товарного продукта, полученного при разработке и первичной переработке (за исключением ОПИ, подземных вод, лечебных грязей).</w:t>
      </w:r>
    </w:p>
    <w:bookmarkEnd w:id="21"/>
    <w:p w:rsidR="00C02377" w:rsidRPr="0078429A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78429A">
        <w:rPr>
          <w:color w:val="000000"/>
          <w:sz w:val="28"/>
          <w:lang w:val="ru-RU"/>
        </w:rPr>
        <w:t xml:space="preserve">Экономическая оценка ущерба, причиненного вследствие нарушения требований в </w:t>
      </w:r>
      <w:r w:rsidRPr="0078429A">
        <w:rPr>
          <w:color w:val="000000"/>
          <w:sz w:val="28"/>
          <w:lang w:val="ru-RU"/>
        </w:rPr>
        <w:t xml:space="preserve">области охраны недр и нарушения права государственной собственности на недра (вследствие незаконного пользования недрами), определяется совместно с уполномоченным органом по изучению 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и использованию недр.</w:t>
      </w:r>
    </w:p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Стоимость добытых полезных ископаемых</w:t>
      </w:r>
      <w:r w:rsidRPr="0078429A">
        <w:rPr>
          <w:color w:val="000000"/>
          <w:sz w:val="28"/>
          <w:lang w:val="ru-RU"/>
        </w:rPr>
        <w:t xml:space="preserve"> определяется исходя из средней рыночной цены реализации товарного продукта в соответствии с перечнем официально признанных источников информации о рыночных ценах, утвержденным постановлением Правительства Республики Казахстан от 12 марта 2009 года № 292, </w:t>
      </w:r>
      <w:r w:rsidRPr="0078429A">
        <w:rPr>
          <w:color w:val="000000"/>
          <w:sz w:val="28"/>
          <w:lang w:val="ru-RU"/>
        </w:rPr>
        <w:t>за период не свыше квартала, начиная с даты выявления нарушения.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Определенная сумма умножается на официальный курс национальной валюты Республики Казахстан к иностранной валюте, установленный Национальным Банком Республики Казахстан на момент обнаруж</w:t>
      </w:r>
      <w:r w:rsidRPr="0078429A">
        <w:rPr>
          <w:color w:val="000000"/>
          <w:sz w:val="28"/>
          <w:lang w:val="ru-RU"/>
        </w:rPr>
        <w:t>ения ущерба.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Сведения о содержании по твердым полезным ископаемым, числящимся на Государственном балансе, в течение 15 календарных дней предоставляются уполномоченным органом по изучению и использованию недр в уполномоченный орган в области охраны ок</w:t>
      </w:r>
      <w:r w:rsidRPr="0078429A">
        <w:rPr>
          <w:color w:val="000000"/>
          <w:sz w:val="28"/>
          <w:lang w:val="ru-RU"/>
        </w:rPr>
        <w:t>ружающей среды.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Сведения о содержании по твердым полезным ископаемым, не числящимся на Государственном балансе, в течение 15 календарных дней предоставляются испытательной лабораторией в уполномоченный орган в области охраны окружающей среды.</w:t>
      </w:r>
    </w:p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>С</w:t>
      </w:r>
      <w:r w:rsidRPr="00982778">
        <w:rPr>
          <w:color w:val="FF0000"/>
          <w:sz w:val="28"/>
          <w:lang w:val="ru-RU"/>
        </w:rPr>
        <w:t xml:space="preserve">носка. Правила дополнены пунктом 16-1 в соответствии с постановлением Правительства РК от 22.04.2015 </w:t>
      </w:r>
      <w:r w:rsidRPr="00982778">
        <w:rPr>
          <w:color w:val="000000"/>
          <w:sz w:val="28"/>
          <w:lang w:val="ru-RU"/>
        </w:rPr>
        <w:t>№ 252</w:t>
      </w:r>
      <w:r w:rsidRPr="0098277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82778">
        <w:rPr>
          <w:lang w:val="ru-RU"/>
        </w:rPr>
        <w:br/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22" w:name="z21"/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>17. В случае, если хозяйствующи</w:t>
      </w:r>
      <w:r w:rsidRPr="0078429A">
        <w:rPr>
          <w:color w:val="000000"/>
          <w:sz w:val="28"/>
          <w:lang w:val="ru-RU"/>
        </w:rPr>
        <w:t>м субъектом осуществлялись действия, повлекшие полную потерю специфической хозяйственной, ландшафтно-рекреационной и экосистемной (водорегулирующей, почвозащитной) ценности земель, восстановление которой невозможно, либо требует проведения специальных рабо</w:t>
      </w:r>
      <w:r w:rsidRPr="0078429A">
        <w:rPr>
          <w:color w:val="000000"/>
          <w:sz w:val="28"/>
          <w:lang w:val="ru-RU"/>
        </w:rPr>
        <w:t>т (рекультивация земель, лесопосадочные и другие работы), экономическая оценка ущерба осуществляется прямым методом в размере стоимости затрат, необходимых для восстановления утраченных качеств почвы, либо косвенным методом, исходя из фактического объема с</w:t>
      </w:r>
      <w:r w:rsidRPr="0078429A">
        <w:rPr>
          <w:color w:val="000000"/>
          <w:sz w:val="28"/>
          <w:lang w:val="ru-RU"/>
        </w:rPr>
        <w:t xml:space="preserve">амовольного сброса сточных вод и иных жидких загрязняющих веществ, либо объемов самовольного размещения отходов в соответствии с настоящими Правилами. </w:t>
      </w:r>
    </w:p>
    <w:p w:rsidR="00C02377" w:rsidRPr="0078429A" w:rsidRDefault="00B92F43">
      <w:pPr>
        <w:spacing w:after="0"/>
        <w:jc w:val="both"/>
        <w:rPr>
          <w:lang w:val="ru-RU"/>
        </w:rPr>
      </w:pPr>
      <w:bookmarkStart w:id="23" w:name="z22"/>
      <w:bookmarkEnd w:id="22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18. Экономическая оценка ущерба, нанесенного непосредственно земельным и лесным ресурсам изъятием</w:t>
      </w:r>
      <w:r w:rsidRPr="0078429A">
        <w:rPr>
          <w:color w:val="000000"/>
          <w:sz w:val="28"/>
          <w:lang w:val="ru-RU"/>
        </w:rPr>
        <w:t xml:space="preserve"> сельскохозяйственных и лесных угодий для использования их в целях, не связанных с ведением сельского и лесного хозяйства, а также ущерба животному и растительному миру, причиненного незаконным добыванием, заготовкой, повреждением или уничтожением животных</w:t>
      </w:r>
      <w:r w:rsidRPr="0078429A">
        <w:rPr>
          <w:color w:val="000000"/>
          <w:sz w:val="28"/>
          <w:lang w:val="ru-RU"/>
        </w:rPr>
        <w:t xml:space="preserve"> и растений, определяется согласно требований земельного, лесного законодательства, а также законодательства Республики Казахстан об особо охраняемых природных территориях, а также об охране, воспроизводстве и использовании животного мира. </w:t>
      </w:r>
    </w:p>
    <w:bookmarkEnd w:id="23"/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Экономич</w:t>
      </w:r>
      <w:r w:rsidRPr="0078429A">
        <w:rPr>
          <w:color w:val="000000"/>
          <w:sz w:val="28"/>
          <w:lang w:val="ru-RU"/>
        </w:rPr>
        <w:t>еская оценка ущерба, нанесенного животному и растительному миру, рыбным запасам и гидробионтам непосредственно через загрязнение, уничтожение или повреждение земельных, водных и растительных ресурсов, определяется по результатам экономической оценки ущерба</w:t>
      </w:r>
      <w:r w:rsidRPr="0078429A">
        <w:rPr>
          <w:color w:val="000000"/>
          <w:sz w:val="28"/>
          <w:lang w:val="ru-RU"/>
        </w:rPr>
        <w:t xml:space="preserve">, причиненного земельным, водным и растительным ресурсам в совокупном объеме в соответствии с действующим законодательством. </w:t>
      </w:r>
    </w:p>
    <w:p w:rsidR="00C02377" w:rsidRDefault="00B92F43">
      <w:pPr>
        <w:spacing w:after="0"/>
        <w:jc w:val="both"/>
      </w:pPr>
      <w:bookmarkStart w:id="24" w:name="z23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19. Экономическая оценка ущерба от пролитой нефти (нефтепродуктов) на водную </w:t>
      </w:r>
      <w:r>
        <w:rPr>
          <w:color w:val="000000"/>
          <w:sz w:val="28"/>
        </w:rPr>
        <w:t>(морскую) поверхность определяется согласно пр</w:t>
      </w:r>
      <w:r>
        <w:rPr>
          <w:color w:val="000000"/>
          <w:sz w:val="28"/>
        </w:rPr>
        <w:t xml:space="preserve">иложению 6 к настоящим Правилам. </w:t>
      </w:r>
    </w:p>
    <w:bookmarkEnd w:id="24"/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8429A">
        <w:rPr>
          <w:color w:val="000000"/>
          <w:sz w:val="28"/>
          <w:lang w:val="ru-RU"/>
        </w:rPr>
        <w:t>Площадь и концентрация нефти (нефтепродуктов) определяются на основании данных по обследованию водной поверхности и лабораторных анализов, проведенных на основании соответствующих нормативных и методических документ</w:t>
      </w:r>
      <w:r w:rsidRPr="0078429A">
        <w:rPr>
          <w:color w:val="000000"/>
          <w:sz w:val="28"/>
          <w:lang w:val="ru-RU"/>
        </w:rPr>
        <w:t xml:space="preserve">ов, действующих в Республике Казахстан. </w:t>
      </w:r>
    </w:p>
    <w:p w:rsidR="00C02377" w:rsidRPr="0078429A" w:rsidRDefault="00B92F43">
      <w:pPr>
        <w:spacing w:after="0"/>
        <w:jc w:val="both"/>
        <w:rPr>
          <w:lang w:val="ru-RU"/>
        </w:rPr>
      </w:pP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Масса нефти (нефтепродуктов), загрязняющей (их) водные объекты, определяется суммированием массы растворенной (их) и эмульгированной в воде нефти (нефтепродуктов), значение которой (ых) соответствует </w:t>
      </w:r>
      <w:r w:rsidRPr="0078429A">
        <w:rPr>
          <w:color w:val="000000"/>
          <w:sz w:val="28"/>
          <w:lang w:val="ru-RU"/>
        </w:rPr>
        <w:lastRenderedPageBreak/>
        <w:t>предельн</w:t>
      </w:r>
      <w:r w:rsidRPr="0078429A">
        <w:rPr>
          <w:color w:val="000000"/>
          <w:sz w:val="28"/>
          <w:lang w:val="ru-RU"/>
        </w:rPr>
        <w:t xml:space="preserve">ой концентрации в условиях максимального растворения, и массы пленочной нефти (нефтепродуктов) на поверхности водного объекта. 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25" w:name="z30"/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20. Экономическая оценка ущерба от загрязнения окружающей среды, наносимого при возникновении аварий при подготовке и пус</w:t>
      </w:r>
      <w:r w:rsidRPr="0078429A">
        <w:rPr>
          <w:color w:val="000000"/>
          <w:sz w:val="28"/>
          <w:lang w:val="ru-RU"/>
        </w:rPr>
        <w:t xml:space="preserve">ке ракеты с космодрома "Байконур" определяется согласно приложению </w:t>
      </w:r>
      <w:r w:rsidRPr="00982778">
        <w:rPr>
          <w:color w:val="000000"/>
          <w:sz w:val="28"/>
          <w:lang w:val="ru-RU"/>
        </w:rPr>
        <w:t>7 к настоящим Правилам.</w:t>
      </w:r>
    </w:p>
    <w:bookmarkEnd w:id="25"/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2778">
        <w:rPr>
          <w:color w:val="FF0000"/>
          <w:sz w:val="28"/>
          <w:lang w:val="ru-RU"/>
        </w:rPr>
        <w:t xml:space="preserve"> Сноска. Правила дополнены пунктом 20 в соответствии с постановлением Правительства РК от 26.01.2010 </w:t>
      </w:r>
      <w:r w:rsidRPr="00982778">
        <w:rPr>
          <w:color w:val="000000"/>
          <w:sz w:val="28"/>
          <w:lang w:val="ru-RU"/>
        </w:rPr>
        <w:t>№ 24</w:t>
      </w:r>
      <w:r w:rsidRPr="00982778">
        <w:rPr>
          <w:color w:val="FF0000"/>
          <w:sz w:val="28"/>
          <w:lang w:val="ru-RU"/>
        </w:rPr>
        <w:t xml:space="preserve"> (порядок введения в действие см. </w:t>
      </w:r>
      <w:r w:rsidRPr="00982778">
        <w:rPr>
          <w:color w:val="000000"/>
          <w:sz w:val="28"/>
          <w:lang w:val="ru-RU"/>
        </w:rPr>
        <w:t>п. 2</w:t>
      </w:r>
      <w:r w:rsidRPr="00982778">
        <w:rPr>
          <w:color w:val="FF0000"/>
          <w:sz w:val="28"/>
          <w:lang w:val="ru-RU"/>
        </w:rPr>
        <w:t>).</w:t>
      </w:r>
      <w:r w:rsidRPr="0098277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023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78429A" w:rsidRDefault="00B92F43">
      <w:pPr>
        <w:spacing w:after="0"/>
        <w:rPr>
          <w:lang w:val="ru-RU"/>
        </w:rPr>
      </w:pPr>
      <w:bookmarkStart w:id="26" w:name="z24"/>
      <w:r w:rsidRPr="0078429A">
        <w:rPr>
          <w:b/>
          <w:color w:val="000000"/>
          <w:lang w:val="ru-RU"/>
        </w:rPr>
        <w:lastRenderedPageBreak/>
        <w:t xml:space="preserve"> Критерии определения уровня экологической опасности, 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вызванной нарушением экологического законодательства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lastRenderedPageBreak/>
              <w:t xml:space="preserve">                     </w:t>
            </w: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Коэффициент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экологической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опасности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 w:rsidRPr="0078429A">
              <w:rPr>
                <w:color w:val="000000"/>
                <w:sz w:val="20"/>
                <w:lang w:val="ru-RU"/>
              </w:rPr>
              <w:t xml:space="preserve">Размещение отходов на территории предприятий,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предназначенных для складирования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(усовершенствованные свалки, полигоны,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склады, навозохранилища и другие территории,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разрешенные для складирования и захоронения,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 w:rsidRPr="0078429A">
              <w:rPr>
                <w:color w:val="000000"/>
                <w:sz w:val="20"/>
                <w:lang w:val="ru-RU"/>
              </w:rPr>
              <w:t xml:space="preserve">а также объекты, отвечающие экологическим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требованиям);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организованные сбросы в водоемы и накопители;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организованные источники выбросов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Размещение отходов на необустроенных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территориях предприятий; сбросы сточных вод в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примитивные накопите</w:t>
            </w:r>
            <w:r w:rsidRPr="0078429A">
              <w:rPr>
                <w:color w:val="000000"/>
                <w:sz w:val="20"/>
                <w:lang w:val="ru-RU"/>
              </w:rPr>
              <w:t xml:space="preserve">ли, неорганизованные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источники технологически обоснованных выбросов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Технологически необоснованные выбросы и сбросы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на территории предприятий; размещение отходов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на территории сельскохозяйственных угодий и не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покрытых лесом земель государст</w:t>
            </w:r>
            <w:r w:rsidRPr="0078429A">
              <w:rPr>
                <w:color w:val="000000"/>
                <w:sz w:val="20"/>
                <w:lang w:val="ru-RU"/>
              </w:rPr>
              <w:t xml:space="preserve">венного лесного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фонда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2,0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Выбросы, сбросы, размещение отходов на терри-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тории покрытых лесом земель государственного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лесного фонда, селитебных и особо охраняемых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природных территориях, в водоохранных зонах и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 w:rsidRPr="0078429A">
              <w:rPr>
                <w:color w:val="000000"/>
                <w:sz w:val="20"/>
                <w:lang w:val="ru-RU"/>
              </w:rPr>
              <w:t xml:space="preserve">акваториях водоемов (включая высохшие), 1 и 2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пояса зон санитарной охраны источников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питьевого водоснабжения, 1 и 2 зоны округов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санитарной охраны курортов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</w:tr>
      <w:tr w:rsidR="00C0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78429A" w:rsidRDefault="00B92F43">
      <w:pPr>
        <w:spacing w:after="0"/>
        <w:rPr>
          <w:lang w:val="ru-RU"/>
        </w:rPr>
      </w:pPr>
      <w:bookmarkStart w:id="27" w:name="z25"/>
      <w:r w:rsidRPr="0078429A">
        <w:rPr>
          <w:b/>
          <w:color w:val="000000"/>
          <w:lang w:val="ru-RU"/>
        </w:rPr>
        <w:lastRenderedPageBreak/>
        <w:t xml:space="preserve"> Критерии определения уровня экологического риска, 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вызванного нарушением экологического законодательства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lastRenderedPageBreak/>
              <w:t xml:space="preserve">                     </w:t>
            </w: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Коэффициент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экологического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   риска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Нарушение является первым нарушением данного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вида за последние три года со стороны юриди-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 w:rsidRPr="0078429A">
              <w:rPr>
                <w:color w:val="000000"/>
                <w:sz w:val="20"/>
                <w:lang w:val="ru-RU"/>
              </w:rPr>
              <w:t xml:space="preserve">ческих и физических лиц, причинивших ущерб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За последние три года имело место от одного до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трех нарушений данного вида со стороны юриди-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ческих и физических лиц, причинивших ущерб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1,1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За последние три года имело место от четырех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 w:rsidRPr="0078429A">
              <w:rPr>
                <w:color w:val="000000"/>
                <w:sz w:val="20"/>
                <w:lang w:val="ru-RU"/>
              </w:rPr>
              <w:t xml:space="preserve">до десяти случаев нарушений данного вида со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стороны юридических и физических лиц,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причинивших ущерб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C0237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За последние три года имело место более десяти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нарушений данного вида со стороны юридических </w:t>
            </w:r>
          </w:p>
          <w:p w:rsidR="00C02377" w:rsidRPr="0078429A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78429A">
              <w:rPr>
                <w:color w:val="000000"/>
                <w:sz w:val="20"/>
                <w:lang w:val="ru-RU"/>
              </w:rPr>
              <w:t xml:space="preserve"> и физических лиц, причинивших ущерб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7842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0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78429A" w:rsidRDefault="00B92F43">
      <w:pPr>
        <w:spacing w:after="0"/>
        <w:rPr>
          <w:lang w:val="ru-RU"/>
        </w:rPr>
      </w:pPr>
      <w:bookmarkStart w:id="28" w:name="z26"/>
      <w:r w:rsidRPr="0078429A">
        <w:rPr>
          <w:b/>
          <w:color w:val="000000"/>
          <w:lang w:val="ru-RU"/>
        </w:rPr>
        <w:lastRenderedPageBreak/>
        <w:t xml:space="preserve"> Расчеты определения экономической оценки ущерба от загрязнения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атмосферного воздуха выбросами от стационарных источников,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загрязнения водных ресурсов, размещения отходов производства</w:t>
      </w:r>
      <w:r w:rsidRPr="0078429A">
        <w:rPr>
          <w:lang w:val="ru-RU"/>
        </w:rPr>
        <w:br/>
      </w:r>
      <w:r w:rsidRPr="0078429A">
        <w:rPr>
          <w:b/>
          <w:color w:val="000000"/>
          <w:lang w:val="ru-RU"/>
        </w:rPr>
        <w:t>и потребления сверхустановленных нормативов</w:t>
      </w:r>
    </w:p>
    <w:bookmarkEnd w:id="28"/>
    <w:p w:rsidR="00C02377" w:rsidRPr="00982778" w:rsidRDefault="00B92F43">
      <w:pPr>
        <w:spacing w:after="0"/>
        <w:jc w:val="both"/>
        <w:rPr>
          <w:lang w:val="ru-RU"/>
        </w:rPr>
      </w:pPr>
      <w:r w:rsidRPr="007842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78429A">
        <w:rPr>
          <w:color w:val="FF0000"/>
          <w:sz w:val="28"/>
          <w:lang w:val="ru-RU"/>
        </w:rPr>
        <w:t xml:space="preserve"> </w:t>
      </w:r>
      <w:r w:rsidRPr="00982778">
        <w:rPr>
          <w:color w:val="FF0000"/>
          <w:sz w:val="28"/>
          <w:lang w:val="ru-RU"/>
        </w:rPr>
        <w:t>Сноска. Приложение 3 в редакции постановления Правительства РК от 21.06.2016 № 367 (вводится в действие по истечении десяти календарных дней после дня его первого официального опубликования).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78429A">
        <w:rPr>
          <w:color w:val="000000"/>
          <w:sz w:val="28"/>
          <w:lang w:val="ru-RU"/>
        </w:rPr>
        <w:t xml:space="preserve">1. Экономическая оценка ущерба косвенным методом от </w:t>
      </w:r>
      <w:r w:rsidRPr="0078429A">
        <w:rPr>
          <w:color w:val="000000"/>
          <w:sz w:val="28"/>
          <w:lang w:val="ru-RU"/>
        </w:rPr>
        <w:t>загрязнения атмосферного воздуха выбросами от стационарных источников и от сжигания газа на факелах, сверхустановленных нормативов по і-ому ингредиенту определяется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>
        <w:rPr>
          <w:color w:val="000000"/>
          <w:vertAlign w:val="subscript"/>
        </w:rPr>
        <w:t>i</w:t>
      </w:r>
      <w:r w:rsidRPr="0078429A">
        <w:rPr>
          <w:color w:val="000000"/>
          <w:sz w:val="28"/>
          <w:lang w:val="ru-RU"/>
        </w:rPr>
        <w:t xml:space="preserve"> = (С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С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>) х 3 600/1 000 000 х 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х Т х 2,2 МРП х 10 х </w:t>
      </w:r>
      <w:r>
        <w:rPr>
          <w:color w:val="000000"/>
          <w:sz w:val="28"/>
        </w:rPr>
        <w:t>K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х К</w:t>
      </w:r>
      <w:r w:rsidRPr="0078429A">
        <w:rPr>
          <w:color w:val="000000"/>
          <w:vertAlign w:val="subscript"/>
          <w:lang w:val="ru-RU"/>
        </w:rPr>
        <w:t>2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где: </w:t>
      </w:r>
      <w:r>
        <w:rPr>
          <w:color w:val="000000"/>
          <w:sz w:val="28"/>
        </w:rPr>
        <w:t>U</w:t>
      </w:r>
      <w:r>
        <w:rPr>
          <w:color w:val="000000"/>
          <w:vertAlign w:val="subscript"/>
        </w:rPr>
        <w:t>i</w:t>
      </w:r>
      <w:r w:rsidRPr="0078429A">
        <w:rPr>
          <w:color w:val="000000"/>
          <w:sz w:val="28"/>
          <w:lang w:val="ru-RU"/>
        </w:rPr>
        <w:t xml:space="preserve"> – экономическая оценка ущерба от загрязнения атмосферного воздуха от стационарных источников и от сжигания газа на факелах, і-ым ингредиентом, тенге;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фактический выброс і-ого загрязняющего вещества, выявленный в ходе государственного либо производственного экологического контроля, г/сек;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 xml:space="preserve"> – норматив выброса і-ого загрязняющего вещества, г/сек;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– коэффициент относительной опасност</w:t>
      </w:r>
      <w:r w:rsidRPr="0078429A">
        <w:rPr>
          <w:color w:val="000000"/>
          <w:sz w:val="28"/>
          <w:lang w:val="ru-RU"/>
        </w:rPr>
        <w:t>и, определяемый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= 1/ПДК</w:t>
      </w:r>
      <w:r w:rsidRPr="0078429A">
        <w:rPr>
          <w:color w:val="000000"/>
          <w:vertAlign w:val="subscript"/>
          <w:lang w:val="ru-RU"/>
        </w:rPr>
        <w:t>сс</w:t>
      </w:r>
      <w:r w:rsidRPr="0078429A">
        <w:rPr>
          <w:color w:val="000000"/>
          <w:sz w:val="28"/>
          <w:lang w:val="ru-RU"/>
        </w:rPr>
        <w:t>, где ПДК</w:t>
      </w:r>
      <w:r w:rsidRPr="0078429A">
        <w:rPr>
          <w:color w:val="000000"/>
          <w:vertAlign w:val="subscript"/>
          <w:lang w:val="ru-RU"/>
        </w:rPr>
        <w:t>сс</w:t>
      </w:r>
      <w:r w:rsidRPr="0078429A">
        <w:rPr>
          <w:color w:val="000000"/>
          <w:sz w:val="28"/>
          <w:lang w:val="ru-RU"/>
        </w:rPr>
        <w:t>. – предельно допустимая среднесуточная концентрация загрязняющего вещества в атмосферном воздухе;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Т – время работы оборудования за период нанесения ущерба, принимаемое за время, прошедшее с по</w:t>
      </w:r>
      <w:r w:rsidRPr="0078429A">
        <w:rPr>
          <w:color w:val="000000"/>
          <w:sz w:val="28"/>
          <w:lang w:val="ru-RU"/>
        </w:rPr>
        <w:t>следней проверки, проведенной в ходе государственного либо производственного экологического контроля (в часах);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МРП – месячный расчетный показатель, установленный законодательными актами на соответствующий финансовый год;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10 – повышающий коэффи</w:t>
      </w:r>
      <w:r w:rsidRPr="0078429A">
        <w:rPr>
          <w:color w:val="000000"/>
          <w:sz w:val="28"/>
          <w:lang w:val="ru-RU"/>
        </w:rPr>
        <w:t>циент;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К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– коэффициент экологической опасности, приложение 1 к настоящим Правилам;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К</w:t>
      </w:r>
      <w:r w:rsidRPr="0078429A">
        <w:rPr>
          <w:color w:val="000000"/>
          <w:vertAlign w:val="subscript"/>
          <w:lang w:val="ru-RU"/>
        </w:rPr>
        <w:t>2</w:t>
      </w:r>
      <w:r w:rsidRPr="0078429A">
        <w:rPr>
          <w:color w:val="000000"/>
          <w:sz w:val="28"/>
          <w:lang w:val="ru-RU"/>
        </w:rPr>
        <w:t xml:space="preserve"> – коэффициент экологического риска, приложение 2 к настоящим Правилам.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2. Экономическая оценка ущерба от загрязнения водных ресурсов сверх установленны</w:t>
      </w:r>
      <w:r w:rsidRPr="0078429A">
        <w:rPr>
          <w:color w:val="000000"/>
          <w:sz w:val="28"/>
          <w:lang w:val="ru-RU"/>
        </w:rPr>
        <w:t>х нормативов по і-ому ингредиенту определяется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78429A">
        <w:rPr>
          <w:color w:val="000000"/>
          <w:sz w:val="28"/>
          <w:lang w:val="ru-RU"/>
        </w:rPr>
        <w:t xml:space="preserve"> = (С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С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 xml:space="preserve">) х </w:t>
      </w:r>
      <w:r>
        <w:rPr>
          <w:color w:val="000000"/>
          <w:sz w:val="28"/>
        </w:rPr>
        <w:t>V</w:t>
      </w:r>
      <w:r w:rsidRPr="0078429A">
        <w:rPr>
          <w:color w:val="000000"/>
          <w:vertAlign w:val="subscript"/>
          <w:lang w:val="ru-RU"/>
        </w:rPr>
        <w:t>факт</w:t>
      </w:r>
      <w:r w:rsidRPr="0078429A">
        <w:rPr>
          <w:color w:val="000000"/>
          <w:sz w:val="28"/>
          <w:lang w:val="ru-RU"/>
        </w:rPr>
        <w:t xml:space="preserve"> х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МРП х </w:t>
      </w:r>
      <w:r>
        <w:rPr>
          <w:color w:val="000000"/>
          <w:sz w:val="28"/>
        </w:rPr>
        <w:t>A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78429A">
        <w:rPr>
          <w:color w:val="000000"/>
          <w:sz w:val="28"/>
          <w:lang w:val="ru-RU"/>
        </w:rPr>
        <w:t xml:space="preserve"> 10 х К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х К</w:t>
      </w:r>
      <w:r w:rsidRPr="0078429A">
        <w:rPr>
          <w:color w:val="000000"/>
          <w:vertAlign w:val="subscript"/>
          <w:lang w:val="ru-RU"/>
        </w:rPr>
        <w:t>2</w:t>
      </w:r>
      <w:r w:rsidRPr="0078429A">
        <w:rPr>
          <w:color w:val="000000"/>
          <w:sz w:val="28"/>
          <w:lang w:val="ru-RU"/>
        </w:rPr>
        <w:t xml:space="preserve"> где: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– экономическая оценка ущерба от загрязнения водных ресурсов і-ым ингредиентом (тенге);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8429A">
        <w:rPr>
          <w:color w:val="000000"/>
          <w:sz w:val="28"/>
          <w:lang w:val="ru-RU"/>
        </w:rPr>
        <w:t xml:space="preserve"> С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фактическая концентрация </w:t>
      </w:r>
      <w:r>
        <w:rPr>
          <w:color w:val="000000"/>
          <w:sz w:val="28"/>
        </w:rPr>
        <w:t>i</w:t>
      </w:r>
      <w:r w:rsidRPr="0078429A">
        <w:rPr>
          <w:color w:val="000000"/>
          <w:sz w:val="28"/>
          <w:lang w:val="ru-RU"/>
        </w:rPr>
        <w:t>-ого загрязняющего вещества в сточных водах, мг/л.;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 xml:space="preserve"> – норматив сброса і-ого загрязняющего вещества, мг/л.;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78429A">
        <w:rPr>
          <w:color w:val="000000"/>
          <w:vertAlign w:val="subscript"/>
          <w:lang w:val="ru-RU"/>
        </w:rPr>
        <w:t>факт</w:t>
      </w:r>
      <w:r w:rsidRPr="0078429A">
        <w:rPr>
          <w:color w:val="000000"/>
          <w:sz w:val="28"/>
          <w:lang w:val="ru-RU"/>
        </w:rPr>
        <w:t xml:space="preserve"> – объем водоотведения за период, принимаемый за время, прошедшее с последней проверки, проведен</w:t>
      </w:r>
      <w:r w:rsidRPr="0078429A">
        <w:rPr>
          <w:color w:val="000000"/>
          <w:sz w:val="28"/>
          <w:lang w:val="ru-RU"/>
        </w:rPr>
        <w:t>ной в ходе государственного либо производственного экологического контроля, млн. куб. м;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= 30 – для сброса сточных вод в водные объекты;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= 18 – для сброса сточных вод на накопители, рельеф местности и поля фильтрации;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МРП – месячный р</w:t>
      </w:r>
      <w:r w:rsidRPr="0078429A">
        <w:rPr>
          <w:color w:val="000000"/>
          <w:sz w:val="28"/>
          <w:lang w:val="ru-RU"/>
        </w:rPr>
        <w:t>асчетный показатель, установленный законодательными актами на соответствующий финансовый год;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– коэффициент относительной опасности, определяемый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= 1/ПДК</w:t>
      </w:r>
      <w:r w:rsidRPr="0078429A">
        <w:rPr>
          <w:color w:val="000000"/>
          <w:vertAlign w:val="subscript"/>
          <w:lang w:val="ru-RU"/>
        </w:rPr>
        <w:t>в</w:t>
      </w:r>
      <w:r w:rsidRPr="0078429A">
        <w:rPr>
          <w:color w:val="000000"/>
          <w:sz w:val="28"/>
          <w:lang w:val="ru-RU"/>
        </w:rPr>
        <w:t>, где ПДК</w:t>
      </w:r>
      <w:r w:rsidRPr="0078429A">
        <w:rPr>
          <w:color w:val="000000"/>
          <w:vertAlign w:val="subscript"/>
          <w:lang w:val="ru-RU"/>
        </w:rPr>
        <w:t>в</w:t>
      </w:r>
      <w:r w:rsidRPr="0078429A">
        <w:rPr>
          <w:color w:val="000000"/>
          <w:sz w:val="28"/>
          <w:lang w:val="ru-RU"/>
        </w:rPr>
        <w:t xml:space="preserve"> – предельно допустимая концентрация загрязняющего вещества в </w:t>
      </w:r>
      <w:r w:rsidRPr="0078429A">
        <w:rPr>
          <w:color w:val="000000"/>
          <w:sz w:val="28"/>
          <w:lang w:val="ru-RU"/>
        </w:rPr>
        <w:t>водном объекте данного вида;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10 – повышающий коэффициент;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– коэффициент экологической опасности, приложение 1 к настоящим Правилам;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К</w:t>
      </w:r>
      <w:r w:rsidRPr="0078429A">
        <w:rPr>
          <w:color w:val="000000"/>
          <w:vertAlign w:val="subscript"/>
          <w:lang w:val="ru-RU"/>
        </w:rPr>
        <w:t>2</w:t>
      </w:r>
      <w:r w:rsidRPr="0078429A">
        <w:rPr>
          <w:color w:val="000000"/>
          <w:sz w:val="28"/>
          <w:lang w:val="ru-RU"/>
        </w:rPr>
        <w:t xml:space="preserve"> – коэффициент экологического риска, приложение 2 к настоящим Правилам.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3. Экономическая оценка</w:t>
      </w:r>
      <w:r w:rsidRPr="0078429A">
        <w:rPr>
          <w:color w:val="000000"/>
          <w:sz w:val="28"/>
          <w:lang w:val="ru-RU"/>
        </w:rPr>
        <w:t xml:space="preserve"> ущерба от размещения і-го вида отходов производства и потребления сверх установленных нормативов определяется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– (</w:t>
      </w:r>
      <w:r>
        <w:rPr>
          <w:color w:val="000000"/>
          <w:sz w:val="28"/>
        </w:rPr>
        <w:t>F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F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>) х С</w:t>
      </w:r>
      <w:r w:rsidRPr="0078429A">
        <w:rPr>
          <w:color w:val="000000"/>
          <w:vertAlign w:val="superscript"/>
          <w:lang w:val="ru-RU"/>
        </w:rPr>
        <w:t>і</w:t>
      </w:r>
      <w:r w:rsidRPr="0078429A">
        <w:rPr>
          <w:color w:val="000000"/>
          <w:vertAlign w:val="subscript"/>
          <w:lang w:val="ru-RU"/>
        </w:rPr>
        <w:t>отх</w:t>
      </w:r>
      <w:r w:rsidRPr="0078429A">
        <w:rPr>
          <w:color w:val="000000"/>
          <w:sz w:val="28"/>
          <w:lang w:val="ru-RU"/>
        </w:rPr>
        <w:t xml:space="preserve"> х 10 х </w:t>
      </w:r>
      <w:r>
        <w:rPr>
          <w:color w:val="000000"/>
          <w:sz w:val="28"/>
        </w:rPr>
        <w:t>K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х К</w:t>
      </w:r>
      <w:r w:rsidRPr="0078429A">
        <w:rPr>
          <w:color w:val="000000"/>
          <w:vertAlign w:val="subscript"/>
          <w:lang w:val="ru-RU"/>
        </w:rPr>
        <w:t>2</w:t>
      </w:r>
      <w:r w:rsidRPr="0078429A">
        <w:rPr>
          <w:color w:val="000000"/>
          <w:sz w:val="28"/>
          <w:lang w:val="ru-RU"/>
        </w:rPr>
        <w:t xml:space="preserve"> 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где: </w:t>
      </w:r>
      <w:r>
        <w:rPr>
          <w:color w:val="000000"/>
          <w:sz w:val="28"/>
        </w:rPr>
        <w:t>U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– экономическая оценка ущерба от размещения і-ого вида отходов про</w:t>
      </w:r>
      <w:r w:rsidRPr="0078429A">
        <w:rPr>
          <w:color w:val="000000"/>
          <w:sz w:val="28"/>
          <w:lang w:val="ru-RU"/>
        </w:rPr>
        <w:t>изводства и потребления, тенге;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фактический объем размещения і-го вида отходов производства и потребления за проверяемый период, тонн;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 xml:space="preserve"> – нормативный объем размещения і-ого вида отходов производства и потребления за проверяемый п</w:t>
      </w:r>
      <w:r w:rsidRPr="0078429A">
        <w:rPr>
          <w:color w:val="000000"/>
          <w:sz w:val="28"/>
          <w:lang w:val="ru-RU"/>
        </w:rPr>
        <w:t>ериод, тонн;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С</w:t>
      </w:r>
      <w:r w:rsidRPr="0078429A">
        <w:rPr>
          <w:color w:val="000000"/>
          <w:vertAlign w:val="superscript"/>
          <w:lang w:val="ru-RU"/>
        </w:rPr>
        <w:t>і</w:t>
      </w:r>
      <w:r w:rsidRPr="0078429A">
        <w:rPr>
          <w:color w:val="000000"/>
          <w:vertAlign w:val="subscript"/>
          <w:lang w:val="ru-RU"/>
        </w:rPr>
        <w:t>отх</w:t>
      </w:r>
      <w:r w:rsidRPr="0078429A">
        <w:rPr>
          <w:color w:val="000000"/>
          <w:sz w:val="28"/>
          <w:lang w:val="ru-RU"/>
        </w:rPr>
        <w:t xml:space="preserve"> – ставка платы за размещение 1 тонны і-го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10 – повышающий коэффициент;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– коэффициент эк</w:t>
      </w:r>
      <w:r w:rsidRPr="0078429A">
        <w:rPr>
          <w:color w:val="000000"/>
          <w:sz w:val="28"/>
          <w:lang w:val="ru-RU"/>
        </w:rPr>
        <w:t>ологической опасности, приложение 1 к настоящим Правилам;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К</w:t>
      </w:r>
      <w:r w:rsidRPr="0078429A">
        <w:rPr>
          <w:color w:val="000000"/>
          <w:vertAlign w:val="subscript"/>
          <w:lang w:val="ru-RU"/>
        </w:rPr>
        <w:t>2</w:t>
      </w:r>
      <w:r w:rsidRPr="0078429A">
        <w:rPr>
          <w:color w:val="000000"/>
          <w:sz w:val="28"/>
          <w:lang w:val="ru-RU"/>
        </w:rPr>
        <w:t xml:space="preserve"> – коэффициент экологического риска, приложение 2 к настоящим Правилам.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8429A">
        <w:rPr>
          <w:color w:val="000000"/>
          <w:sz w:val="28"/>
          <w:lang w:val="ru-RU"/>
        </w:rPr>
        <w:t xml:space="preserve"> 4. Экономическая оценка ущерба от размещения в окружающей среде строительных материалов, хвостов и шламов горног</w:t>
      </w:r>
      <w:r w:rsidRPr="0078429A">
        <w:rPr>
          <w:color w:val="000000"/>
          <w:sz w:val="28"/>
          <w:lang w:val="ru-RU"/>
        </w:rPr>
        <w:t>о производства, сточных и рудничных вод с превышающим санитарные нормы содержанием искусственных и природных радионуклидов более 0,3 кБк/кг, но не превышающих 10 кБк/кг для альфа-излучающих радионуклидов и 100 кБк/кг для бета-излучающих радионуклидов, не я</w:t>
      </w:r>
      <w:r w:rsidRPr="0078429A">
        <w:rPr>
          <w:color w:val="000000"/>
          <w:sz w:val="28"/>
          <w:lang w:val="ru-RU"/>
        </w:rPr>
        <w:t>вляющихся радиоактивными отходами, относящихся к материалам ограниченного использования и подлежащих к размещению в места захоронения промышленных отходов сверхустановленных нормативов, определяется согласно данному приложению по зеленому индексу.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5.</w:t>
      </w:r>
      <w:r w:rsidRPr="0078429A">
        <w:rPr>
          <w:color w:val="000000"/>
          <w:sz w:val="28"/>
          <w:lang w:val="ru-RU"/>
        </w:rPr>
        <w:t xml:space="preserve"> Если проведение инструментального замера неосуществимо, то экономическая оценка ущерба от загрязнения атмосферного воздуха и от сжигания газа на факелах, и водных ресурсов по і-ому ингредиенту определяется по формуле:</w:t>
      </w:r>
    </w:p>
    <w:p w:rsidR="00C02377" w:rsidRPr="0078429A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>
        <w:rPr>
          <w:color w:val="000000"/>
          <w:vertAlign w:val="subscript"/>
        </w:rPr>
        <w:t>i</w:t>
      </w:r>
      <w:r w:rsidRPr="0078429A">
        <w:rPr>
          <w:color w:val="000000"/>
          <w:sz w:val="28"/>
          <w:lang w:val="ru-RU"/>
        </w:rPr>
        <w:t xml:space="preserve"> = (С</w:t>
      </w:r>
      <w:r w:rsidRPr="0078429A">
        <w:rPr>
          <w:color w:val="000000"/>
          <w:vertAlign w:val="subscript"/>
          <w:lang w:val="ru-RU"/>
        </w:rPr>
        <w:t>факті</w:t>
      </w:r>
      <w:r w:rsidRPr="0078429A">
        <w:rPr>
          <w:color w:val="000000"/>
          <w:sz w:val="28"/>
          <w:lang w:val="ru-RU"/>
        </w:rPr>
        <w:t xml:space="preserve"> – С</w:t>
      </w:r>
      <w:r w:rsidRPr="0078429A">
        <w:rPr>
          <w:color w:val="000000"/>
          <w:vertAlign w:val="subscript"/>
          <w:lang w:val="ru-RU"/>
        </w:rPr>
        <w:t>нормі</w:t>
      </w:r>
      <w:r w:rsidRPr="0078429A">
        <w:rPr>
          <w:color w:val="000000"/>
          <w:sz w:val="28"/>
          <w:lang w:val="ru-RU"/>
        </w:rPr>
        <w:t xml:space="preserve">) х </w:t>
      </w:r>
      <w:r>
        <w:rPr>
          <w:color w:val="000000"/>
          <w:sz w:val="28"/>
        </w:rPr>
        <w:t>N</w:t>
      </w:r>
      <w:r w:rsidRPr="0078429A">
        <w:rPr>
          <w:color w:val="000000"/>
          <w:sz w:val="28"/>
          <w:lang w:val="ru-RU"/>
        </w:rPr>
        <w:t xml:space="preserve"> МРП </w:t>
      </w:r>
      <w:r w:rsidRPr="0078429A">
        <w:rPr>
          <w:color w:val="000000"/>
          <w:sz w:val="28"/>
          <w:lang w:val="ru-RU"/>
        </w:rPr>
        <w:t>х А</w:t>
      </w:r>
      <w:r w:rsidRPr="0078429A">
        <w:rPr>
          <w:color w:val="000000"/>
          <w:vertAlign w:val="subscript"/>
          <w:lang w:val="ru-RU"/>
        </w:rPr>
        <w:t>і</w:t>
      </w:r>
      <w:r w:rsidRPr="0078429A">
        <w:rPr>
          <w:color w:val="000000"/>
          <w:sz w:val="28"/>
          <w:lang w:val="ru-RU"/>
        </w:rPr>
        <w:t xml:space="preserve"> х 10 х </w:t>
      </w:r>
      <w:r>
        <w:rPr>
          <w:color w:val="000000"/>
          <w:sz w:val="28"/>
        </w:rPr>
        <w:t>K</w:t>
      </w:r>
      <w:r w:rsidRPr="0078429A">
        <w:rPr>
          <w:color w:val="000000"/>
          <w:vertAlign w:val="subscript"/>
          <w:lang w:val="ru-RU"/>
        </w:rPr>
        <w:t>1</w:t>
      </w:r>
      <w:r w:rsidRPr="0078429A">
        <w:rPr>
          <w:color w:val="000000"/>
          <w:sz w:val="28"/>
          <w:lang w:val="ru-RU"/>
        </w:rPr>
        <w:t xml:space="preserve"> х К</w:t>
      </w:r>
      <w:r w:rsidRPr="0078429A">
        <w:rPr>
          <w:color w:val="000000"/>
          <w:vertAlign w:val="subscript"/>
          <w:lang w:val="ru-RU"/>
        </w:rPr>
        <w:t>2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8429A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>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– экономическая оценка ущерба от загрязнения атмосферного воздуха и водных ресурсов і-ым ингредиентом,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 w:rsidRPr="00982778">
        <w:rPr>
          <w:color w:val="000000"/>
          <w:vertAlign w:val="subscript"/>
          <w:lang w:val="ru-RU"/>
        </w:rPr>
        <w:t>факті</w:t>
      </w:r>
      <w:r w:rsidRPr="00982778">
        <w:rPr>
          <w:color w:val="000000"/>
          <w:sz w:val="28"/>
          <w:lang w:val="ru-RU"/>
        </w:rPr>
        <w:t xml:space="preserve"> – фактическая концентрация і-ого загрязняющего вещества за период нанесения вреда окружающей </w:t>
      </w:r>
      <w:r w:rsidRPr="00982778">
        <w:rPr>
          <w:color w:val="000000"/>
          <w:sz w:val="28"/>
          <w:lang w:val="ru-RU"/>
        </w:rPr>
        <w:t>среде определяется расчетным методом в ходе государственного либо производственного экологического контроля, исходя из отчетных данных природопользователей, а также из показания электронных приборов и т.д.,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 w:rsidRPr="00982778">
        <w:rPr>
          <w:color w:val="000000"/>
          <w:vertAlign w:val="subscript"/>
          <w:lang w:val="ru-RU"/>
        </w:rPr>
        <w:t>нормі</w:t>
      </w:r>
      <w:r w:rsidRPr="00982778">
        <w:rPr>
          <w:color w:val="000000"/>
          <w:sz w:val="28"/>
          <w:lang w:val="ru-RU"/>
        </w:rPr>
        <w:t xml:space="preserve"> – норматив выброса либо сброса</w:t>
      </w:r>
      <w:r w:rsidRPr="00982778">
        <w:rPr>
          <w:color w:val="000000"/>
          <w:sz w:val="28"/>
          <w:lang w:val="ru-RU"/>
        </w:rPr>
        <w:t xml:space="preserve"> і-го загрязняющего вещества,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982778">
        <w:rPr>
          <w:color w:val="000000"/>
          <w:sz w:val="28"/>
          <w:lang w:val="ru-RU"/>
        </w:rPr>
        <w:t xml:space="preserve"> = 2,2 – для экономической оценки ущерба от загрязнения окружающей среды выбросами загрязняющих веществ от стационарных источников и от сжигания газа на факелах, сверхустановленных нормативов либо без экологическо</w:t>
      </w:r>
      <w:r w:rsidRPr="00982778">
        <w:rPr>
          <w:color w:val="000000"/>
          <w:sz w:val="28"/>
          <w:lang w:val="ru-RU"/>
        </w:rPr>
        <w:t>го разрешения;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982778">
        <w:rPr>
          <w:color w:val="000000"/>
          <w:sz w:val="28"/>
          <w:lang w:val="ru-RU"/>
        </w:rPr>
        <w:t xml:space="preserve"> = 30 для экономической оценки ущерба от загрязнения окружающей среды сбросами загрязняющих веществ в водные объекты сверх установленных нормативов либо без экологического разрешения;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982778">
        <w:rPr>
          <w:color w:val="000000"/>
          <w:sz w:val="28"/>
          <w:lang w:val="ru-RU"/>
        </w:rPr>
        <w:t xml:space="preserve"> = 18 – для экономической оценки ущерба от </w:t>
      </w:r>
      <w:r w:rsidRPr="00982778">
        <w:rPr>
          <w:color w:val="000000"/>
          <w:sz w:val="28"/>
          <w:lang w:val="ru-RU"/>
        </w:rPr>
        <w:t>загрязнения окружающей среды сбросами загрязняющих веществ на накопители, рельеф местности и поля фильтрации сверх установленных нормативов либо без экологического разрешения;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– месячный расчетный показатель, установленный законодательными актами</w:t>
      </w:r>
      <w:r w:rsidRPr="00982778">
        <w:rPr>
          <w:color w:val="000000"/>
          <w:sz w:val="28"/>
          <w:lang w:val="ru-RU"/>
        </w:rPr>
        <w:t xml:space="preserve">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А</w:t>
      </w:r>
      <w:r w:rsidRPr="00982778">
        <w:rPr>
          <w:color w:val="000000"/>
          <w:vertAlign w:val="subscript"/>
          <w:lang w:val="ru-RU"/>
        </w:rPr>
        <w:t>і</w:t>
      </w:r>
      <w:r w:rsidRPr="00982778">
        <w:rPr>
          <w:color w:val="000000"/>
          <w:sz w:val="28"/>
          <w:lang w:val="ru-RU"/>
        </w:rPr>
        <w:t xml:space="preserve"> – коэффициент относительной опасности, определяемый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А</w:t>
      </w:r>
      <w:r w:rsidRPr="00982778">
        <w:rPr>
          <w:color w:val="000000"/>
          <w:vertAlign w:val="subscript"/>
          <w:lang w:val="ru-RU"/>
        </w:rPr>
        <w:t>і</w:t>
      </w:r>
      <w:r w:rsidRPr="00982778">
        <w:rPr>
          <w:color w:val="000000"/>
          <w:sz w:val="28"/>
          <w:lang w:val="ru-RU"/>
        </w:rPr>
        <w:t xml:space="preserve"> = 1/ПДК, где ПДК – предельно допустимая среднесуточная концентрация загрязняющего вещества в атмосферном воздухе либо предельно допустимая концентрация загрязняющего вещества в водных ресурсах;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10 – повышающий коэффициент;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– коэффициент эко</w:t>
      </w:r>
      <w:r w:rsidRPr="00982778">
        <w:rPr>
          <w:color w:val="000000"/>
          <w:sz w:val="28"/>
          <w:lang w:val="ru-RU"/>
        </w:rPr>
        <w:t>логической опасности, приложение 1 к настоящим Правилам;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– коэффициент экологического риска, приложение 2 к настоящим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023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29" w:name="z27"/>
      <w:r w:rsidRPr="00982778">
        <w:rPr>
          <w:b/>
          <w:color w:val="000000"/>
          <w:lang w:val="ru-RU"/>
        </w:rPr>
        <w:lastRenderedPageBreak/>
        <w:t xml:space="preserve"> Расчет экономической оценки ущерба от загрязнения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атмосферного воздуха от передвижных исто</w:t>
      </w:r>
      <w:r w:rsidRPr="00982778">
        <w:rPr>
          <w:b/>
          <w:color w:val="000000"/>
          <w:lang w:val="ru-RU"/>
        </w:rPr>
        <w:t>чников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сверх установленных нормативов</w:t>
      </w:r>
    </w:p>
    <w:bookmarkEnd w:id="29"/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2778">
        <w:rPr>
          <w:color w:val="FF0000"/>
          <w:sz w:val="28"/>
          <w:lang w:val="ru-RU"/>
        </w:rPr>
        <w:t xml:space="preserve"> Сноска. Приложение 4 с изменениями, внесенными постановлением Правительства РК от 26.01.2010 № 24 (порядок введения в действие см. п. 2).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Экономическая оценка ущерба от загрязнения атмосферного воздуха о</w:t>
      </w:r>
      <w:r w:rsidRPr="00982778">
        <w:rPr>
          <w:color w:val="000000"/>
          <w:sz w:val="28"/>
          <w:lang w:val="ru-RU"/>
        </w:rPr>
        <w:t xml:space="preserve">т передвижных источников сверх установленных нормативов по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 xml:space="preserve">-ому виду автомоторного топлива определяется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Ui</w:t>
      </w:r>
      <w:r w:rsidRPr="00982778">
        <w:rPr>
          <w:color w:val="000000"/>
          <w:sz w:val="28"/>
          <w:lang w:val="ru-RU"/>
        </w:rPr>
        <w:t xml:space="preserve"> = (С </w:t>
      </w:r>
      <w:r w:rsidRPr="00982778">
        <w:rPr>
          <w:color w:val="000000"/>
          <w:vertAlign w:val="subscript"/>
          <w:lang w:val="ru-RU"/>
        </w:rPr>
        <w:t xml:space="preserve">факт </w:t>
      </w:r>
      <w:r w:rsidRPr="00982778">
        <w:rPr>
          <w:color w:val="000000"/>
          <w:sz w:val="28"/>
          <w:lang w:val="ru-RU"/>
        </w:rPr>
        <w:t xml:space="preserve">- С </w:t>
      </w:r>
      <w:r w:rsidRPr="00982778">
        <w:rPr>
          <w:color w:val="000000"/>
          <w:vertAlign w:val="subscript"/>
          <w:lang w:val="ru-RU"/>
        </w:rPr>
        <w:t xml:space="preserve">норм </w:t>
      </w:r>
      <w:r w:rsidRPr="00982778">
        <w:rPr>
          <w:color w:val="000000"/>
          <w:sz w:val="28"/>
          <w:lang w:val="ru-RU"/>
        </w:rPr>
        <w:t xml:space="preserve">)/С </w:t>
      </w:r>
      <w:r w:rsidRPr="00982778">
        <w:rPr>
          <w:color w:val="000000"/>
          <w:vertAlign w:val="subscript"/>
          <w:lang w:val="ru-RU"/>
        </w:rPr>
        <w:t xml:space="preserve">норм </w:t>
      </w:r>
      <w:r w:rsidRPr="00982778">
        <w:rPr>
          <w:color w:val="000000"/>
          <w:sz w:val="28"/>
          <w:lang w:val="ru-RU"/>
        </w:rPr>
        <w:t xml:space="preserve">х </w:t>
      </w:r>
      <w:r>
        <w:rPr>
          <w:color w:val="000000"/>
          <w:sz w:val="28"/>
        </w:rPr>
        <w:t>R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>факт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х С </w:t>
      </w:r>
      <w:r w:rsidRPr="00982778">
        <w:rPr>
          <w:color w:val="000000"/>
          <w:vertAlign w:val="subscript"/>
          <w:lang w:val="ru-RU"/>
        </w:rPr>
        <w:t>выб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х 10,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где: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Ui</w:t>
      </w:r>
      <w:r w:rsidRPr="00982778">
        <w:rPr>
          <w:color w:val="000000"/>
          <w:sz w:val="28"/>
          <w:lang w:val="ru-RU"/>
        </w:rPr>
        <w:t xml:space="preserve"> - экономическая оценка ущерба от загрязнения атмосф</w:t>
      </w:r>
      <w:r w:rsidRPr="00982778">
        <w:rPr>
          <w:color w:val="000000"/>
          <w:sz w:val="28"/>
          <w:lang w:val="ru-RU"/>
        </w:rPr>
        <w:t xml:space="preserve">ерного воздуха от передвижных источников при сжигании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 xml:space="preserve"> вида автомоторного топлива, тенге;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факт </w:t>
      </w:r>
      <w:r w:rsidRPr="00982778">
        <w:rPr>
          <w:color w:val="000000"/>
          <w:sz w:val="28"/>
          <w:lang w:val="ru-RU"/>
        </w:rPr>
        <w:t>- фактическая концентрация загрязняющего вещества либо показатель дымности в выхлопных газах, выявленные в ходе государственного контроля, объемна</w:t>
      </w:r>
      <w:r w:rsidRPr="00982778">
        <w:rPr>
          <w:color w:val="000000"/>
          <w:sz w:val="28"/>
          <w:lang w:val="ru-RU"/>
        </w:rPr>
        <w:t xml:space="preserve">я доля или %;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норм </w:t>
      </w:r>
      <w:r w:rsidRPr="00982778">
        <w:rPr>
          <w:color w:val="000000"/>
          <w:sz w:val="28"/>
          <w:lang w:val="ru-RU"/>
        </w:rPr>
        <w:t xml:space="preserve">- норматив концентрации загрязняющего вещества либо показатель дымности в выхлопных газах, объемная доля или %;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>факт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- расход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 xml:space="preserve"> вида автомоторного топлива за период нанесения ущерба, принимаемый за время, прошедш</w:t>
      </w:r>
      <w:r w:rsidRPr="00982778">
        <w:rPr>
          <w:color w:val="000000"/>
          <w:sz w:val="28"/>
          <w:lang w:val="ru-RU"/>
        </w:rPr>
        <w:t xml:space="preserve">ее с последней проверки проведенной в ходе государственного либо производственного экологического контроля, тонна;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>выб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- ставка платы за выбросы загрязняющих веществ в атмосферу при сжигании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 xml:space="preserve"> вида автомоторного топлива передвижными источниками, тенге/тонна; </w:t>
      </w:r>
    </w:p>
    <w:p w:rsidR="00C02377" w:rsidRDefault="00B92F43">
      <w:pPr>
        <w:spacing w:after="0"/>
        <w:jc w:val="both"/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10 - повышающий коэффициент.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023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30" w:name="z28"/>
      <w:r w:rsidRPr="00982778">
        <w:rPr>
          <w:b/>
          <w:color w:val="000000"/>
          <w:lang w:val="ru-RU"/>
        </w:rPr>
        <w:lastRenderedPageBreak/>
        <w:t xml:space="preserve"> Расчет определения экономической оценк</w:t>
      </w:r>
      <w:r w:rsidRPr="00982778">
        <w:rPr>
          <w:b/>
          <w:color w:val="000000"/>
          <w:lang w:val="ru-RU"/>
        </w:rPr>
        <w:t>и ущерба от размещения в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окружающей среде сверх установленных нормативов радиоактивных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отходов, источников ионизирующего излучения</w:t>
      </w:r>
    </w:p>
    <w:bookmarkEnd w:id="30"/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При размещении в окружающей среде радиоактивных отходов, а также источников ионизирующего излучения сверхустановленных нормативов экономическая оценка ущерба устанавливается исходя из норматива платы за размещение радиоактивных отходов по активности </w:t>
      </w:r>
      <w:r w:rsidRPr="00982778">
        <w:rPr>
          <w:color w:val="000000"/>
          <w:sz w:val="28"/>
          <w:lang w:val="ru-RU"/>
        </w:rPr>
        <w:t xml:space="preserve">наиболее распространенного радиоактивного вещества - урана природного, 1 тонна которого по токсичности приравнивается к 12 Гигабеккерель (ГБк) радиоактивности.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При этом норматив платы за размещение 12 ГБк суммарных альфа-излучающих радионуклидов, з</w:t>
      </w:r>
      <w:r w:rsidRPr="00982778">
        <w:rPr>
          <w:color w:val="000000"/>
          <w:sz w:val="28"/>
          <w:lang w:val="ru-RU"/>
        </w:rPr>
        <w:t>а исключением трансурановых элементов, приравнивается к нормативу платы за размещение в окружающей среде 1 тонны промышленных отходов, относящихся к Янтарному списку отходов. Норматив платы за размещение 12 ГБк трансурановых элементов приравнивается к норм</w:t>
      </w:r>
      <w:r w:rsidRPr="00982778">
        <w:rPr>
          <w:color w:val="000000"/>
          <w:sz w:val="28"/>
          <w:lang w:val="ru-RU"/>
        </w:rPr>
        <w:t xml:space="preserve">ативу платы за размещение в окружающей среде 1 тонны промышленных отходов, относящихся к Красному списку отходов. Таким образом: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- ставка платы за размещение 1 ГБк трансурановых элементов равна: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рао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1 </w:t>
      </w:r>
      <w:r w:rsidRPr="00982778">
        <w:rPr>
          <w:color w:val="000000"/>
          <w:sz w:val="28"/>
          <w:lang w:val="ru-RU"/>
        </w:rPr>
        <w:t xml:space="preserve">/12;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- ставка платы за</w:t>
      </w:r>
      <w:r w:rsidRPr="00982778">
        <w:rPr>
          <w:color w:val="000000"/>
          <w:sz w:val="28"/>
          <w:lang w:val="ru-RU"/>
        </w:rPr>
        <w:t xml:space="preserve"> размещение 1 ГБк альфа радиоактивных отходов равна: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рао </w:t>
      </w:r>
      <w:r>
        <w:rPr>
          <w:color w:val="000000"/>
          <w:vertAlign w:val="subscript"/>
        </w:rPr>
        <w:t>a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/12;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- ставка платы за размещение 1 ГБк бета радиоактивных отходов равна: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рао </w:t>
      </w:r>
      <w:r>
        <w:rPr>
          <w:color w:val="000000"/>
          <w:vertAlign w:val="subscript"/>
        </w:rPr>
        <w:t>B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/12 х 0,1;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1 </w:t>
      </w:r>
      <w:r w:rsidRPr="0098277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>- ставка платы за 1 тонну промышленных отход</w:t>
      </w:r>
      <w:r w:rsidRPr="00982778">
        <w:rPr>
          <w:color w:val="000000"/>
          <w:sz w:val="28"/>
          <w:lang w:val="ru-RU"/>
        </w:rPr>
        <w:t xml:space="preserve">ов соответственно красного или янтарного индекса, утвержденная местными представительными органами на текущий год;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0,1 - понижающий коэффициент для бета радиоактивных отходов, исходя из того, что минимально-значимая активность (МЗА) для бета-излуча</w:t>
      </w:r>
      <w:r w:rsidRPr="00982778">
        <w:rPr>
          <w:color w:val="000000"/>
          <w:sz w:val="28"/>
          <w:lang w:val="ru-RU"/>
        </w:rPr>
        <w:t xml:space="preserve">ющих радионуклидов в 10 раз меньше по сравнению с МЗА альфа-излучающих радионуклидов.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Экономическая оценка ущерба от размещения радиоактивных отходов или трансурановых элементов сверхустановленных нормативов определяется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982778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факт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норм </w:t>
      </w:r>
      <w:r w:rsidRPr="00982778">
        <w:rPr>
          <w:color w:val="000000"/>
          <w:sz w:val="28"/>
          <w:lang w:val="ru-RU"/>
        </w:rPr>
        <w:t xml:space="preserve">) х С </w:t>
      </w:r>
      <w:r w:rsidRPr="00982778">
        <w:rPr>
          <w:color w:val="000000"/>
          <w:vertAlign w:val="subscript"/>
          <w:lang w:val="ru-RU"/>
        </w:rPr>
        <w:t xml:space="preserve">рао </w:t>
      </w:r>
      <w:r>
        <w:rPr>
          <w:color w:val="000000"/>
          <w:vertAlign w:val="subscript"/>
        </w:rPr>
        <w:t>a</w:t>
      </w:r>
      <w:r w:rsidRPr="00982778">
        <w:rPr>
          <w:color w:val="000000"/>
          <w:vertAlign w:val="subscript"/>
          <w:lang w:val="ru-RU"/>
        </w:rPr>
        <w:t>,</w:t>
      </w:r>
      <w:r>
        <w:rPr>
          <w:color w:val="000000"/>
          <w:vertAlign w:val="subscript"/>
        </w:rPr>
        <w:t>B</w:t>
      </w:r>
      <w:r w:rsidRPr="00982778">
        <w:rPr>
          <w:color w:val="000000"/>
          <w:vertAlign w:val="subscript"/>
          <w:lang w:val="ru-RU"/>
        </w:rPr>
        <w:t>,</w:t>
      </w:r>
      <w:r>
        <w:rPr>
          <w:color w:val="000000"/>
          <w:vertAlign w:val="subscript"/>
        </w:rPr>
        <w:t>t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х 10 х К1 х К2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где: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982778">
        <w:rPr>
          <w:color w:val="000000"/>
          <w:sz w:val="28"/>
          <w:lang w:val="ru-RU"/>
        </w:rPr>
        <w:t xml:space="preserve"> - экономическая оценка ущерба от размещения радиоактивных отходов сверхустановленных нормативов (тенге);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факт </w:t>
      </w:r>
      <w:r w:rsidRPr="00982778">
        <w:rPr>
          <w:color w:val="000000"/>
          <w:sz w:val="28"/>
          <w:lang w:val="ru-RU"/>
        </w:rPr>
        <w:t xml:space="preserve">- фактическая радиоактивность размещенных радиоактивных отходов, ГБк;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норм </w:t>
      </w:r>
      <w:r w:rsidRPr="00982778">
        <w:rPr>
          <w:color w:val="000000"/>
          <w:sz w:val="28"/>
          <w:lang w:val="ru-RU"/>
        </w:rPr>
        <w:t xml:space="preserve">- нормативная радиоактивность размещения радиоактивных отходов, ГБк;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 </w:t>
      </w:r>
      <w:r w:rsidRPr="00982778">
        <w:rPr>
          <w:color w:val="000000"/>
          <w:vertAlign w:val="subscript"/>
          <w:lang w:val="ru-RU"/>
        </w:rPr>
        <w:t xml:space="preserve">рао </w:t>
      </w:r>
      <w:r w:rsidRPr="00982778">
        <w:rPr>
          <w:color w:val="000000"/>
          <w:sz w:val="28"/>
          <w:lang w:val="ru-RU"/>
        </w:rPr>
        <w:t>- ставка платы за размещение 1 ГБк соответственно радиоактивных отходов или трансурановы</w:t>
      </w:r>
      <w:r w:rsidRPr="00982778">
        <w:rPr>
          <w:color w:val="000000"/>
          <w:sz w:val="28"/>
          <w:lang w:val="ru-RU"/>
        </w:rPr>
        <w:t xml:space="preserve">х элементов, тенге/ГБк;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10 - повышающий коэффициент;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К1 - коэффициент экологической опасности, приложение 1 к настоящим Правилам;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К2 - коэффициент экологического риска, приложение 2 к настоящим Правилам.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023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31" w:name="z29"/>
      <w:r w:rsidRPr="00982778">
        <w:rPr>
          <w:b/>
          <w:color w:val="000000"/>
          <w:lang w:val="ru-RU"/>
        </w:rPr>
        <w:lastRenderedPageBreak/>
        <w:t xml:space="preserve"> Расчет экономической оценки ущерба от пролитой нефти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на водную (морскую) поверхность</w:t>
      </w:r>
    </w:p>
    <w:bookmarkEnd w:id="31"/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1. Основными факторами, определяющими величину ущерба, наносимого окружающей среде при проливе нефти на водную (морскую) поверхность, являются: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1) площадь загрязнения водного объекта;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2) масса пролитой нефти;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3) степень загрязнения водного объекта.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2. Площадь нефтяного загрязнения водных объектов может быть определена государственными экологическими инспекторами: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82778">
        <w:rPr>
          <w:color w:val="000000"/>
          <w:sz w:val="28"/>
          <w:lang w:val="ru-RU"/>
        </w:rPr>
        <w:t xml:space="preserve"> 1) методом экспертных оценок;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2) инструментальным методом;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3) методом аэрофотосъемки.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3. При использовании метода экспертных оценок в качестве масштаба используют и подтверждаются фото-видео съемками предметы или сооружения на м</w:t>
      </w:r>
      <w:r w:rsidRPr="00982778">
        <w:rPr>
          <w:color w:val="000000"/>
          <w:sz w:val="28"/>
          <w:lang w:val="ru-RU"/>
        </w:rPr>
        <w:t xml:space="preserve">естности с известными размерами, на основании которых определяют длину, ширину или радиус нефтяного пятна.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4. Для определения площади загрязнения инструментальным методом выбирают опорные точки на местности, между которыми определяют углы и расстоя</w:t>
      </w:r>
      <w:r w:rsidRPr="00982778">
        <w:rPr>
          <w:color w:val="000000"/>
          <w:sz w:val="28"/>
          <w:lang w:val="ru-RU"/>
        </w:rPr>
        <w:t>ние. Полученные данные наносят на карту, затем в соответствии с масштабом карты вычисляют искомую площадь. Опорными точками могут служить фиксированные на время проведения замеров и инструментально подтвержденные координаты судов, находящихся в районе разл</w:t>
      </w:r>
      <w:r w:rsidRPr="00982778">
        <w:rPr>
          <w:color w:val="000000"/>
          <w:sz w:val="28"/>
          <w:lang w:val="ru-RU"/>
        </w:rPr>
        <w:t xml:space="preserve">ива.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5. При использовании метода аэрофотосъемки размер пятна определяют по аэрофотоснимкам, для чего: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1) на фотографию (или прямо на негатив) накладывают кальку с изображенной на ней сеткой со стороной квадрата 1 мм;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2) определяют число квадратов, покрывающих площадь пятна разлива;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3) число квадратов умножают на величину площади, соответствующую (при выбранном масштабе аэрофотосъемки) 1 мм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на кальке;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4) масштаб аэрофотосъемки </w:t>
      </w:r>
      <w:r>
        <w:rPr>
          <w:i/>
          <w:color w:val="000000"/>
          <w:sz w:val="28"/>
        </w:rPr>
        <w:t>m</w:t>
      </w:r>
      <w:r w:rsidRPr="00982778">
        <w:rPr>
          <w:i/>
          <w:color w:val="000000"/>
          <w:sz w:val="28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>определяют по (1)</w:t>
      </w:r>
      <w:r w:rsidRPr="00982778">
        <w:rPr>
          <w:color w:val="000000"/>
          <w:sz w:val="28"/>
          <w:lang w:val="ru-RU"/>
        </w:rPr>
        <w:t xml:space="preserve"> как соотношение высоты полета Н в момент фотографирования, определяемой по показаниям навигационных приборов самолета, к фокусному расстоянию фотоаппарата </w:t>
      </w:r>
      <w:r>
        <w:rPr>
          <w:i/>
          <w:color w:val="000000"/>
          <w:sz w:val="28"/>
        </w:rPr>
        <w:t>b</w:t>
      </w:r>
      <w:r w:rsidRPr="00982778">
        <w:rPr>
          <w:i/>
          <w:color w:val="000000"/>
          <w:sz w:val="28"/>
          <w:lang w:val="ru-RU"/>
        </w:rPr>
        <w:t xml:space="preserve">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i/>
          <w:color w:val="000000"/>
          <w:sz w:val="28"/>
          <w:lang w:val="ru-RU"/>
        </w:rPr>
        <w:t xml:space="preserve">                                  </w:t>
      </w:r>
      <w:r>
        <w:rPr>
          <w:i/>
          <w:color w:val="000000"/>
          <w:sz w:val="28"/>
        </w:rPr>
        <w:t>H</w:t>
      </w:r>
      <w:r w:rsidRPr="00982778">
        <w:rPr>
          <w:i/>
          <w:color w:val="000000"/>
          <w:sz w:val="28"/>
          <w:lang w:val="ru-RU"/>
        </w:rPr>
        <w:t xml:space="preserve">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i/>
          <w:color w:val="000000"/>
          <w:sz w:val="28"/>
          <w:lang w:val="ru-RU"/>
        </w:rPr>
        <w:t xml:space="preserve">                             </w:t>
      </w:r>
      <w:r>
        <w:rPr>
          <w:i/>
          <w:color w:val="000000"/>
          <w:sz w:val="28"/>
        </w:rPr>
        <w:t>m</w:t>
      </w:r>
      <w:r w:rsidRPr="00982778">
        <w:rPr>
          <w:i/>
          <w:color w:val="000000"/>
          <w:sz w:val="28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= ---.         </w:t>
      </w:r>
      <w:r w:rsidRPr="00982778">
        <w:rPr>
          <w:color w:val="000000"/>
          <w:sz w:val="28"/>
          <w:lang w:val="ru-RU"/>
        </w:rPr>
        <w:t xml:space="preserve">    (1)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i/>
          <w:color w:val="000000"/>
          <w:sz w:val="28"/>
          <w:lang w:val="ru-RU"/>
        </w:rPr>
        <w:t xml:space="preserve">                                  </w:t>
      </w:r>
      <w:r>
        <w:rPr>
          <w:i/>
          <w:color w:val="000000"/>
          <w:sz w:val="28"/>
        </w:rPr>
        <w:t>b</w:t>
      </w:r>
      <w:r w:rsidRPr="00982778">
        <w:rPr>
          <w:i/>
          <w:color w:val="000000"/>
          <w:sz w:val="28"/>
          <w:lang w:val="ru-RU"/>
        </w:rPr>
        <w:t xml:space="preserve">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6. Масса М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нефти, разлитой на поверхности водного объекта, определяется одним из следующих способов: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1) по результатам инструментальных измерений на загрязненной нефтью поверхности водно</w:t>
      </w:r>
      <w:r w:rsidRPr="00982778">
        <w:rPr>
          <w:color w:val="000000"/>
          <w:sz w:val="28"/>
          <w:lang w:val="ru-RU"/>
        </w:rPr>
        <w:t xml:space="preserve">го объекта;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2) по количеству нефти, собранной нефтесборными средствами при ликвидации аварийных разливов;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3) по фактическим данным объема разлитой нефти, в случае если они известны, либо имеется возможность определения расчетными способами.</w:t>
      </w:r>
      <w:r w:rsidRPr="00982778">
        <w:rPr>
          <w:color w:val="000000"/>
          <w:sz w:val="28"/>
          <w:lang w:val="ru-RU"/>
        </w:rPr>
        <w:t xml:space="preserve">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В случае если определение массы разлитой на водной поверхности нефти производится несколькими способами, дающими разные результаты, в расчет включается большая величина.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7. При использовании данных инструментальных измерений расчет массы н</w:t>
      </w:r>
      <w:r w:rsidRPr="00982778">
        <w:rPr>
          <w:color w:val="000000"/>
          <w:sz w:val="28"/>
          <w:lang w:val="ru-RU"/>
        </w:rPr>
        <w:t xml:space="preserve">ефти, поступившей в водный объект, производится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>= (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) .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. 10 </w:t>
      </w:r>
      <w:r w:rsidRPr="00982778">
        <w:rPr>
          <w:color w:val="000000"/>
          <w:vertAlign w:val="superscript"/>
          <w:lang w:val="ru-RU"/>
        </w:rPr>
        <w:t xml:space="preserve">-6 </w:t>
      </w:r>
      <w:r w:rsidRPr="00982778">
        <w:rPr>
          <w:color w:val="000000"/>
          <w:sz w:val="28"/>
          <w:lang w:val="ru-RU"/>
        </w:rPr>
        <w:t xml:space="preserve">+(С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) . </w:t>
      </w:r>
      <w:r>
        <w:rPr>
          <w:color w:val="000000"/>
          <w:sz w:val="28"/>
        </w:rPr>
        <w:t>V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. 10 </w:t>
      </w:r>
      <w:r w:rsidRPr="00982778">
        <w:rPr>
          <w:color w:val="000000"/>
          <w:vertAlign w:val="superscript"/>
          <w:lang w:val="ru-RU"/>
        </w:rPr>
        <w:t xml:space="preserve">-6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 (2)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удельная масса разлитой нефти на 1м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поверхности, г/м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- удельная масса фоновой нефти на 1м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свободной от разлива поверхности воды, г/м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площадь поверхности воды, покрытая разлитой нефтью, 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>- концентрация растворенной и (или) эмульгированной нефти в водном объекте</w:t>
      </w:r>
      <w:r w:rsidRPr="00982778">
        <w:rPr>
          <w:color w:val="000000"/>
          <w:sz w:val="28"/>
          <w:lang w:val="ru-RU"/>
        </w:rPr>
        <w:t xml:space="preserve"> на глубине 0,3 м в зоне разлива, г/м </w:t>
      </w:r>
      <w:r w:rsidRPr="00982778">
        <w:rPr>
          <w:color w:val="000000"/>
          <w:vertAlign w:val="superscript"/>
          <w:lang w:val="ru-RU"/>
        </w:rPr>
        <w:t xml:space="preserve">3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- фоновая концентрация растворенной и (или) эмульгированной нефти в водном объекте на глубине 0,3 м вне зоны разлива, г/м </w:t>
      </w:r>
      <w:r w:rsidRPr="00982778">
        <w:rPr>
          <w:color w:val="000000"/>
          <w:vertAlign w:val="superscript"/>
          <w:lang w:val="ru-RU"/>
        </w:rPr>
        <w:t xml:space="preserve">3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V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>- объем воды, в котором к моменту инструментальных и</w:t>
      </w:r>
      <w:r w:rsidRPr="00982778">
        <w:rPr>
          <w:color w:val="000000"/>
          <w:sz w:val="28"/>
          <w:lang w:val="ru-RU"/>
        </w:rPr>
        <w:t xml:space="preserve">змерений растворилась разлитая нефть, </w:t>
      </w:r>
      <w:r>
        <w:rPr>
          <w:color w:val="000000"/>
          <w:sz w:val="28"/>
        </w:rPr>
        <w:t>V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= 0,3 .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н, </w:t>
      </w:r>
      <w:r w:rsidRPr="00982778">
        <w:rPr>
          <w:color w:val="000000"/>
          <w:sz w:val="28"/>
          <w:lang w:val="ru-RU"/>
        </w:rPr>
        <w:t xml:space="preserve">м </w:t>
      </w:r>
      <w:r w:rsidRPr="00982778">
        <w:rPr>
          <w:color w:val="000000"/>
          <w:vertAlign w:val="superscript"/>
          <w:lang w:val="ru-RU"/>
        </w:rPr>
        <w:t xml:space="preserve">3 </w:t>
      </w:r>
      <w:r w:rsidRPr="00982778">
        <w:rPr>
          <w:color w:val="000000"/>
          <w:vertAlign w:val="subscript"/>
          <w:lang w:val="ru-RU"/>
        </w:rPr>
        <w:t xml:space="preserve">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8. Для получения данных инструментальных измерений, входящих в формулу (2), необходимо: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1) в 4-6 точках разлива произвести отбор нефти пробоотборником с известной площ</w:t>
      </w:r>
      <w:r w:rsidRPr="00982778">
        <w:rPr>
          <w:color w:val="000000"/>
          <w:sz w:val="28"/>
          <w:lang w:val="ru-RU"/>
        </w:rPr>
        <w:t>адью поперечного сечения. Точки отбора проб выбираются так, чтобы 2-3 из них находились ближе к центру разлива, а другие 2-3 - на его периферии. Из отобранных проб составляется общая проба, в которой весовым методом определяется масса нефти. По найденной м</w:t>
      </w:r>
      <w:r w:rsidRPr="00982778">
        <w:rPr>
          <w:color w:val="000000"/>
          <w:sz w:val="28"/>
          <w:lang w:val="ru-RU"/>
        </w:rPr>
        <w:t xml:space="preserve">ассе рассчитывается удельная масса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2) в точках, в которых производится отбор нефти, с глубины 0,3 м отбираются пробы воды для определения концентрации С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растворенной и эмульгированной в воде нефти (концентрация С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определяется одним </w:t>
      </w:r>
      <w:r w:rsidRPr="00982778">
        <w:rPr>
          <w:color w:val="000000"/>
          <w:sz w:val="28"/>
          <w:lang w:val="ru-RU"/>
        </w:rPr>
        <w:t xml:space="preserve">из методов, принятых в Республике Казахстан);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3) в 1-2 точках поверхности водного объекта, не подверженных влиянию разлива нефти, пробоотборником с известной площадью поперечного сечения отбираются пробы воды для определения наличия на ней не</w:t>
      </w:r>
      <w:r w:rsidRPr="00982778">
        <w:rPr>
          <w:color w:val="000000"/>
          <w:sz w:val="28"/>
          <w:lang w:val="ru-RU"/>
        </w:rPr>
        <w:t xml:space="preserve">фти и ее массы. По найденной массе рассчитывается масса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4) в точках, в которых производится отбор проб воды для нахождения массы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, отбираются пробы воды с глубины 0,3 м для определения фоновой концентрации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>нефти в воде (отбор пр</w:t>
      </w:r>
      <w:r w:rsidRPr="00982778">
        <w:rPr>
          <w:color w:val="000000"/>
          <w:sz w:val="28"/>
          <w:lang w:val="ru-RU"/>
        </w:rPr>
        <w:t xml:space="preserve">об воды производится в случаях, когда данные о фоновой концентрации в месте разлива нефти не известны).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9. Способ экспертных оценок может применяться в случаях, когда толщина слоя нефти в месте разлива значительно меньше 1 мм. На основе экспе</w:t>
      </w:r>
      <w:r w:rsidRPr="00982778">
        <w:rPr>
          <w:color w:val="000000"/>
          <w:sz w:val="28"/>
          <w:lang w:val="ru-RU"/>
        </w:rPr>
        <w:t xml:space="preserve">ртных оценок характера поверхности воды и внешних признаков нефтяной пленки расчет массы разлитой на поверхности водного объекта нефти производится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М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>= (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) .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. 10 </w:t>
      </w:r>
      <w:r w:rsidRPr="00982778">
        <w:rPr>
          <w:color w:val="000000"/>
          <w:vertAlign w:val="superscript"/>
          <w:lang w:val="ru-RU"/>
        </w:rPr>
        <w:t xml:space="preserve">-6 </w:t>
      </w:r>
      <w:r w:rsidRPr="00982778">
        <w:rPr>
          <w:color w:val="000000"/>
          <w:vertAlign w:val="subscript"/>
          <w:lang w:val="ru-RU"/>
        </w:rPr>
        <w:t xml:space="preserve">. </w:t>
      </w:r>
      <w:r w:rsidRPr="00982778">
        <w:rPr>
          <w:color w:val="000000"/>
          <w:sz w:val="28"/>
          <w:lang w:val="ru-RU"/>
        </w:rPr>
        <w:t xml:space="preserve">          (3)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Значения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при оценке массы разлитой нефти данным способом принимаются по таблице 1.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b/>
          <w:color w:val="000000"/>
          <w:sz w:val="28"/>
          <w:lang w:val="ru-RU"/>
        </w:rPr>
        <w:t xml:space="preserve">      Таблица 1. Масса нефти на 1м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b/>
          <w:color w:val="000000"/>
          <w:sz w:val="28"/>
          <w:lang w:val="ru-RU"/>
        </w:rPr>
        <w:t xml:space="preserve">водной поверхности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b/>
          <w:color w:val="000000"/>
          <w:sz w:val="28"/>
          <w:lang w:val="ru-RU"/>
        </w:rPr>
        <w:t xml:space="preserve">при различном внешнем виде нефтяной пленки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02377" w:rsidRPr="0098277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Внешние признаки нефтяной пленки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Масса нефти на 1м </w:t>
            </w:r>
            <w:r w:rsidRPr="00982778">
              <w:rPr>
                <w:color w:val="000000"/>
                <w:vertAlign w:val="superscript"/>
                <w:lang w:val="ru-RU"/>
              </w:rPr>
              <w:t xml:space="preserve">2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водной поверхности, г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1. Чистая водная поверхность без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признаков опалесценции (отсутствие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признаков цветности при различных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условиях освещения)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2. Отсутствие пленки и пятен,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отдельные радужные полосы,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наблюдаемые </w:t>
            </w:r>
            <w:r w:rsidRPr="00982778">
              <w:rPr>
                <w:color w:val="000000"/>
                <w:sz w:val="20"/>
                <w:lang w:val="ru-RU"/>
              </w:rPr>
              <w:t xml:space="preserve">при наиболее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благоприятных условиях освещения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и спокойном состоянии водной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поверхности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0,1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3. Отдельные пятна и серые пленки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серебристого налета на поверхности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воды, наблюдаемые при спокойном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состоянии водной поверхности,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появление первых признаков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цветности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4. Пятна и пленки с яркими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цветными полосами, наблюдаемыми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 слабом волнении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5. Нефть в виде пятен и пленки,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покрывающая значительные участки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поверхности воды, не разрывающиеся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 w:rsidRPr="00982778">
              <w:rPr>
                <w:color w:val="000000"/>
                <w:sz w:val="20"/>
                <w:lang w:val="ru-RU"/>
              </w:rPr>
              <w:t xml:space="preserve">при волнении, с переходом цвет-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ности к тусклой мутно-коричневой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1,2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6. Поверхность воды покрыта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сплошным слоем нефти, хорошо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видимой при волнении, цветность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темная, темно-коричневая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2,4 </w:t>
            </w:r>
          </w:p>
        </w:tc>
      </w:tr>
    </w:tbl>
    <w:p w:rsidR="00C02377" w:rsidRDefault="00B92F43">
      <w:pPr>
        <w:spacing w:after="0"/>
      </w:pPr>
      <w:r>
        <w:lastRenderedPageBreak/>
        <w:br/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10. Для водоемов допускается проведение контрольных замеров фактических концентраций эмульгированной и растворенной нефти под поверхностью разлива, а также толщины загрязненного слоя воды водного объекта после проведения мероприятий по сбору ра</w:t>
      </w:r>
      <w:r w:rsidRPr="00982778">
        <w:rPr>
          <w:color w:val="000000"/>
          <w:sz w:val="28"/>
          <w:lang w:val="ru-RU"/>
        </w:rPr>
        <w:t xml:space="preserve">злитой нефти.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11. Масса пленочной нефти, оставшейся на водной поверхности после проведения обязательных мероприятий по ликвидации последствий разливов нефти, рассчитывается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М </w:t>
      </w:r>
      <w:r w:rsidRPr="00982778">
        <w:rPr>
          <w:color w:val="000000"/>
          <w:vertAlign w:val="subscript"/>
          <w:lang w:val="ru-RU"/>
        </w:rPr>
        <w:t xml:space="preserve">пл.ост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пл.ост. </w:t>
      </w:r>
      <w:r w:rsidRPr="0098277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н.ост. </w:t>
      </w:r>
      <w:r w:rsidRPr="00982778">
        <w:rPr>
          <w:color w:val="000000"/>
          <w:sz w:val="28"/>
          <w:lang w:val="ru-RU"/>
        </w:rPr>
        <w:t>. 10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perscript"/>
          <w:lang w:val="ru-RU"/>
        </w:rPr>
        <w:t xml:space="preserve">-6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      (4)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 М </w:t>
      </w:r>
      <w:r w:rsidRPr="00982778">
        <w:rPr>
          <w:color w:val="000000"/>
          <w:vertAlign w:val="subscript"/>
          <w:lang w:val="ru-RU"/>
        </w:rPr>
        <w:t xml:space="preserve">пл.ост </w:t>
      </w:r>
      <w:r w:rsidRPr="00982778">
        <w:rPr>
          <w:color w:val="000000"/>
          <w:sz w:val="28"/>
          <w:lang w:val="ru-RU"/>
        </w:rPr>
        <w:t xml:space="preserve">- масса пленочной нефти, оставшейся на водной поверхности после проведения мероприятий по ликвидации разлива, т;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пл.ост. </w:t>
      </w:r>
      <w:r w:rsidRPr="00982778">
        <w:rPr>
          <w:color w:val="000000"/>
          <w:sz w:val="28"/>
          <w:lang w:val="ru-RU"/>
        </w:rPr>
        <w:t xml:space="preserve">- Удельная масса пленочной нефти на 1 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поверхности воды после завершения сбора разлитой нефти, г/м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н.ост. </w:t>
      </w:r>
      <w:r w:rsidRPr="00982778">
        <w:rPr>
          <w:color w:val="000000"/>
          <w:sz w:val="28"/>
          <w:lang w:val="ru-RU"/>
        </w:rPr>
        <w:t xml:space="preserve">- площадь поверхности воды, покрытая пленочной нефтью после завершения работ по ликвидации разлива нефти, 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Значение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пл.ост. </w:t>
      </w:r>
      <w:r w:rsidRPr="00982778">
        <w:rPr>
          <w:color w:val="000000"/>
          <w:sz w:val="28"/>
          <w:lang w:val="ru-RU"/>
        </w:rPr>
        <w:t>принимается по таблице 1</w:t>
      </w:r>
      <w:r w:rsidRPr="00982778">
        <w:rPr>
          <w:color w:val="000000"/>
          <w:sz w:val="28"/>
          <w:lang w:val="ru-RU"/>
        </w:rPr>
        <w:t xml:space="preserve">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12. Степень загрязнения водных объектов определяется массой растворенной и (или) эмульгированной в воде нефти.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13. Масса нефти, загрязняющей толщу воды, рассчитывается по формулам: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1) для водоемов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</w:t>
      </w:r>
      <w:r w:rsidRPr="00982778">
        <w:rPr>
          <w:color w:val="000000"/>
          <w:sz w:val="28"/>
          <w:lang w:val="ru-RU"/>
        </w:rPr>
        <w:t xml:space="preserve">              М </w:t>
      </w:r>
      <w:r w:rsidRPr="00982778">
        <w:rPr>
          <w:color w:val="000000"/>
          <w:vertAlign w:val="subscript"/>
          <w:lang w:val="ru-RU"/>
        </w:rPr>
        <w:t xml:space="preserve">н.в-м </w:t>
      </w:r>
      <w:r w:rsidRPr="00982778">
        <w:rPr>
          <w:color w:val="000000"/>
          <w:sz w:val="28"/>
          <w:lang w:val="ru-RU"/>
        </w:rPr>
        <w:t xml:space="preserve">= 5,8 . 10 </w:t>
      </w:r>
      <w:r w:rsidRPr="00982778">
        <w:rPr>
          <w:color w:val="000000"/>
          <w:vertAlign w:val="superscript"/>
          <w:lang w:val="ru-RU"/>
        </w:rPr>
        <w:t xml:space="preserve">-3 </w:t>
      </w:r>
      <w:r w:rsidRPr="0098277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V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. (С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)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(5)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2) для водотоков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М </w:t>
      </w:r>
      <w:r w:rsidRPr="00982778">
        <w:rPr>
          <w:color w:val="000000"/>
          <w:vertAlign w:val="subscript"/>
          <w:lang w:val="ru-RU"/>
        </w:rPr>
        <w:t xml:space="preserve">н.в-к </w:t>
      </w:r>
      <w:r w:rsidRPr="00982778">
        <w:rPr>
          <w:color w:val="000000"/>
          <w:sz w:val="28"/>
          <w:lang w:val="ru-RU"/>
        </w:rPr>
        <w:t xml:space="preserve">= 8,7 . 10 </w:t>
      </w:r>
      <w:r w:rsidRPr="00982778">
        <w:rPr>
          <w:color w:val="000000"/>
          <w:vertAlign w:val="superscript"/>
          <w:lang w:val="ru-RU"/>
        </w:rPr>
        <w:t xml:space="preserve">-4 </w:t>
      </w:r>
      <w:r w:rsidRPr="0098277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V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. (С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)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(6)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 М </w:t>
      </w:r>
      <w:r w:rsidRPr="00982778">
        <w:rPr>
          <w:color w:val="000000"/>
          <w:vertAlign w:val="subscript"/>
          <w:lang w:val="ru-RU"/>
        </w:rPr>
        <w:t xml:space="preserve">н.в-м </w:t>
      </w:r>
      <w:r w:rsidRPr="00982778">
        <w:rPr>
          <w:color w:val="000000"/>
          <w:sz w:val="28"/>
          <w:lang w:val="ru-RU"/>
        </w:rPr>
        <w:t xml:space="preserve">- масса растворенной и (или) эмульгированной нефти, т.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 </w:t>
      </w:r>
      <w:r w:rsidRPr="00982778">
        <w:rPr>
          <w:color w:val="000000"/>
          <w:vertAlign w:val="subscript"/>
          <w:lang w:val="ru-RU"/>
        </w:rPr>
        <w:t xml:space="preserve">н.в-к </w:t>
      </w:r>
      <w:r w:rsidRPr="00982778">
        <w:rPr>
          <w:color w:val="000000"/>
          <w:sz w:val="28"/>
          <w:lang w:val="ru-RU"/>
        </w:rPr>
        <w:t xml:space="preserve">- масса растворенной и (или) эмульгированной нефти, загрязняющей соответственно водоем, водоток, т.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При этом концентрация насыщения С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для водоема является 26 г/м </w:t>
      </w:r>
      <w:r w:rsidRPr="00982778">
        <w:rPr>
          <w:color w:val="000000"/>
          <w:vertAlign w:val="superscript"/>
          <w:lang w:val="ru-RU"/>
        </w:rPr>
        <w:t>3</w:t>
      </w:r>
      <w:r w:rsidRPr="00982778">
        <w:rPr>
          <w:color w:val="000000"/>
          <w:vertAlign w:val="super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, для водотока - 122 г/м </w:t>
      </w:r>
      <w:r w:rsidRPr="00982778">
        <w:rPr>
          <w:color w:val="000000"/>
          <w:vertAlign w:val="superscript"/>
          <w:lang w:val="ru-RU"/>
        </w:rPr>
        <w:t xml:space="preserve">3 </w:t>
      </w:r>
      <w:r w:rsidRPr="00982778">
        <w:rPr>
          <w:color w:val="000000"/>
          <w:sz w:val="28"/>
          <w:lang w:val="ru-RU"/>
        </w:rPr>
        <w:t xml:space="preserve">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Данные о фоновой концентрации С </w:t>
      </w:r>
      <w:r w:rsidRPr="00982778">
        <w:rPr>
          <w:color w:val="000000"/>
          <w:vertAlign w:val="subscript"/>
          <w:lang w:val="ru-RU"/>
        </w:rPr>
        <w:t xml:space="preserve">ф </w:t>
      </w:r>
      <w:r w:rsidRPr="00982778">
        <w:rPr>
          <w:color w:val="000000"/>
          <w:sz w:val="28"/>
          <w:lang w:val="ru-RU"/>
        </w:rPr>
        <w:t xml:space="preserve">могут быть получены в местных органах, контролирующих водные объекты, или определены по результатам лабораторных анализов проб воды, отобранных вне зоны загрязнения.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</w:t>
      </w:r>
      <w:r w:rsidRPr="00982778">
        <w:rPr>
          <w:color w:val="000000"/>
          <w:sz w:val="28"/>
          <w:lang w:val="ru-RU"/>
        </w:rPr>
        <w:t xml:space="preserve">  14. Массу нефти, загрязняющей толщу воды, можно рассчитать по балансовому соотношению масс: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М </w:t>
      </w:r>
      <w:r w:rsidRPr="00982778">
        <w:rPr>
          <w:color w:val="000000"/>
          <w:vertAlign w:val="subscript"/>
          <w:lang w:val="ru-RU"/>
        </w:rPr>
        <w:t xml:space="preserve">н.в-м(н.в-к) </w:t>
      </w:r>
      <w:r w:rsidRPr="00982778">
        <w:rPr>
          <w:color w:val="000000"/>
          <w:sz w:val="28"/>
          <w:lang w:val="ru-RU"/>
        </w:rPr>
        <w:t xml:space="preserve">= М </w:t>
      </w:r>
      <w:r w:rsidRPr="00982778">
        <w:rPr>
          <w:color w:val="000000"/>
          <w:vertAlign w:val="subscript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М </w:t>
      </w:r>
      <w:r w:rsidRPr="00982778">
        <w:rPr>
          <w:color w:val="000000"/>
          <w:vertAlign w:val="subscript"/>
          <w:lang w:val="ru-RU"/>
        </w:rPr>
        <w:t xml:space="preserve">собр.в </w:t>
      </w:r>
      <w:r w:rsidRPr="00982778">
        <w:rPr>
          <w:color w:val="000000"/>
          <w:sz w:val="28"/>
          <w:lang w:val="ru-RU"/>
        </w:rPr>
        <w:t xml:space="preserve">- М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- М </w:t>
      </w:r>
      <w:r w:rsidRPr="00982778">
        <w:rPr>
          <w:color w:val="000000"/>
          <w:vertAlign w:val="subscript"/>
          <w:lang w:val="ru-RU"/>
        </w:rPr>
        <w:t xml:space="preserve">пл.ост , </w:t>
      </w:r>
      <w:r w:rsidRPr="00982778">
        <w:rPr>
          <w:color w:val="000000"/>
          <w:sz w:val="28"/>
          <w:lang w:val="ru-RU"/>
        </w:rPr>
        <w:t xml:space="preserve">        (7)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 М </w:t>
      </w:r>
      <w:r w:rsidRPr="00982778">
        <w:rPr>
          <w:color w:val="000000"/>
          <w:vertAlign w:val="subscript"/>
          <w:lang w:val="ru-RU"/>
        </w:rPr>
        <w:t xml:space="preserve">собр.в </w:t>
      </w:r>
      <w:r w:rsidRPr="00982778">
        <w:rPr>
          <w:color w:val="000000"/>
          <w:sz w:val="28"/>
          <w:lang w:val="ru-RU"/>
        </w:rPr>
        <w:t xml:space="preserve">- масса собранной нефти, т;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>- ма</w:t>
      </w:r>
      <w:r w:rsidRPr="00982778">
        <w:rPr>
          <w:color w:val="000000"/>
          <w:sz w:val="28"/>
          <w:lang w:val="ru-RU"/>
        </w:rPr>
        <w:t xml:space="preserve">сса летучих низкомолекулярных углеводородов нефти, испарившихся с поверхности водного объекта, за период времени от момента разлива до сбора, т, определяется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М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q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l</w:t>
      </w:r>
      <w:r w:rsidRPr="00982778">
        <w:rPr>
          <w:color w:val="000000"/>
          <w:sz w:val="28"/>
          <w:lang w:val="ru-RU"/>
        </w:rPr>
        <w:t xml:space="preserve">0 </w:t>
      </w:r>
      <w:r w:rsidRPr="00982778">
        <w:rPr>
          <w:color w:val="000000"/>
          <w:vertAlign w:val="superscript"/>
          <w:lang w:val="ru-RU"/>
        </w:rPr>
        <w:t xml:space="preserve">-6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    (8)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 w:rsidRPr="00982778">
        <w:rPr>
          <w:color w:val="000000"/>
          <w:sz w:val="28"/>
          <w:lang w:val="ru-RU"/>
        </w:rPr>
        <w:t xml:space="preserve">где </w:t>
      </w:r>
      <w:r>
        <w:rPr>
          <w:color w:val="000000"/>
          <w:sz w:val="28"/>
        </w:rPr>
        <w:t>q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- удельная величина выбросов углеводородов с 1м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поверхности нефти, разлившейся на воде, г/м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Удельная величина выбросов </w:t>
      </w:r>
      <w:r>
        <w:rPr>
          <w:color w:val="000000"/>
          <w:sz w:val="28"/>
        </w:rPr>
        <w:t>q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принимается по нижеприведенной таблице 2 в зависимости от следующих параметров: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- средней</w:t>
      </w:r>
      <w:r w:rsidRPr="00982778">
        <w:rPr>
          <w:color w:val="000000"/>
          <w:sz w:val="28"/>
          <w:lang w:val="ru-RU"/>
        </w:rPr>
        <w:t xml:space="preserve"> температуры поверхности испарения: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>= 0,5 . (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+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воз </w:t>
      </w:r>
      <w:r w:rsidRPr="00982778">
        <w:rPr>
          <w:color w:val="000000"/>
          <w:sz w:val="28"/>
          <w:lang w:val="ru-RU"/>
        </w:rPr>
        <w:t xml:space="preserve">) </w:t>
      </w:r>
      <w:r w:rsidRPr="00982778">
        <w:rPr>
          <w:color w:val="000000"/>
          <w:vertAlign w:val="subscript"/>
          <w:lang w:val="ru-RU"/>
        </w:rPr>
        <w:t xml:space="preserve">, </w:t>
      </w:r>
      <w:r w:rsidRPr="00982778">
        <w:rPr>
          <w:color w:val="000000"/>
          <w:sz w:val="28"/>
          <w:lang w:val="ru-RU"/>
        </w:rPr>
        <w:t xml:space="preserve">       (9)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где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- средняя температура поверхности испарения на воде, </w:t>
      </w:r>
      <w:r w:rsidRPr="00982778">
        <w:rPr>
          <w:color w:val="000000"/>
          <w:vertAlign w:val="superscript"/>
          <w:lang w:val="ru-RU"/>
        </w:rPr>
        <w:t xml:space="preserve">0 </w:t>
      </w:r>
      <w:r w:rsidRPr="00982778">
        <w:rPr>
          <w:color w:val="000000"/>
          <w:sz w:val="28"/>
          <w:lang w:val="ru-RU"/>
        </w:rPr>
        <w:t xml:space="preserve">С;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- температура верхнего слоя воды, </w:t>
      </w:r>
      <w:r w:rsidRPr="00982778">
        <w:rPr>
          <w:color w:val="000000"/>
          <w:vertAlign w:val="superscript"/>
          <w:lang w:val="ru-RU"/>
        </w:rPr>
        <w:t xml:space="preserve">0 </w:t>
      </w:r>
      <w:r w:rsidRPr="00982778">
        <w:rPr>
          <w:color w:val="000000"/>
          <w:sz w:val="28"/>
          <w:lang w:val="ru-RU"/>
        </w:rPr>
        <w:t xml:space="preserve">С;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воз </w:t>
      </w:r>
      <w:r w:rsidRPr="00982778">
        <w:rPr>
          <w:color w:val="000000"/>
          <w:sz w:val="28"/>
          <w:lang w:val="ru-RU"/>
        </w:rPr>
        <w:t xml:space="preserve">- температура воздуха, </w:t>
      </w:r>
      <w:r w:rsidRPr="00982778">
        <w:rPr>
          <w:color w:val="000000"/>
          <w:vertAlign w:val="superscript"/>
          <w:lang w:val="ru-RU"/>
        </w:rPr>
        <w:t xml:space="preserve">0 </w:t>
      </w:r>
      <w:r w:rsidRPr="00982778">
        <w:rPr>
          <w:color w:val="000000"/>
          <w:sz w:val="28"/>
          <w:lang w:val="ru-RU"/>
        </w:rPr>
        <w:t xml:space="preserve">С.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Таблица 2. Удельная величина выбросов углеводородов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в атмосферу с поверхности нефти, г/м </w:t>
      </w:r>
      <w:r w:rsidRPr="00982778">
        <w:rPr>
          <w:color w:val="000000"/>
          <w:vertAlign w:val="superscript"/>
          <w:lang w:val="ru-RU"/>
        </w:rPr>
        <w:t xml:space="preserve">2 </w:t>
      </w:r>
      <w:r w:rsidRPr="00982778">
        <w:rPr>
          <w:color w:val="000000"/>
          <w:sz w:val="28"/>
          <w:lang w:val="ru-RU"/>
        </w:rPr>
        <w:t xml:space="preserve">(плотность нефти </w:t>
      </w:r>
    </w:p>
    <w:p w:rsidR="00C02377" w:rsidRDefault="00B92F43">
      <w:pPr>
        <w:spacing w:after="0"/>
        <w:jc w:val="both"/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 0,850 т/м </w:t>
      </w:r>
      <w:r>
        <w:rPr>
          <w:color w:val="000000"/>
          <w:vertAlign w:val="superscript"/>
        </w:rPr>
        <w:t xml:space="preserve">3 </w:t>
      </w:r>
      <w:r>
        <w:rPr>
          <w:color w:val="000000"/>
          <w:sz w:val="28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C02377" w:rsidRPr="0098277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lastRenderedPageBreak/>
              <w:t xml:space="preserve"> Про-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должи-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тель-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ность 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испа- </w:t>
            </w:r>
          </w:p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рения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нефти,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часов 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 w:rsidRPr="00982778">
              <w:rPr>
                <w:color w:val="000000"/>
                <w:sz w:val="20"/>
                <w:lang w:val="ru-RU"/>
              </w:rPr>
              <w:t xml:space="preserve">Толщина слоя нефти, </w:t>
            </w:r>
            <w:r w:rsidRPr="00982778">
              <w:rPr>
                <w:color w:val="000000"/>
                <w:sz w:val="20"/>
                <w:u w:val="single"/>
                <w:lang w:val="ru-RU"/>
              </w:rPr>
              <w:t xml:space="preserve">/\ </w:t>
            </w:r>
            <w:r w:rsidRPr="00982778">
              <w:rPr>
                <w:color w:val="000000"/>
                <w:vertAlign w:val="subscript"/>
                <w:lang w:val="ru-RU"/>
              </w:rPr>
              <w:t xml:space="preserve">в </w:t>
            </w:r>
            <w:r w:rsidRPr="00982778">
              <w:rPr>
                <w:i/>
                <w:color w:val="000000"/>
                <w:sz w:val="20"/>
                <w:lang w:val="ru-RU"/>
              </w:rPr>
              <w:t>,</w:t>
            </w:r>
            <w:r w:rsidRPr="00982778">
              <w:rPr>
                <w:color w:val="000000"/>
                <w:sz w:val="20"/>
                <w:lang w:val="ru-RU"/>
              </w:rPr>
              <w:t xml:space="preserve"> м;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C0237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02377" w:rsidRPr="00982778" w:rsidRDefault="00C0237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до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1,500 </w:t>
            </w:r>
          </w:p>
        </w:tc>
      </w:tr>
      <w:tr w:rsidR="00C02377" w:rsidRPr="00982778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      Температура поверхности испарения </w:t>
            </w:r>
            <w:r>
              <w:rPr>
                <w:i/>
                <w:color w:val="000000"/>
                <w:sz w:val="20"/>
              </w:rPr>
              <w:t>t</w:t>
            </w:r>
            <w:r w:rsidRPr="0098277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vertAlign w:val="subscript"/>
              </w:rPr>
              <w:t>u</w:t>
            </w:r>
            <w:r w:rsidRPr="00982778">
              <w:rPr>
                <w:color w:val="000000"/>
                <w:vertAlign w:val="subscript"/>
                <w:lang w:val="ru-RU"/>
              </w:rPr>
              <w:t xml:space="preserve"> в </w:t>
            </w:r>
            <w:r w:rsidRPr="00982778">
              <w:rPr>
                <w:color w:val="000000"/>
                <w:sz w:val="20"/>
                <w:lang w:val="ru-RU"/>
              </w:rPr>
              <w:t xml:space="preserve">= 5 </w:t>
            </w:r>
            <w:r w:rsidRPr="00982778">
              <w:rPr>
                <w:color w:val="000000"/>
                <w:vertAlign w:val="superscript"/>
                <w:lang w:val="ru-RU"/>
              </w:rPr>
              <w:t xml:space="preserve">0 </w:t>
            </w:r>
            <w:r w:rsidRPr="00982778">
              <w:rPr>
                <w:color w:val="000000"/>
                <w:sz w:val="20"/>
                <w:lang w:val="ru-RU"/>
              </w:rPr>
              <w:t xml:space="preserve">С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До 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1185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1331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2345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1969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3482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1112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1983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3721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4596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941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1364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1971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2443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2843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3198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4601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5688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2889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3788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5461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6758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1840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3875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4364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7808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1413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3010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3745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4371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4926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7127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8837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2494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3651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4555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5325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8724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10836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2894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6231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7039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10256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12762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2202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4826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7094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11726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14617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6740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8961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13139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16405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5877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8699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9859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14498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18130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2835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6362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9447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10717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15806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19796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1132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4553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10163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11540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17065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21404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4830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7261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9189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10847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18279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22959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7678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9733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11503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13084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19449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24463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3507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8076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10254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12131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13810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20578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25918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3652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5576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8455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10752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12734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14508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21669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27327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872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1369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3788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8817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11229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13313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15179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22723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28691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1407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3917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6013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9164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11687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13869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15825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23741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30013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1443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4040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6216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12127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14404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16447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24727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31295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934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1476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9814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12549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14919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17047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25680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32539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240 и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выше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952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6595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12955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15415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17625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26603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33745 </w:t>
            </w:r>
          </w:p>
        </w:tc>
      </w:tr>
      <w:tr w:rsidR="00C02377" w:rsidRPr="00982778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       Температура поверхности испарения </w:t>
            </w:r>
            <w:r>
              <w:rPr>
                <w:i/>
                <w:color w:val="000000"/>
                <w:sz w:val="20"/>
              </w:rPr>
              <w:t>t</w:t>
            </w:r>
            <w:r w:rsidRPr="0098277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vertAlign w:val="subscript"/>
              </w:rPr>
              <w:t>u</w:t>
            </w:r>
            <w:r w:rsidRPr="00982778">
              <w:rPr>
                <w:color w:val="000000"/>
                <w:vertAlign w:val="subscript"/>
                <w:lang w:val="ru-RU"/>
              </w:rPr>
              <w:t xml:space="preserve"> в </w:t>
            </w:r>
            <w:r w:rsidRPr="00982778">
              <w:rPr>
                <w:color w:val="000000"/>
                <w:sz w:val="20"/>
                <w:lang w:val="ru-RU"/>
              </w:rPr>
              <w:t xml:space="preserve">= 10 </w:t>
            </w:r>
            <w:r w:rsidRPr="00982778">
              <w:rPr>
                <w:color w:val="000000"/>
                <w:vertAlign w:val="superscript"/>
                <w:lang w:val="ru-RU"/>
              </w:rPr>
              <w:t xml:space="preserve">0 </w:t>
            </w:r>
            <w:r w:rsidRPr="00982778">
              <w:rPr>
                <w:color w:val="000000"/>
                <w:sz w:val="20"/>
                <w:lang w:val="ru-RU"/>
              </w:rPr>
              <w:t xml:space="preserve">С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До 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1710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2116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2462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2767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3976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4912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3198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3982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5242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9419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813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2066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3058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4505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5640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13569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3811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5663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7121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8370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9481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13926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17403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1116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4472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6695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9964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11311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16714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20956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5057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7621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9659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11413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12981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19289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24257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42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3652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5577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8457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12737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14511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21674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27333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1412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6044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11754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13950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15919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23889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30266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4416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6846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10536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13512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18420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27879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35417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1657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7511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17935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20575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31371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40019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1743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5130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8070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12601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16297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19529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22452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34455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441 14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1814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8548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13423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17419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20922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24100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37196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47781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5637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14141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18405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22155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25560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39650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51084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5839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9320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14773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19278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23249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26861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41859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54074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1967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6015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9636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15334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24228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28029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43859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56794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383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1224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6170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9917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15834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20754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25109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29082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45677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59279 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1241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2037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6308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10168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16284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21384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25906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30037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47338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61557 </w:t>
            </w:r>
          </w:p>
        </w:tc>
      </w:tr>
    </w:tbl>
    <w:p w:rsidR="00C02377" w:rsidRDefault="00B92F43">
      <w:pPr>
        <w:spacing w:after="0"/>
      </w:pPr>
      <w:r>
        <w:lastRenderedPageBreak/>
        <w:br/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Если </w:t>
      </w:r>
      <w:r>
        <w:rPr>
          <w:color w:val="000000"/>
          <w:sz w:val="28"/>
        </w:rPr>
        <w:t>t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u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&lt; 4 </w:t>
      </w:r>
      <w:r w:rsidRPr="00982778">
        <w:rPr>
          <w:color w:val="000000"/>
          <w:vertAlign w:val="superscript"/>
          <w:lang w:val="ru-RU"/>
        </w:rPr>
        <w:t xml:space="preserve">0 </w:t>
      </w:r>
      <w:r>
        <w:rPr>
          <w:color w:val="000000"/>
          <w:sz w:val="28"/>
        </w:rPr>
        <w:t>C</w:t>
      </w:r>
      <w:r w:rsidRPr="00982778">
        <w:rPr>
          <w:color w:val="000000"/>
          <w:sz w:val="28"/>
          <w:lang w:val="ru-RU"/>
        </w:rPr>
        <w:t xml:space="preserve">, то удельная величина выбросов принимается равной нулю.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- толщины слоя плавающей на водной поверхности нефти: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        М </w:t>
      </w:r>
      <w:r w:rsidRPr="00982778">
        <w:rPr>
          <w:i/>
          <w:color w:val="000000"/>
          <w:sz w:val="28"/>
          <w:lang w:val="ru-RU"/>
        </w:rPr>
        <w:t xml:space="preserve">р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sz w:val="28"/>
          <w:u w:val="single"/>
          <w:lang w:val="ru-RU"/>
        </w:rPr>
        <w:t xml:space="preserve">                        /\ 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= ------- ,           (10)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     </w:t>
      </w:r>
      <w:r>
        <w:rPr>
          <w:color w:val="000000"/>
          <w:sz w:val="28"/>
        </w:rPr>
        <w:t>F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. </w:t>
      </w:r>
      <w:r w:rsidRPr="00982778">
        <w:rPr>
          <w:i/>
          <w:color w:val="000000"/>
          <w:sz w:val="28"/>
          <w:lang w:val="ru-RU"/>
        </w:rPr>
        <w:t xml:space="preserve">р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где </w:t>
      </w:r>
      <w:r w:rsidRPr="00982778">
        <w:rPr>
          <w:i/>
          <w:color w:val="000000"/>
          <w:sz w:val="28"/>
          <w:lang w:val="ru-RU"/>
        </w:rPr>
        <w:t xml:space="preserve">р </w:t>
      </w:r>
      <w:r w:rsidRPr="00982778">
        <w:rPr>
          <w:color w:val="000000"/>
          <w:sz w:val="28"/>
          <w:lang w:val="ru-RU"/>
        </w:rPr>
        <w:t xml:space="preserve">- плотность нефти; кг/м </w:t>
      </w:r>
      <w:r w:rsidRPr="00982778">
        <w:rPr>
          <w:color w:val="000000"/>
          <w:vertAlign w:val="superscript"/>
          <w:lang w:val="ru-RU"/>
        </w:rPr>
        <w:t xml:space="preserve">3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/\ 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- толщина слоя нефти на поверхности воды, м;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- продолжительности процесса испарения плавающей на водной поверхности нефти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= </w:t>
      </w:r>
      <w:r w:rsidRPr="00982778">
        <w:rPr>
          <w:i/>
          <w:color w:val="000000"/>
          <w:sz w:val="28"/>
          <w:lang w:val="ru-RU"/>
        </w:rPr>
        <w:t xml:space="preserve">Г </w:t>
      </w:r>
      <w:r w:rsidRPr="00982778">
        <w:rPr>
          <w:color w:val="000000"/>
          <w:vertAlign w:val="subscript"/>
          <w:lang w:val="ru-RU"/>
        </w:rPr>
        <w:t xml:space="preserve">мв </w:t>
      </w:r>
      <w:r w:rsidRPr="00982778">
        <w:rPr>
          <w:color w:val="000000"/>
          <w:sz w:val="28"/>
          <w:lang w:val="ru-RU"/>
        </w:rPr>
        <w:t xml:space="preserve">- </w:t>
      </w:r>
      <w:r w:rsidRPr="00982778">
        <w:rPr>
          <w:i/>
          <w:color w:val="000000"/>
          <w:sz w:val="28"/>
          <w:lang w:val="ru-RU"/>
        </w:rPr>
        <w:t xml:space="preserve">Г </w:t>
      </w:r>
      <w:r w:rsidRPr="00982778">
        <w:rPr>
          <w:color w:val="000000"/>
          <w:vertAlign w:val="subscript"/>
          <w:lang w:val="ru-RU"/>
        </w:rPr>
        <w:t xml:space="preserve">собрв, </w:t>
      </w:r>
      <w:r w:rsidRPr="00982778">
        <w:rPr>
          <w:color w:val="000000"/>
          <w:sz w:val="28"/>
          <w:lang w:val="ru-RU"/>
        </w:rPr>
        <w:t xml:space="preserve">          (11)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 </w:t>
      </w:r>
      <w:r w:rsidRPr="00982778">
        <w:rPr>
          <w:i/>
          <w:color w:val="000000"/>
          <w:sz w:val="28"/>
          <w:lang w:val="ru-RU"/>
        </w:rPr>
        <w:t xml:space="preserve">Г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>- продолжительность процесса испарения плаваю</w:t>
      </w:r>
      <w:r w:rsidRPr="00982778">
        <w:rPr>
          <w:color w:val="000000"/>
          <w:sz w:val="28"/>
          <w:lang w:val="ru-RU"/>
        </w:rPr>
        <w:t xml:space="preserve">щей нефти с водной поверхности, ч;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i/>
          <w:color w:val="000000"/>
          <w:sz w:val="28"/>
          <w:lang w:val="ru-RU"/>
        </w:rPr>
        <w:t xml:space="preserve">Г </w:t>
      </w:r>
      <w:r w:rsidRPr="00982778">
        <w:rPr>
          <w:color w:val="000000"/>
          <w:vertAlign w:val="subscript"/>
          <w:lang w:val="ru-RU"/>
        </w:rPr>
        <w:t xml:space="preserve">мв </w:t>
      </w:r>
      <w:r w:rsidRPr="00982778">
        <w:rPr>
          <w:color w:val="000000"/>
          <w:sz w:val="28"/>
          <w:lang w:val="ru-RU"/>
        </w:rPr>
        <w:t xml:space="preserve">- время начала поступления нефти на поверхность водного объекта (момент выброса), ч;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i/>
          <w:color w:val="000000"/>
          <w:sz w:val="28"/>
          <w:lang w:val="ru-RU"/>
        </w:rPr>
        <w:t xml:space="preserve">Г </w:t>
      </w:r>
      <w:r w:rsidRPr="00982778">
        <w:rPr>
          <w:color w:val="000000"/>
          <w:vertAlign w:val="subscript"/>
          <w:lang w:val="ru-RU"/>
        </w:rPr>
        <w:t xml:space="preserve">собрв </w:t>
      </w:r>
      <w:r w:rsidRPr="00982778">
        <w:rPr>
          <w:color w:val="000000"/>
          <w:sz w:val="28"/>
          <w:lang w:val="ru-RU"/>
        </w:rPr>
        <w:t xml:space="preserve">- время завершения мероприятий по сбору свободной нефти с поверхности воды, ч.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Для определения удел</w:t>
      </w:r>
      <w:r w:rsidRPr="00982778">
        <w:rPr>
          <w:color w:val="000000"/>
          <w:sz w:val="28"/>
          <w:lang w:val="ru-RU"/>
        </w:rPr>
        <w:t xml:space="preserve">ьной величины выбросов углеводородов при промежуточных значениях параметров, не указанных в таблице 2, производится линейная интерполяция между смежными значениями.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15. Масса нефти, принимаемая для расчета платы за загрязнение водного объекта при а</w:t>
      </w:r>
      <w:r w:rsidRPr="00982778">
        <w:rPr>
          <w:color w:val="000000"/>
          <w:sz w:val="28"/>
          <w:lang w:val="ru-RU"/>
        </w:rPr>
        <w:t xml:space="preserve">варийных разливах М </w:t>
      </w:r>
      <w:r w:rsidRPr="00982778">
        <w:rPr>
          <w:color w:val="000000"/>
          <w:vertAlign w:val="subscript"/>
          <w:lang w:val="ru-RU"/>
        </w:rPr>
        <w:t xml:space="preserve">у </w:t>
      </w:r>
      <w:r w:rsidRPr="00982778">
        <w:rPr>
          <w:color w:val="000000"/>
          <w:sz w:val="28"/>
          <w:lang w:val="ru-RU"/>
        </w:rPr>
        <w:t xml:space="preserve">, рассчитывается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М </w:t>
      </w:r>
      <w:r w:rsidRPr="00982778">
        <w:rPr>
          <w:color w:val="000000"/>
          <w:vertAlign w:val="subscript"/>
          <w:lang w:val="ru-RU"/>
        </w:rPr>
        <w:t xml:space="preserve">у </w:t>
      </w:r>
      <w:r w:rsidRPr="00982778">
        <w:rPr>
          <w:color w:val="000000"/>
          <w:sz w:val="28"/>
          <w:lang w:val="ru-RU"/>
        </w:rPr>
        <w:t xml:space="preserve">= М </w:t>
      </w:r>
      <w:r w:rsidRPr="00982778">
        <w:rPr>
          <w:color w:val="000000"/>
          <w:vertAlign w:val="subscript"/>
          <w:lang w:val="ru-RU"/>
        </w:rPr>
        <w:t xml:space="preserve">н.в-м(н.в-к) </w:t>
      </w:r>
      <w:r w:rsidRPr="00982778">
        <w:rPr>
          <w:color w:val="000000"/>
          <w:sz w:val="28"/>
          <w:lang w:val="ru-RU"/>
        </w:rPr>
        <w:t xml:space="preserve">+ М </w:t>
      </w:r>
      <w:r w:rsidRPr="00982778">
        <w:rPr>
          <w:color w:val="000000"/>
          <w:vertAlign w:val="subscript"/>
          <w:lang w:val="ru-RU"/>
        </w:rPr>
        <w:t xml:space="preserve">ив </w:t>
      </w:r>
      <w:r w:rsidRPr="00982778">
        <w:rPr>
          <w:color w:val="000000"/>
          <w:sz w:val="28"/>
          <w:lang w:val="ru-RU"/>
        </w:rPr>
        <w:t xml:space="preserve">+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>пл.ос</w:t>
      </w:r>
      <w:r>
        <w:rPr>
          <w:color w:val="000000"/>
          <w:vertAlign w:val="subscript"/>
        </w:rPr>
        <w:t>m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,        (12)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 М </w:t>
      </w:r>
      <w:r w:rsidRPr="00982778">
        <w:rPr>
          <w:color w:val="000000"/>
          <w:vertAlign w:val="subscript"/>
          <w:lang w:val="ru-RU"/>
        </w:rPr>
        <w:t xml:space="preserve">н.в-м(н.в-к) </w:t>
      </w:r>
      <w:r w:rsidRPr="00982778">
        <w:rPr>
          <w:color w:val="000000"/>
          <w:sz w:val="28"/>
          <w:lang w:val="ru-RU"/>
        </w:rPr>
        <w:t xml:space="preserve">определяется в соответствии с формулами (5), (6) или (7).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Если в результате проведения мероприятий пленочная нефть полностью удалена, то третье слагаемое формулы (12) принимается равным нулю.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16. Расчет ущерба от загрязнения водных объектов, нефтью выполняется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</w:t>
      </w:r>
      <w:r w:rsidRPr="00982778">
        <w:rPr>
          <w:color w:val="000000"/>
          <w:sz w:val="28"/>
          <w:lang w:val="ru-RU"/>
        </w:rPr>
        <w:t xml:space="preserve">                  </w:t>
      </w:r>
      <w:r>
        <w:rPr>
          <w:color w:val="000000"/>
          <w:sz w:val="28"/>
        </w:rPr>
        <w:t>U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y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vertAlign w:val="superscript"/>
          <w:lang w:val="ru-RU"/>
        </w:rPr>
        <w:t xml:space="preserve">. </w:t>
      </w:r>
      <w:r>
        <w:rPr>
          <w:color w:val="000000"/>
          <w:sz w:val="28"/>
        </w:rPr>
        <w:t>A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vertAlign w:val="superscript"/>
          <w:lang w:val="ru-RU"/>
        </w:rPr>
        <w:t xml:space="preserve">. </w:t>
      </w:r>
      <w:r w:rsidRPr="00982778">
        <w:rPr>
          <w:color w:val="000000"/>
          <w:sz w:val="28"/>
          <w:lang w:val="ru-RU"/>
        </w:rPr>
        <w:t>30 МРП</w:t>
      </w:r>
      <w:r w:rsidRPr="00982778">
        <w:rPr>
          <w:color w:val="000000"/>
          <w:vertAlign w:val="superscript"/>
          <w:lang w:val="ru-RU"/>
        </w:rPr>
        <w:t xml:space="preserve"> . </w:t>
      </w:r>
      <w:r w:rsidRPr="00982778">
        <w:rPr>
          <w:color w:val="000000"/>
          <w:sz w:val="28"/>
          <w:lang w:val="ru-RU"/>
        </w:rPr>
        <w:t xml:space="preserve">10,         (13)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экономическая оценка ущерба от загрязнения водной (морской) поверхности нефтью (тенге);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bscript"/>
        </w:rPr>
        <w:t>y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- масса нефти, разлитой на поверхности водного объекта, т;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коэффициент относительной опасности нефти, определяемый по формуле: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        1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 </w:t>
      </w:r>
      <w:r>
        <w:rPr>
          <w:color w:val="000000"/>
          <w:sz w:val="28"/>
        </w:rPr>
        <w:t>A</w:t>
      </w:r>
      <w:r w:rsidRPr="00982778">
        <w:rPr>
          <w:color w:val="000000"/>
          <w:sz w:val="28"/>
          <w:lang w:val="ru-RU"/>
        </w:rPr>
        <w:t xml:space="preserve"> 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= -----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                              ПДК </w:t>
      </w:r>
      <w:r w:rsidRPr="00982778">
        <w:rPr>
          <w:color w:val="000000"/>
          <w:vertAlign w:val="subscript"/>
          <w:lang w:val="ru-RU"/>
        </w:rPr>
        <w:t xml:space="preserve">нв 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где ПДК </w:t>
      </w:r>
      <w:r w:rsidRPr="00982778">
        <w:rPr>
          <w:color w:val="000000"/>
          <w:vertAlign w:val="subscript"/>
          <w:lang w:val="ru-RU"/>
        </w:rPr>
        <w:t xml:space="preserve">нв </w:t>
      </w:r>
      <w:r w:rsidRPr="00982778">
        <w:rPr>
          <w:color w:val="000000"/>
          <w:sz w:val="28"/>
          <w:lang w:val="ru-RU"/>
        </w:rPr>
        <w:t>- предельно допус</w:t>
      </w:r>
      <w:r w:rsidRPr="00982778">
        <w:rPr>
          <w:color w:val="000000"/>
          <w:sz w:val="28"/>
          <w:lang w:val="ru-RU"/>
        </w:rPr>
        <w:t xml:space="preserve">тимая концентрация нефти в водном объекте данного вида; </w:t>
      </w:r>
    </w:p>
    <w:p w:rsidR="00C02377" w:rsidRPr="00982778" w:rsidRDefault="00B92F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- месячный расчетный показатель, установленный законодательными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10 - повышающий коэффициент. </w:t>
      </w:r>
    </w:p>
    <w:p w:rsidR="00C02377" w:rsidRPr="00982778" w:rsidRDefault="00B92F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82778">
        <w:rPr>
          <w:color w:val="FF0000"/>
          <w:sz w:val="28"/>
          <w:lang w:val="ru-RU"/>
        </w:rPr>
        <w:t xml:space="preserve"> Сноска. Пункт 16 с изменениями, внесенны</w:t>
      </w:r>
      <w:r w:rsidRPr="00982778">
        <w:rPr>
          <w:color w:val="FF0000"/>
          <w:sz w:val="28"/>
          <w:lang w:val="ru-RU"/>
        </w:rPr>
        <w:t xml:space="preserve">ми постановлением Правительства РК от 26.01.2010 </w:t>
      </w:r>
      <w:r w:rsidRPr="00982778">
        <w:rPr>
          <w:color w:val="000000"/>
          <w:sz w:val="28"/>
          <w:lang w:val="ru-RU"/>
        </w:rPr>
        <w:t>№ 24</w:t>
      </w:r>
      <w:r w:rsidRPr="00982778">
        <w:rPr>
          <w:color w:val="FF0000"/>
          <w:sz w:val="28"/>
          <w:lang w:val="ru-RU"/>
        </w:rPr>
        <w:t xml:space="preserve"> (порядок введения в действие см. </w:t>
      </w:r>
      <w:r w:rsidRPr="00982778">
        <w:rPr>
          <w:color w:val="000000"/>
          <w:sz w:val="28"/>
          <w:lang w:val="ru-RU"/>
        </w:rPr>
        <w:t>п. 2</w:t>
      </w:r>
      <w:r w:rsidRPr="00982778">
        <w:rPr>
          <w:color w:val="FF0000"/>
          <w:sz w:val="28"/>
          <w:lang w:val="ru-RU"/>
        </w:rPr>
        <w:t>).</w:t>
      </w:r>
      <w:r w:rsidRPr="0098277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023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0"/>
              <w:jc w:val="center"/>
            </w:pPr>
            <w:r w:rsidRPr="0098277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32" w:name="z99"/>
      <w:r w:rsidRPr="00982778">
        <w:rPr>
          <w:b/>
          <w:color w:val="000000"/>
          <w:lang w:val="ru-RU"/>
        </w:rPr>
        <w:lastRenderedPageBreak/>
        <w:t xml:space="preserve"> Расчет определения экономической оценки ущерба от загрязнения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окружающей среды, наносимого при возникновении аварий при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подготовке и</w:t>
      </w:r>
      <w:r w:rsidRPr="00982778">
        <w:rPr>
          <w:b/>
          <w:color w:val="000000"/>
          <w:lang w:val="ru-RU"/>
        </w:rPr>
        <w:t xml:space="preserve"> пуске ракеты с космодрома "Байконур"</w:t>
      </w:r>
    </w:p>
    <w:bookmarkEnd w:id="32"/>
    <w:p w:rsidR="00C02377" w:rsidRPr="00982778" w:rsidRDefault="00B92F43">
      <w:pPr>
        <w:spacing w:after="0"/>
        <w:jc w:val="both"/>
        <w:rPr>
          <w:lang w:val="ru-RU"/>
        </w:rPr>
      </w:pPr>
      <w:r w:rsidRPr="0098277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82778">
        <w:rPr>
          <w:color w:val="FF0000"/>
          <w:sz w:val="28"/>
          <w:lang w:val="ru-RU"/>
        </w:rPr>
        <w:t xml:space="preserve"> Сноска. Правила дополнены приложением 7 в соответствии с постановлением Правительства РК от 26.01.2010 № 24 (порядок введения в действие см. п. 2).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3" w:name="z10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Следствием аварийных ситуаций на объектах инфраструктуры</w:t>
      </w:r>
      <w:r w:rsidRPr="00982778">
        <w:rPr>
          <w:color w:val="000000"/>
          <w:sz w:val="28"/>
          <w:lang w:val="ru-RU"/>
        </w:rPr>
        <w:t xml:space="preserve"> космодрома "Байконур" (промышленные предприятия, энергетические объекты, складское хозяйство) являются следующие виды воздействий на окружающую среду: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4" w:name="z101"/>
      <w:bookmarkEnd w:id="3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залповые выбросы загрязняющих веществ в атмосферу;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5" w:name="z102"/>
      <w:bookmarkEnd w:id="3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залповые сбросы загрязняющих веществ со с</w:t>
      </w:r>
      <w:r w:rsidRPr="00982778">
        <w:rPr>
          <w:color w:val="000000"/>
          <w:sz w:val="28"/>
          <w:lang w:val="ru-RU"/>
        </w:rPr>
        <w:t>точными водами;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6" w:name="z103"/>
      <w:bookmarkEnd w:id="3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размещение отходов в окружающей среде, в результате аварии ракеты-носителя.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7" w:name="z104"/>
      <w:bookmarkEnd w:id="3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1.1. Расчет экономической оценки ущерба, нанесенного окружающей среде залповыми выбросами загрязняющих веществ в атмосферу, связанного с аварийными ситу</w:t>
      </w:r>
      <w:r w:rsidRPr="00982778">
        <w:rPr>
          <w:color w:val="000000"/>
          <w:sz w:val="28"/>
          <w:lang w:val="ru-RU"/>
        </w:rPr>
        <w:t>ациями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8" w:name="z105"/>
      <w:bookmarkEnd w:id="3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А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х 2,2 МРП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(1)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39" w:name="z106"/>
      <w:bookmarkEnd w:id="3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0" w:name="z107"/>
      <w:bookmarkEnd w:id="3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А</w:t>
      </w:r>
      <w:r w:rsidRPr="00982778">
        <w:rPr>
          <w:color w:val="000000"/>
          <w:sz w:val="28"/>
          <w:lang w:val="ru-RU"/>
        </w:rPr>
        <w:t xml:space="preserve"> - сумма ущерба, нанесенного атмосферному воздуху залповыми выбросами загрязняющих веществ в атмосферу,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1" w:name="z108"/>
      <w:bookmarkEnd w:id="4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</w:t>
      </w:r>
      <w:r w:rsidRPr="00982778">
        <w:rPr>
          <w:color w:val="000000"/>
          <w:sz w:val="28"/>
          <w:lang w:val="ru-RU"/>
        </w:rPr>
        <w:t xml:space="preserve">м аварийного выброса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в атмосферу, усл.тонн;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2" w:name="z109"/>
      <w:bookmarkEnd w:id="4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МРП месячный расчетный показатель, установленный законодательными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3" w:name="z110"/>
      <w:bookmarkEnd w:id="4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</w:t>
      </w:r>
      <w:r w:rsidRPr="00982778">
        <w:rPr>
          <w:color w:val="000000"/>
          <w:sz w:val="28"/>
          <w:lang w:val="ru-RU"/>
        </w:rPr>
        <w:t>е) загрязнение атмосферы;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4" w:name="z111"/>
      <w:bookmarkEnd w:id="4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опасность загрязнения атмосферы.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5" w:name="z112"/>
      <w:bookmarkEnd w:id="4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Коэффициент кратности за аварийное (самовольное) загрязнение атмосферы -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>, определяется согласно таблице 1.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6" w:name="z113"/>
      <w:bookmarkEnd w:id="4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</w:t>
      </w:r>
      <w:r w:rsidRPr="00982778">
        <w:rPr>
          <w:color w:val="000000"/>
          <w:sz w:val="28"/>
          <w:lang w:val="ru-RU"/>
        </w:rPr>
        <w:t xml:space="preserve">     Коэффициент кратности, учитывающий экологическую опасность загрязнения атмосферы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>, определяется согласно таблице 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7" w:name="z114"/>
      <w:bookmarkEnd w:id="4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1.2. Расчет экономической оценки ущерба, нанесенного окружающей среде аварийными ситуациями, связанными с залповыми сбро</w:t>
      </w:r>
      <w:r w:rsidRPr="00982778">
        <w:rPr>
          <w:color w:val="000000"/>
          <w:sz w:val="28"/>
          <w:lang w:val="ru-RU"/>
        </w:rPr>
        <w:t>сами загрязняющих веществ со сточными водами,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8" w:name="z115"/>
      <w:bookmarkEnd w:id="4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30 МРП х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(2)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49" w:name="z116"/>
      <w:bookmarkEnd w:id="4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0" w:name="z117"/>
      <w:bookmarkEnd w:id="49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- сумма ущерба, нанесенной окружающей среде залповым сбросом загрязняющих веществ со сточными водами,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1" w:name="z118"/>
      <w:bookmarkEnd w:id="5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аварийного сброса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со сточными водами, усл.тонн;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2" w:name="z119"/>
      <w:bookmarkEnd w:id="5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МРП - месячный расчетный показатель</w:t>
      </w:r>
      <w:r w:rsidRPr="00982778">
        <w:rPr>
          <w:color w:val="000000"/>
          <w:sz w:val="28"/>
          <w:lang w:val="ru-RU"/>
        </w:rPr>
        <w:t>, установленный законодательными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3" w:name="z120"/>
      <w:bookmarkEnd w:id="5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окружающей среды сбросами загрязняющих веществ;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4" w:name="z121"/>
      <w:bookmarkEnd w:id="5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опасность загрязнения окружающей среды аварийными сбросами загрязняющих веществ.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5" w:name="z122"/>
      <w:bookmarkEnd w:id="5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1.3. Расчет экономической оценки ущерба, нанесенного окружающей среде размещением отходов вне специально оборуд</w:t>
      </w:r>
      <w:r w:rsidRPr="00982778">
        <w:rPr>
          <w:color w:val="000000"/>
          <w:sz w:val="28"/>
          <w:lang w:val="ru-RU"/>
        </w:rPr>
        <w:t>ованных мест, в результате аварии ракет-носителя (С</w:t>
      </w:r>
      <w:r w:rsidRPr="00982778">
        <w:rPr>
          <w:color w:val="000000"/>
          <w:vertAlign w:val="subscript"/>
          <w:lang w:val="ru-RU"/>
        </w:rPr>
        <w:t>о</w:t>
      </w:r>
      <w:r w:rsidRPr="00982778">
        <w:rPr>
          <w:color w:val="000000"/>
          <w:sz w:val="28"/>
          <w:lang w:val="ru-RU"/>
        </w:rPr>
        <w:t>)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6" w:name="z123"/>
      <w:bookmarkEnd w:id="5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C</w:t>
      </w:r>
      <w:r w:rsidRPr="00982778">
        <w:rPr>
          <w:color w:val="000000"/>
          <w:vertAlign w:val="subscript"/>
          <w:lang w:val="ru-RU"/>
        </w:rPr>
        <w:t>о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         (3)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7" w:name="z124"/>
      <w:bookmarkEnd w:id="5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8" w:name="z125"/>
      <w:bookmarkEnd w:id="5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о</w:t>
      </w:r>
      <w:r w:rsidRPr="00982778">
        <w:rPr>
          <w:color w:val="000000"/>
          <w:sz w:val="28"/>
          <w:lang w:val="ru-RU"/>
        </w:rPr>
        <w:t xml:space="preserve"> - сумма ущерба, нанесенного окружающей среде размещением отходов вне специально обору</w:t>
      </w:r>
      <w:r w:rsidRPr="00982778">
        <w:rPr>
          <w:color w:val="000000"/>
          <w:sz w:val="28"/>
          <w:lang w:val="ru-RU"/>
        </w:rPr>
        <w:t>дованных мест,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59" w:name="z126"/>
      <w:bookmarkEnd w:id="5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отходов, размещенных вне специально оборудованных мест,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0" w:name="z127"/>
      <w:bookmarkEnd w:id="5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- ставка платы за размещение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 производства и потребления, установленная в соответствии с налогов</w:t>
      </w:r>
      <w:r w:rsidRPr="00982778">
        <w:rPr>
          <w:color w:val="000000"/>
          <w:sz w:val="28"/>
          <w:lang w:val="ru-RU"/>
        </w:rPr>
        <w:t>ым законодательством Республики Казахстан,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1" w:name="z128"/>
      <w:bookmarkEnd w:id="6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экологической опасности размещения отходов вне специально оборудованных мест.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2" w:name="z129"/>
      <w:bookmarkEnd w:id="6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Значения коэффициента экологической опасности размещения отходов вне специально оборуд</w:t>
      </w:r>
      <w:r w:rsidRPr="00982778">
        <w:rPr>
          <w:color w:val="000000"/>
          <w:sz w:val="28"/>
          <w:lang w:val="ru-RU"/>
        </w:rPr>
        <w:t>ованных мест (К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>) устанавливаются в зависимости от расположения места хранения отходов по отношению к населенным пунктам, охраняемым территориям, вида хозяйственного использования прилегающих и других участков, определяется согласно таблице 3.</w:t>
      </w:r>
    </w:p>
    <w:p w:rsidR="00C02377" w:rsidRPr="00982778" w:rsidRDefault="00B92F43">
      <w:pPr>
        <w:spacing w:after="0"/>
        <w:rPr>
          <w:lang w:val="ru-RU"/>
        </w:rPr>
      </w:pPr>
      <w:bookmarkStart w:id="63" w:name="z130"/>
      <w:bookmarkEnd w:id="62"/>
      <w:r w:rsidRPr="00982778">
        <w:rPr>
          <w:b/>
          <w:color w:val="000000"/>
          <w:lang w:val="ru-RU"/>
        </w:rPr>
        <w:t xml:space="preserve"> Расчет опр</w:t>
      </w:r>
      <w:r w:rsidRPr="00982778">
        <w:rPr>
          <w:b/>
          <w:color w:val="000000"/>
          <w:lang w:val="ru-RU"/>
        </w:rPr>
        <w:t>еделения экономической оценки ущерба от загрязнения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окружающей среды, наносимого при аварийных ситуациях на этапе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старта ракеты-носителя и первой фазы ее полета (до 2-х км)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4" w:name="z131"/>
      <w:bookmarkEnd w:id="6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Следствием аварийных ситуаций на этапе старта ракеты-носителя и первой фазы е</w:t>
      </w:r>
      <w:r w:rsidRPr="00982778">
        <w:rPr>
          <w:color w:val="000000"/>
          <w:sz w:val="28"/>
          <w:lang w:val="ru-RU"/>
        </w:rPr>
        <w:t>е полета (до 2-х км) являются следующие виды воздействия на окружающую среду: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5" w:name="z132"/>
      <w:bookmarkEnd w:id="6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залповые выбросы в атмосферу большого объема загрязняющих веществ - продуктов горения компонентов ракетного топлива;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6" w:name="z133"/>
      <w:bookmarkEnd w:id="65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аварийное размещение токсичных отходов - металлич</w:t>
      </w:r>
      <w:r w:rsidRPr="00982778">
        <w:rPr>
          <w:color w:val="000000"/>
          <w:sz w:val="28"/>
          <w:lang w:val="ru-RU"/>
        </w:rPr>
        <w:t>еского лома, образовавшегося в результате разрушения ракеты-носителя и оборудования стартового комплекса.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7" w:name="z134"/>
      <w:bookmarkEnd w:id="6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2.1. Расчет экономической оценки ущерба, нанесенного окружающей среде, выбросом большого объема загрязняющих веществ - продуктов горения компоне</w:t>
      </w:r>
      <w:r w:rsidRPr="00982778">
        <w:rPr>
          <w:color w:val="000000"/>
          <w:sz w:val="28"/>
          <w:lang w:val="ru-RU"/>
        </w:rPr>
        <w:t>нтов ракетного топлива, связанного с аварийной ситуацией,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8" w:name="z135"/>
      <w:bookmarkEnd w:id="6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АС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х 2,2 МРП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(4)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69" w:name="z136"/>
      <w:bookmarkEnd w:id="6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0" w:name="z137"/>
      <w:bookmarkEnd w:id="6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 w:rsidRPr="00982778">
        <w:rPr>
          <w:color w:val="000000"/>
          <w:vertAlign w:val="subscript"/>
          <w:lang w:val="ru-RU"/>
        </w:rPr>
        <w:t>АС</w:t>
      </w:r>
      <w:r w:rsidRPr="00982778">
        <w:rPr>
          <w:color w:val="000000"/>
          <w:sz w:val="28"/>
          <w:lang w:val="ru-RU"/>
        </w:rPr>
        <w:t xml:space="preserve"> - сумма ущерба, нанесенного атмосферному воздуху залповым выбросом в атмосферу загря</w:t>
      </w:r>
      <w:r w:rsidRPr="00982778">
        <w:rPr>
          <w:color w:val="000000"/>
          <w:sz w:val="28"/>
          <w:lang w:val="ru-RU"/>
        </w:rPr>
        <w:t>зняющих веществ - продуктов горения компонентов ракетного топлива,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1" w:name="z138"/>
      <w:bookmarkEnd w:id="7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аварийного выброса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в атмосферу, усл.тонн;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2" w:name="z139"/>
      <w:bookmarkEnd w:id="7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- месячный расчетный показатель, установленный законодательными актами на </w:t>
      </w:r>
      <w:r w:rsidRPr="00982778">
        <w:rPr>
          <w:color w:val="000000"/>
          <w:sz w:val="28"/>
          <w:lang w:val="ru-RU"/>
        </w:rPr>
        <w:t>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3" w:name="z140"/>
      <w:bookmarkEnd w:id="7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атмосферы, определяется согласно таблице 1;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4" w:name="z141"/>
      <w:bookmarkEnd w:id="7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опасность загрязнения атмосферы, определяется </w:t>
      </w:r>
      <w:r w:rsidRPr="00982778">
        <w:rPr>
          <w:color w:val="000000"/>
          <w:sz w:val="28"/>
          <w:lang w:val="ru-RU"/>
        </w:rPr>
        <w:t>согласно таблице 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5" w:name="z142"/>
      <w:bookmarkEnd w:id="7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2.2. Расчет экономической оценки ущерба, нанесенного окружающей среде размещением отходов вне специально оборудованных мест, имеющей место при аварии ракеты-носителя при старте и на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-ой фазе полета (С</w:t>
      </w:r>
      <w:r w:rsidRPr="00982778">
        <w:rPr>
          <w:color w:val="000000"/>
          <w:vertAlign w:val="subscript"/>
          <w:lang w:val="ru-RU"/>
        </w:rPr>
        <w:t>ос</w:t>
      </w:r>
      <w:r w:rsidRPr="00982778">
        <w:rPr>
          <w:color w:val="000000"/>
          <w:sz w:val="28"/>
          <w:lang w:val="ru-RU"/>
        </w:rPr>
        <w:t>),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6" w:name="z143"/>
      <w:bookmarkEnd w:id="7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C</w:t>
      </w:r>
      <w:r>
        <w:rPr>
          <w:color w:val="000000"/>
          <w:vertAlign w:val="subscript"/>
        </w:rPr>
        <w:t>oc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х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х К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          (5)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7" w:name="z144"/>
      <w:bookmarkEnd w:id="7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8" w:name="z145"/>
      <w:bookmarkEnd w:id="7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отходов, размещенных вне специально оборудованных мест при аварии на старте запуска ракеты-носителя,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79" w:name="z146"/>
      <w:bookmarkEnd w:id="7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- ставка платы за размещение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 xml:space="preserve">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0" w:name="z147"/>
      <w:bookmarkEnd w:id="7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экологической опасности размещения отходов вне специально об</w:t>
      </w:r>
      <w:r w:rsidRPr="00982778">
        <w:rPr>
          <w:color w:val="000000"/>
          <w:sz w:val="28"/>
          <w:lang w:val="ru-RU"/>
        </w:rPr>
        <w:t>орудованных мест, определяется согласно таблице 3.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1" w:name="z148"/>
      <w:bookmarkEnd w:id="8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Объем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 xml:space="preserve">-го вида отходов, размещенных в окружающей среде в результате аварии на старте запуска ракеты-носителя -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определяется инструментальным или расчетным путем с учетом массы металлической соста</w:t>
      </w:r>
      <w:r w:rsidRPr="00982778">
        <w:rPr>
          <w:color w:val="000000"/>
          <w:sz w:val="28"/>
          <w:lang w:val="ru-RU"/>
        </w:rPr>
        <w:t>вляющей ракеты-носителя и разрушенного стартового оборудования.</w:t>
      </w:r>
    </w:p>
    <w:p w:rsidR="00C02377" w:rsidRPr="00982778" w:rsidRDefault="00B92F43">
      <w:pPr>
        <w:spacing w:after="0"/>
        <w:rPr>
          <w:lang w:val="ru-RU"/>
        </w:rPr>
      </w:pPr>
      <w:bookmarkStart w:id="82" w:name="z149"/>
      <w:bookmarkEnd w:id="81"/>
      <w:r w:rsidRPr="00982778">
        <w:rPr>
          <w:b/>
          <w:color w:val="000000"/>
          <w:lang w:val="ru-RU"/>
        </w:rPr>
        <w:lastRenderedPageBreak/>
        <w:t xml:space="preserve"> Расчет определения экономической оценки ущерба от загрязнения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окружающей среды, наносимого при аварийной ситуации на этапе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полета ракеты-носителя в околоземном пространстве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3" w:name="z150"/>
      <w:bookmarkEnd w:id="8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Следствием а</w:t>
      </w:r>
      <w:r w:rsidRPr="00982778">
        <w:rPr>
          <w:color w:val="000000"/>
          <w:sz w:val="28"/>
          <w:lang w:val="ru-RU"/>
        </w:rPr>
        <w:t>варийной ситуации на этапе полета ракеты-носителя в околоземном пространстве (верхняя тропосфера, стратосфера и ионосфера) являются следующие виды воздействий на окружающую среду: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4" w:name="z151"/>
      <w:bookmarkEnd w:id="8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залповые выбросы загрязняющих веществ - продуктов сгорания компонентов</w:t>
      </w:r>
      <w:r w:rsidRPr="00982778">
        <w:rPr>
          <w:color w:val="000000"/>
          <w:sz w:val="28"/>
          <w:lang w:val="ru-RU"/>
        </w:rPr>
        <w:t xml:space="preserve"> ракетного топлива в атмосферу;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5" w:name="z152"/>
      <w:bookmarkEnd w:id="8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размещение высокотоксичных отходов - металлолома, возникающего в результате разрушения ракеты-носителя.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6" w:name="z153"/>
      <w:bookmarkEnd w:id="8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3.1. Расчет экономической оценки ущерба, нанесенного окружающей среде залповыми выбросами загрязняющих вещес</w:t>
      </w:r>
      <w:r w:rsidRPr="00982778">
        <w:rPr>
          <w:color w:val="000000"/>
          <w:sz w:val="28"/>
          <w:lang w:val="ru-RU"/>
        </w:rPr>
        <w:t>тв - продуктов сгорания компонентов ракетного топлива в атмосферу,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7" w:name="z154"/>
      <w:bookmarkEnd w:id="8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C</w:t>
      </w:r>
      <w:r>
        <w:rPr>
          <w:color w:val="000000"/>
          <w:vertAlign w:val="subscript"/>
        </w:rPr>
        <w:t>a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х 2,2 МРП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(6)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8" w:name="z155"/>
      <w:bookmarkEnd w:id="8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89" w:name="z156"/>
      <w:bookmarkEnd w:id="8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vertAlign w:val="subscript"/>
        </w:rPr>
        <w:t>a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сумма ущерба, наносимого залповым выбросом загрязняющих веществ - продуктов </w:t>
      </w:r>
      <w:r w:rsidRPr="00982778">
        <w:rPr>
          <w:color w:val="000000"/>
          <w:sz w:val="28"/>
          <w:lang w:val="ru-RU"/>
        </w:rPr>
        <w:t>сгорания компонентов ракетного топлива в атмосферу при аварии ракеты-носителя в околоземном пространстве,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0" w:name="z157"/>
      <w:bookmarkEnd w:id="8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выбросов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- продукта сгорания компонентов ракетного топлива при аварии ракеты-носителя в околоземном пространстве, усл.тонн;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1" w:name="z158"/>
      <w:bookmarkEnd w:id="9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- месячный расчетный показатель, установленный законодательными актами на соответству</w:t>
      </w:r>
      <w:r w:rsidRPr="00982778">
        <w:rPr>
          <w:color w:val="000000"/>
          <w:sz w:val="28"/>
          <w:lang w:val="ru-RU"/>
        </w:rPr>
        <w:t>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2" w:name="z159"/>
      <w:bookmarkEnd w:id="9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атмосферы, определяется согласно таблице 1;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3" w:name="z160"/>
      <w:bookmarkEnd w:id="9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опасность загрязнения атмосферы, определяется согласно та</w:t>
      </w:r>
      <w:r w:rsidRPr="00982778">
        <w:rPr>
          <w:color w:val="000000"/>
          <w:sz w:val="28"/>
          <w:lang w:val="ru-RU"/>
        </w:rPr>
        <w:t>блице 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4" w:name="z161"/>
      <w:bookmarkEnd w:id="9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выброса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5" w:name="z162"/>
      <w:bookmarkEnd w:id="9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о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                           (6.1)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6" w:name="z163"/>
      <w:bookmarkEnd w:id="9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7" w:name="z164"/>
      <w:bookmarkEnd w:id="9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о</w:t>
      </w:r>
      <w:r w:rsidRPr="00982778">
        <w:rPr>
          <w:color w:val="000000"/>
          <w:sz w:val="28"/>
          <w:lang w:val="ru-RU"/>
        </w:rPr>
        <w:t xml:space="preserve"> - физический объем компонентов ракетного топлива, оставшийся в топливных емкостях р</w:t>
      </w:r>
      <w:r w:rsidRPr="00982778">
        <w:rPr>
          <w:color w:val="000000"/>
          <w:sz w:val="28"/>
          <w:lang w:val="ru-RU"/>
        </w:rPr>
        <w:t>акеты-носителя на момент аварии (тонн);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8" w:name="z165"/>
      <w:bookmarkEnd w:id="9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удельное количество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вещества, образующегося при сгорании 1 тонны компонентов ракетного топлива,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99" w:name="z166"/>
      <w:bookmarkEnd w:id="9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Физический объем компонентов ракетного топлива, оставшийся в топливных емкостя</w:t>
      </w:r>
      <w:r w:rsidRPr="00982778">
        <w:rPr>
          <w:color w:val="000000"/>
          <w:sz w:val="28"/>
          <w:lang w:val="ru-RU"/>
        </w:rPr>
        <w:t>х ракеты-носителя на момент аварии (тонн),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0" w:name="z167"/>
      <w:bookmarkEnd w:id="99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0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 xml:space="preserve">н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                          (6.1.1)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1" w:name="z168"/>
      <w:bookmarkEnd w:id="10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2" w:name="z169"/>
      <w:bookmarkEnd w:id="10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н</w:t>
      </w:r>
      <w:r w:rsidRPr="00982778">
        <w:rPr>
          <w:color w:val="000000"/>
          <w:sz w:val="28"/>
          <w:lang w:val="ru-RU"/>
        </w:rPr>
        <w:t xml:space="preserve"> - физический нормативный объем полной заправки компонентами ракетного топлива ракет-носителей</w:t>
      </w:r>
      <w:r w:rsidRPr="00982778">
        <w:rPr>
          <w:color w:val="000000"/>
          <w:sz w:val="28"/>
          <w:lang w:val="ru-RU"/>
        </w:rPr>
        <w:t xml:space="preserve"> класса, к которому принадлежит аварийная ракета,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3" w:name="z170"/>
      <w:bookmarkEnd w:id="10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- физический объем компонентов ракетного топлива, использованного ракеты-носителем до момента аварии (тонн),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4" w:name="z171"/>
      <w:bookmarkEnd w:id="10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х Т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                        (6.1.2)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5" w:name="z172"/>
      <w:bookmarkEnd w:id="10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6" w:name="z173"/>
      <w:bookmarkEnd w:id="10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- удельный нормативный расход компонентов ракетного топлива для обеспечения полета ракеты данного класса, тонн/сек;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7" w:name="z174"/>
      <w:bookmarkEnd w:id="10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Т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продолжительность полета аварийной ракеты от старта до мо</w:t>
      </w:r>
      <w:r w:rsidRPr="00982778">
        <w:rPr>
          <w:color w:val="000000"/>
          <w:sz w:val="28"/>
          <w:lang w:val="ru-RU"/>
        </w:rPr>
        <w:t>мента аварии, сек;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8" w:name="z175"/>
      <w:bookmarkEnd w:id="10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3.2. Расчет экономической оценки ущерба, нанесенного окружающей среде размещением отходов, возникающих в результате аварий ракет-носителей в околоземном пространстве, рассчитывается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09" w:name="z176"/>
      <w:bookmarkEnd w:id="10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C</w:t>
      </w:r>
      <w:r w:rsidRPr="00982778">
        <w:rPr>
          <w:color w:val="000000"/>
          <w:vertAlign w:val="subscript"/>
          <w:lang w:val="ru-RU"/>
        </w:rPr>
        <w:t>оп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        (7)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0" w:name="z177"/>
      <w:bookmarkEnd w:id="10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1" w:name="z178"/>
      <w:bookmarkEnd w:id="11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>
        <w:rPr>
          <w:color w:val="000000"/>
          <w:vertAlign w:val="subscript"/>
        </w:rPr>
        <w:t>o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сумма ущерба окружающей среде, наносимого размещением отходов, возникающих в результате аварии ракеты-носителя в околоземном пространстве,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2" w:name="z179"/>
      <w:bookmarkEnd w:id="11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отходов, о</w:t>
      </w:r>
      <w:r w:rsidRPr="00982778">
        <w:rPr>
          <w:color w:val="000000"/>
          <w:sz w:val="28"/>
          <w:lang w:val="ru-RU"/>
        </w:rPr>
        <w:t>бразующихся в результате аварии,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3" w:name="z180"/>
      <w:bookmarkEnd w:id="11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- ставка платы за размещение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4" w:name="z181"/>
      <w:bookmarkEnd w:id="11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о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</w:t>
      </w:r>
      <w:r w:rsidRPr="00982778">
        <w:rPr>
          <w:color w:val="000000"/>
          <w:sz w:val="28"/>
          <w:lang w:val="ru-RU"/>
        </w:rPr>
        <w:t>т экологической опасности размещения отходов вне специально оборудованных мест, определяется согласно таблице 3.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5" w:name="z182"/>
      <w:bookmarkEnd w:id="11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Объем отходов, образующихся в результате аварии ракеты-носителя в околоземном пространстве и размещенных в окружающей среде (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>) оп</w:t>
      </w:r>
      <w:r w:rsidRPr="00982778">
        <w:rPr>
          <w:color w:val="000000"/>
          <w:sz w:val="28"/>
          <w:lang w:val="ru-RU"/>
        </w:rPr>
        <w:t>ределяется расчетным методом и принимается равным массе металлической составляющей ракеты-носителя. Если аварийная ситуация наступает после отсоединения отделяющихся частей, то при расчете объема отходов численное значение их массы вычитается из общей норм</w:t>
      </w:r>
      <w:r w:rsidRPr="00982778">
        <w:rPr>
          <w:color w:val="000000"/>
          <w:sz w:val="28"/>
          <w:lang w:val="ru-RU"/>
        </w:rPr>
        <w:t>ативной массы металлической составляющей ракеты-носителя: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6" w:name="z183"/>
      <w:bookmarkEnd w:id="11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 w:rsidRPr="00982778">
        <w:rPr>
          <w:color w:val="000000"/>
          <w:vertAlign w:val="subscript"/>
          <w:lang w:val="ru-RU"/>
        </w:rPr>
        <w:t>п</w:t>
      </w:r>
      <w:r>
        <w:rPr>
          <w:color w:val="000000"/>
          <w:vertAlign w:val="subscript"/>
        </w:rPr>
        <w:t>i</w:t>
      </w:r>
      <w:r w:rsidRPr="00982778">
        <w:rPr>
          <w:color w:val="000000"/>
          <w:vertAlign w:val="subscript"/>
          <w:lang w:val="ru-RU"/>
        </w:rPr>
        <w:t xml:space="preserve"> </w:t>
      </w:r>
      <w:r w:rsidRPr="00982778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oi</w:t>
      </w:r>
      <w:r w:rsidRPr="00982778">
        <w:rPr>
          <w:color w:val="000000"/>
          <w:sz w:val="28"/>
          <w:lang w:val="ru-RU"/>
        </w:rPr>
        <w:t xml:space="preserve">                              (7.1)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7" w:name="z184"/>
      <w:bookmarkEnd w:id="11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8" w:name="z185"/>
      <w:bookmarkEnd w:id="117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 w:rsidRPr="00982778">
        <w:rPr>
          <w:color w:val="000000"/>
          <w:vertAlign w:val="subscript"/>
          <w:lang w:val="ru-RU"/>
        </w:rPr>
        <w:t>п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нормативная масса металлической составляющей ракеты-носителя класса, к которому принадлежит аварийн</w:t>
      </w:r>
      <w:r w:rsidRPr="00982778">
        <w:rPr>
          <w:color w:val="000000"/>
          <w:sz w:val="28"/>
          <w:lang w:val="ru-RU"/>
        </w:rPr>
        <w:t>ый ракетоноситель,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19" w:name="z186"/>
      <w:bookmarkEnd w:id="11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bscript"/>
          <w:lang w:val="ru-RU"/>
        </w:rPr>
        <w:t>о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масса отделяющихся частей ракеты-носителя, отсоединившихся от него до наступления аварийной ситуации, тонн.</w:t>
      </w:r>
    </w:p>
    <w:p w:rsidR="00C02377" w:rsidRPr="00982778" w:rsidRDefault="00B92F43">
      <w:pPr>
        <w:spacing w:after="0"/>
        <w:rPr>
          <w:lang w:val="ru-RU"/>
        </w:rPr>
      </w:pPr>
      <w:bookmarkStart w:id="120" w:name="z187"/>
      <w:bookmarkEnd w:id="119"/>
      <w:r w:rsidRPr="00982778">
        <w:rPr>
          <w:b/>
          <w:color w:val="000000"/>
          <w:lang w:val="ru-RU"/>
        </w:rPr>
        <w:t xml:space="preserve"> Расчет определения экономической оценки ущерба от загрязнения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окружающей среды, наносимого при аварийных</w:t>
      </w:r>
      <w:r w:rsidRPr="00982778">
        <w:rPr>
          <w:b/>
          <w:color w:val="000000"/>
          <w:lang w:val="ru-RU"/>
        </w:rPr>
        <w:t xml:space="preserve"> ситуациях по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траектории полета на активном участке работы первой и второй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ступеней ракеты-носителя над территорией Республики Казахстан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1" w:name="z188"/>
      <w:bookmarkEnd w:id="12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Результатом аварийной ситуации по траектории полета на активном участке работы первой и второй ступеней ракеты-но</w:t>
      </w:r>
      <w:r w:rsidRPr="00982778">
        <w:rPr>
          <w:color w:val="000000"/>
          <w:sz w:val="28"/>
          <w:lang w:val="ru-RU"/>
        </w:rPr>
        <w:t>сителя являются следующие виды воздействия на окружающую среду: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2" w:name="z189"/>
      <w:bookmarkEnd w:id="12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загрязнение атмосферного воздуха выбросами компонентов ракетного топлива при их испарении в процессе падения отделяющихся частей и после их приземления, а также выбросами продуктов сгора</w:t>
      </w:r>
      <w:r w:rsidRPr="00982778">
        <w:rPr>
          <w:color w:val="000000"/>
          <w:sz w:val="28"/>
          <w:lang w:val="ru-RU"/>
        </w:rPr>
        <w:t>ния компонентов ракетного топлива, если после приземления происходит их возгорание;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3" w:name="z190"/>
      <w:bookmarkEnd w:id="12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загрязнение почвенного покрова при сбросе компонентов ракетного топлива из отделяющейся части при ее разрушении после удара о землю;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4" w:name="z191"/>
      <w:bookmarkEnd w:id="12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загрязнение поверхностных в</w:t>
      </w:r>
      <w:r w:rsidRPr="00982778">
        <w:rPr>
          <w:color w:val="000000"/>
          <w:sz w:val="28"/>
          <w:lang w:val="ru-RU"/>
        </w:rPr>
        <w:t>од при смыве компонентов ракетного топлива и продуктов их распада из мест падения отделяющихся частей в поверхностные водоисточники;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5" w:name="z192"/>
      <w:bookmarkEnd w:id="12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загрязнение опасными отходами - металлическим ломом, возникающим в результате разрушения отделяющихся частей ракеты-н</w:t>
      </w:r>
      <w:r w:rsidRPr="00982778">
        <w:rPr>
          <w:color w:val="000000"/>
          <w:sz w:val="28"/>
          <w:lang w:val="ru-RU"/>
        </w:rPr>
        <w:t>осителя.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6" w:name="z193"/>
      <w:bookmarkEnd w:id="12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4.1. Расчет экономической оценки ущерба, нанесенного окружающей среде аварийными ситуациями ракет-носителей в район падения отделяющихся частей ракет-носителей (далее - РПОЧРН) и связанного с загрязнением атмосферы выбросами паров компоненто</w:t>
      </w:r>
      <w:r w:rsidRPr="00982778">
        <w:rPr>
          <w:color w:val="000000"/>
          <w:sz w:val="28"/>
          <w:lang w:val="ru-RU"/>
        </w:rPr>
        <w:t>в ракетного топлива (далее - КРТ) и продуктов их распада,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7" w:name="z194"/>
      <w:bookmarkEnd w:id="12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МРП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(8)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8" w:name="z195"/>
      <w:bookmarkEnd w:id="12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29" w:name="z196"/>
      <w:bookmarkEnd w:id="12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- сумма ущерба, нанесенного атмосферному воздуху, в результате испарения компонентов ракетного топлива в РПОЧРН,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0" w:name="z197"/>
      <w:bookmarkEnd w:id="12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физический объем компонентов ракетного топлива, испарившихся в атмосферу РПОЧРН,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1" w:name="z198"/>
      <w:bookmarkEnd w:id="13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- месячный расчетный показ</w:t>
      </w:r>
      <w:r w:rsidRPr="00982778">
        <w:rPr>
          <w:color w:val="000000"/>
          <w:sz w:val="28"/>
          <w:lang w:val="ru-RU"/>
        </w:rPr>
        <w:t>атель, установленный законодательными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2" w:name="z199"/>
      <w:bookmarkEnd w:id="13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атмосферы, определяется согласно таблице 1;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3" w:name="z200"/>
      <w:bookmarkEnd w:id="132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опасность загрязнения атмосферы, определяется согласно таблице 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4" w:name="z201"/>
      <w:bookmarkEnd w:id="13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Расчет физического объема КРТ, испарившегося в атмосферу в РПОЧРН, производится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5" w:name="z202"/>
      <w:bookmarkEnd w:id="13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         </w:t>
      </w:r>
      <w:r w:rsidRPr="00982778">
        <w:rPr>
          <w:color w:val="000000"/>
          <w:sz w:val="28"/>
          <w:lang w:val="ru-RU"/>
        </w:rPr>
        <w:t xml:space="preserve">             (8.1)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6" w:name="z203"/>
      <w:bookmarkEnd w:id="13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7" w:name="z204"/>
      <w:bookmarkEnd w:id="13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физический объем КРТ, испарившийся в атмосферу РПОЧРН,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8" w:name="z205"/>
      <w:bookmarkEnd w:id="13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физический нормативный объем КРТ, оставшийся в баках отделяющихся частей ракеты-носителя,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39" w:name="z206"/>
      <w:bookmarkEnd w:id="13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- коэффициент распределения КР</w:t>
      </w:r>
      <w:r w:rsidRPr="00982778">
        <w:rPr>
          <w:color w:val="000000"/>
          <w:sz w:val="28"/>
          <w:lang w:val="ru-RU"/>
        </w:rPr>
        <w:t>Т по компонентам окружающей среды. Для атмосферы его значение равно 0,2.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0" w:name="z207"/>
      <w:bookmarkEnd w:id="13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Физический объем КРТ, испарившийся в окружающей среде РПОЧРН (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>), равен сумме физических объемов отдельных компонентов (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>):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1" w:name="z208"/>
      <w:bookmarkEnd w:id="14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Sq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                    </w:t>
      </w:r>
      <w:r w:rsidRPr="00982778">
        <w:rPr>
          <w:color w:val="000000"/>
          <w:sz w:val="28"/>
          <w:lang w:val="ru-RU"/>
        </w:rPr>
        <w:t xml:space="preserve">        (9)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2" w:name="z209"/>
      <w:bookmarkEnd w:id="14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4.2. В случае если при приземлении отделяющейся части в РПОЧРН происходит возгорание КРТ, то расчет экономической оценки ущерба, нанесенного атмосфере продуктами их сгорания,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3" w:name="z210"/>
      <w:bookmarkEnd w:id="14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bscript"/>
          <w:lang w:val="ru-RU"/>
        </w:rPr>
        <w:t>А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х 2,2 МРП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 xml:space="preserve">2  </w:t>
      </w:r>
      <w:r w:rsidRPr="00982778">
        <w:rPr>
          <w:color w:val="000000"/>
          <w:sz w:val="28"/>
          <w:lang w:val="ru-RU"/>
        </w:rPr>
        <w:t xml:space="preserve">          (10)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4" w:name="z211"/>
      <w:bookmarkEnd w:id="14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5" w:name="z212"/>
      <w:bookmarkEnd w:id="14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С</w:t>
      </w:r>
      <w:r w:rsidRPr="00982778">
        <w:rPr>
          <w:color w:val="000000"/>
          <w:vertAlign w:val="subscript"/>
          <w:lang w:val="ru-RU"/>
        </w:rPr>
        <w:t>А</w:t>
      </w:r>
      <w:r w:rsidRPr="00982778">
        <w:rPr>
          <w:color w:val="000000"/>
          <w:sz w:val="28"/>
          <w:lang w:val="ru-RU"/>
        </w:rPr>
        <w:t xml:space="preserve"> - сумма ущерба, нанесенного атмосферному воздуху залповыми выбросами загрязняющих веществ в атмосферу,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6" w:name="z213"/>
      <w:bookmarkEnd w:id="14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объем аварийного выброса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загрязняющего вещества в атмосферу, усл.тонн;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7" w:name="z214"/>
      <w:bookmarkEnd w:id="14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МРП </w:t>
      </w:r>
      <w:r w:rsidRPr="00982778">
        <w:rPr>
          <w:color w:val="000000"/>
          <w:sz w:val="28"/>
          <w:lang w:val="ru-RU"/>
        </w:rPr>
        <w:t>- месячный расчетный показатель, установленный законодательными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8" w:name="z215"/>
      <w:bookmarkEnd w:id="14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атмосферы, определяется согласно таблице 1;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49" w:name="z216"/>
      <w:bookmarkEnd w:id="14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а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</w:t>
      </w:r>
      <w:r w:rsidRPr="00982778">
        <w:rPr>
          <w:color w:val="000000"/>
          <w:sz w:val="28"/>
          <w:lang w:val="ru-RU"/>
        </w:rPr>
        <w:t>, учитывающий экологическую опасность загрязнения атмосферы, определяется согласно таблице 2.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0" w:name="z217"/>
      <w:bookmarkEnd w:id="14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В этом случае объем аварийного выброса: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1" w:name="z218"/>
      <w:bookmarkEnd w:id="15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Qi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вз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                       (10.1)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2" w:name="z219"/>
      <w:bookmarkEnd w:id="15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3" w:name="z220"/>
      <w:bookmarkEnd w:id="15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 xml:space="preserve"> - удельная норма образования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</w:t>
      </w:r>
      <w:r>
        <w:rPr>
          <w:color w:val="000000"/>
          <w:sz w:val="28"/>
        </w:rPr>
        <w:t>o</w:t>
      </w:r>
      <w:r w:rsidRPr="00982778">
        <w:rPr>
          <w:color w:val="000000"/>
          <w:sz w:val="28"/>
          <w:lang w:val="ru-RU"/>
        </w:rPr>
        <w:t xml:space="preserve"> загрязняющего вещества при сгорании компонентов ракетного топлива, тонн.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4" w:name="z221"/>
      <w:bookmarkEnd w:id="15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При этом физический объем КРТ, сгоревшего при их возгорании после приземления,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5" w:name="z222"/>
      <w:bookmarkEnd w:id="154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вз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bscript"/>
          <w:lang w:val="ru-RU"/>
        </w:rPr>
        <w:t>вз</w:t>
      </w:r>
      <w:r w:rsidRPr="00982778">
        <w:rPr>
          <w:color w:val="000000"/>
          <w:sz w:val="28"/>
          <w:lang w:val="ru-RU"/>
        </w:rPr>
        <w:t xml:space="preserve">                  (10.2)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6" w:name="z223"/>
      <w:bookmarkEnd w:id="15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7" w:name="z224"/>
      <w:bookmarkEnd w:id="15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a</w:t>
      </w:r>
      <w:r w:rsidRPr="00982778">
        <w:rPr>
          <w:color w:val="000000"/>
          <w:vertAlign w:val="superscript"/>
          <w:lang w:val="ru-RU"/>
        </w:rPr>
        <w:t>ф</w:t>
      </w:r>
      <w:r w:rsidRPr="00982778">
        <w:rPr>
          <w:color w:val="000000"/>
          <w:vertAlign w:val="subscript"/>
          <w:lang w:val="ru-RU"/>
        </w:rPr>
        <w:t>вз</w:t>
      </w:r>
      <w:r w:rsidRPr="00982778">
        <w:rPr>
          <w:color w:val="000000"/>
          <w:sz w:val="28"/>
          <w:lang w:val="ru-RU"/>
        </w:rPr>
        <w:t xml:space="preserve"> - физический объем КРТ, сгоревший при приземлении отделяющейся части в РПОЧРН,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8" w:name="z225"/>
      <w:bookmarkEnd w:id="15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- физический нормативный объем КРТ, оставшийся в баках отделяющихся частей ракеты-носителя,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59" w:name="z226"/>
      <w:bookmarkEnd w:id="15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bscript"/>
          <w:lang w:val="ru-RU"/>
        </w:rPr>
        <w:t>вз</w:t>
      </w:r>
      <w:r w:rsidRPr="00982778">
        <w:rPr>
          <w:color w:val="000000"/>
          <w:sz w:val="28"/>
          <w:lang w:val="ru-RU"/>
        </w:rPr>
        <w:t xml:space="preserve"> - коэффициент сгорания компонентов ракетн</w:t>
      </w:r>
      <w:r w:rsidRPr="00982778">
        <w:rPr>
          <w:color w:val="000000"/>
          <w:sz w:val="28"/>
          <w:lang w:val="ru-RU"/>
        </w:rPr>
        <w:t>ого топлива при приземлении, его значение равно 0,8.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0" w:name="z227"/>
      <w:bookmarkEnd w:id="15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4.3. Расчет экономической оценки ущерба, наносимого загрязнением поверхностных вод при смыве компонентов ракетного топлива и продуктов их распада из аварийных мест падения отделяющихся частей в </w:t>
      </w:r>
      <w:r w:rsidRPr="00982778">
        <w:rPr>
          <w:color w:val="000000"/>
          <w:sz w:val="28"/>
          <w:lang w:val="ru-RU"/>
        </w:rPr>
        <w:t>поверхностные водоисточники, осуществляется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1" w:name="z228"/>
      <w:bookmarkEnd w:id="16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рп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p</w:t>
      </w:r>
      <w:r w:rsidRPr="00982778">
        <w:rPr>
          <w:color w:val="000000"/>
          <w:vertAlign w:val="superscript"/>
          <w:lang w:val="ru-RU"/>
        </w:rPr>
        <w:t>п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х МРП х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(11)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2" w:name="z229"/>
      <w:bookmarkEnd w:id="16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3" w:name="z230"/>
      <w:bookmarkEnd w:id="16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рп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- сумма ущерба, наносимого водным ресурсам сбросами КРТ из мест падения отделяющихся частей ракет-носителей,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4" w:name="z231"/>
      <w:bookmarkEnd w:id="16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p</w:t>
      </w:r>
      <w:r w:rsidRPr="00982778">
        <w:rPr>
          <w:color w:val="000000"/>
          <w:vertAlign w:val="superscript"/>
          <w:lang w:val="ru-RU"/>
        </w:rPr>
        <w:t>п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- физический объем КРТ, сброшенного в водоисточники,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5" w:name="z232"/>
      <w:bookmarkEnd w:id="16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МРП - месячный расчетный показатель, установленный за</w:t>
      </w:r>
      <w:r w:rsidRPr="00982778">
        <w:rPr>
          <w:color w:val="000000"/>
          <w:sz w:val="28"/>
          <w:lang w:val="ru-RU"/>
        </w:rPr>
        <w:t>конодательными актами на соответствующий финансовый год;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6" w:name="z233"/>
      <w:bookmarkEnd w:id="16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1</w:t>
      </w:r>
      <w:r w:rsidRPr="00982778">
        <w:rPr>
          <w:color w:val="000000"/>
          <w:sz w:val="28"/>
          <w:lang w:val="ru-RU"/>
        </w:rPr>
        <w:t xml:space="preserve"> - коэффициент кратности за аварийное (самовольное) загрязнение окружающей среды сбросами загрязняющих веществ;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7" w:name="z234"/>
      <w:bookmarkEnd w:id="16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кратности, учитывающий экологическую опасн</w:t>
      </w:r>
      <w:r w:rsidRPr="00982778">
        <w:rPr>
          <w:color w:val="000000"/>
          <w:sz w:val="28"/>
          <w:lang w:val="ru-RU"/>
        </w:rPr>
        <w:t>ость загрязнения окружающей среды аварийными сбросами загрязняющих веществ.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8" w:name="z235"/>
      <w:bookmarkEnd w:id="16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Расчет физического объема КРТ, сброшенного в поверхностные водоисточники из аварийного места падения отделяющейся части ракеты-носителя, осуществляется по следующей фор</w:t>
      </w:r>
      <w:r w:rsidRPr="00982778">
        <w:rPr>
          <w:color w:val="000000"/>
          <w:sz w:val="28"/>
          <w:lang w:val="ru-RU"/>
        </w:rPr>
        <w:t>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69" w:name="z236"/>
      <w:bookmarkEnd w:id="16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p</w:t>
      </w:r>
      <w:r w:rsidRPr="00982778">
        <w:rPr>
          <w:color w:val="000000"/>
          <w:vertAlign w:val="superscript"/>
          <w:lang w:val="ru-RU"/>
        </w:rPr>
        <w:t>п</w:t>
      </w:r>
      <w:r w:rsidRPr="00982778">
        <w:rPr>
          <w:color w:val="000000"/>
          <w:vertAlign w:val="subscript"/>
          <w:lang w:val="ru-RU"/>
        </w:rPr>
        <w:t xml:space="preserve">в </w:t>
      </w:r>
      <w:r w:rsidRPr="00982778">
        <w:rPr>
          <w:color w:val="000000"/>
          <w:sz w:val="28"/>
          <w:lang w:val="ru-RU"/>
        </w:rPr>
        <w:t xml:space="preserve">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 xml:space="preserve">п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К</w:t>
      </w:r>
      <w:r w:rsidRPr="00982778">
        <w:rPr>
          <w:color w:val="000000"/>
          <w:vertAlign w:val="superscript"/>
          <w:lang w:val="ru-RU"/>
        </w:rPr>
        <w:t>в</w:t>
      </w:r>
      <w:r>
        <w:rPr>
          <w:color w:val="000000"/>
          <w:vertAlign w:val="subscript"/>
        </w:rPr>
        <w:t>p</w:t>
      </w:r>
      <w:r w:rsidRPr="00982778">
        <w:rPr>
          <w:color w:val="000000"/>
          <w:sz w:val="28"/>
          <w:lang w:val="ru-RU"/>
        </w:rPr>
        <w:t xml:space="preserve">                       (11.1)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0" w:name="z237"/>
      <w:bookmarkEnd w:id="16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1" w:name="z238"/>
      <w:bookmarkEnd w:id="17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p</w:t>
      </w:r>
      <w:r w:rsidRPr="00982778">
        <w:rPr>
          <w:color w:val="000000"/>
          <w:vertAlign w:val="superscript"/>
          <w:lang w:val="ru-RU"/>
        </w:rPr>
        <w:t>п</w:t>
      </w:r>
      <w:r w:rsidRPr="00982778">
        <w:rPr>
          <w:color w:val="000000"/>
          <w:vertAlign w:val="subscript"/>
          <w:lang w:val="ru-RU"/>
        </w:rPr>
        <w:t>в</w:t>
      </w:r>
      <w:r w:rsidRPr="00982778">
        <w:rPr>
          <w:color w:val="000000"/>
          <w:sz w:val="28"/>
          <w:lang w:val="ru-RU"/>
        </w:rPr>
        <w:t xml:space="preserve"> - физический объем КРТ, сброшенный в поверхностные водоисточники из места падения отделяющихся частей ракет-носителя,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2" w:name="z239"/>
      <w:bookmarkEnd w:id="17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физический норма</w:t>
      </w:r>
      <w:r w:rsidRPr="00982778">
        <w:rPr>
          <w:color w:val="000000"/>
          <w:sz w:val="28"/>
          <w:lang w:val="ru-RU"/>
        </w:rPr>
        <w:t>тивный объем КРТ, оставшийся в баках отделяющихся частей ракеты-носителя, кг;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3" w:name="z240"/>
      <w:bookmarkEnd w:id="17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в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- коэффициент распределения КРТ по компонентам окружающей среды. Для аварийных сбросов в водные источники его значение равно 0,4.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4" w:name="z241"/>
      <w:bookmarkEnd w:id="17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Физический объем КРТ</w:t>
      </w:r>
      <w:r w:rsidRPr="00982778">
        <w:rPr>
          <w:color w:val="000000"/>
          <w:sz w:val="28"/>
          <w:lang w:val="ru-RU"/>
        </w:rPr>
        <w:t xml:space="preserve">, сброшенный в поверхностные водоисточники -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оф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>, равен сумме физических объемов отдельных компонентов (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c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>):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5" w:name="z242"/>
      <w:bookmarkEnd w:id="174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оф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>
        <w:rPr>
          <w:color w:val="000000"/>
          <w:vertAlign w:val="superscript"/>
        </w:rPr>
        <w:t>c</w:t>
      </w:r>
      <w:r w:rsidRPr="00982778">
        <w:rPr>
          <w:color w:val="000000"/>
          <w:vertAlign w:val="superscript"/>
          <w:lang w:val="ru-RU"/>
        </w:rPr>
        <w:t>ф</w:t>
      </w:r>
      <w:r>
        <w:rPr>
          <w:color w:val="000000"/>
          <w:vertAlign w:val="subscript"/>
        </w:rPr>
        <w:t>i</w:t>
      </w:r>
      <w:r w:rsidRPr="00982778">
        <w:rPr>
          <w:color w:val="000000"/>
          <w:sz w:val="28"/>
          <w:lang w:val="ru-RU"/>
        </w:rPr>
        <w:t>.                         (11.2)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6" w:name="z243"/>
      <w:bookmarkEnd w:id="17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4.4. Ущерб от аварийного размещения жидких отходов - КРТ в окружающей сред</w:t>
      </w:r>
      <w:r w:rsidRPr="00982778">
        <w:rPr>
          <w:color w:val="000000"/>
          <w:sz w:val="28"/>
          <w:lang w:val="ru-RU"/>
        </w:rPr>
        <w:t>е на местах падения отделяющихся частей ракеты-носителей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7" w:name="z244"/>
      <w:bookmarkEnd w:id="17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C</w:t>
      </w:r>
      <w:r w:rsidRPr="00982778">
        <w:rPr>
          <w:color w:val="000000"/>
          <w:vertAlign w:val="superscript"/>
          <w:lang w:val="ru-RU"/>
        </w:rPr>
        <w:t>0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0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9827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vertAlign w:val="superscript"/>
        </w:rPr>
        <w:t>i</w:t>
      </w:r>
      <w:r>
        <w:rPr>
          <w:color w:val="000000"/>
          <w:vertAlign w:val="subscript"/>
        </w:rPr>
        <w:t>o</w:t>
      </w:r>
      <w:r w:rsidRPr="00982778">
        <w:rPr>
          <w:color w:val="000000"/>
          <w:vertAlign w:val="subscript"/>
          <w:lang w:val="ru-RU"/>
        </w:rPr>
        <w:t>т</w:t>
      </w:r>
      <w:r>
        <w:rPr>
          <w:color w:val="000000"/>
          <w:vertAlign w:val="subscript"/>
        </w:rPr>
        <w:t>x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  (12)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8" w:name="z245"/>
      <w:bookmarkEnd w:id="17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79" w:name="z246"/>
      <w:bookmarkEnd w:id="17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- сумма ущерба, наносимого окружающей среде размещением жидких отходов КРТ не на специально оборудованных местах,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0" w:name="z247"/>
      <w:bookmarkEnd w:id="17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- объем жидких отходов размещенных в окружающей среде, вне границ РПОЧРН,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1" w:name="z248"/>
      <w:bookmarkEnd w:id="18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- ставка платы за р</w:t>
      </w:r>
      <w:r w:rsidRPr="00982778">
        <w:rPr>
          <w:color w:val="000000"/>
          <w:sz w:val="28"/>
          <w:lang w:val="ru-RU"/>
        </w:rPr>
        <w:t xml:space="preserve">азмещение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2" w:name="z249"/>
      <w:bookmarkEnd w:id="18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экологической опасности места размещения отходов, определяется согласно та</w:t>
      </w:r>
      <w:r w:rsidRPr="00982778">
        <w:rPr>
          <w:color w:val="000000"/>
          <w:sz w:val="28"/>
          <w:lang w:val="ru-RU"/>
        </w:rPr>
        <w:t>блице 3.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3" w:name="z250"/>
      <w:bookmarkEnd w:id="182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Объем отходов - КРТ, размещаемых в окружающей среде вне границ РПОЧРН (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0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>),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4" w:name="z251"/>
      <w:bookmarkEnd w:id="18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0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 xml:space="preserve">п </w:t>
      </w:r>
      <w:r w:rsidRPr="00982778">
        <w:rPr>
          <w:color w:val="000000"/>
          <w:sz w:val="28"/>
          <w:lang w:val="ru-RU"/>
        </w:rPr>
        <w:t>х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                       (12.1)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5" w:name="z252"/>
      <w:bookmarkEnd w:id="18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6" w:name="z253"/>
      <w:bookmarkEnd w:id="18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н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физический нормативный объем КРТ, ос</w:t>
      </w:r>
      <w:r w:rsidRPr="00982778">
        <w:rPr>
          <w:color w:val="000000"/>
          <w:sz w:val="28"/>
          <w:lang w:val="ru-RU"/>
        </w:rPr>
        <w:t>тавшийся в баках отделяющихся частей ракеты-носителя,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7" w:name="z254"/>
      <w:bookmarkEnd w:id="18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р</w:t>
      </w:r>
      <w:r w:rsidRPr="00982778">
        <w:rPr>
          <w:color w:val="000000"/>
          <w:sz w:val="28"/>
          <w:lang w:val="ru-RU"/>
        </w:rPr>
        <w:t xml:space="preserve"> - коэффициент распределения КРТ по компонентам окружающей среды. Для аварийного размещения КРТ в окружающей среде его значение равно 0,4.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8" w:name="z255"/>
      <w:bookmarkEnd w:id="18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4.5. Ущерб от аварийного </w:t>
      </w:r>
      <w:r w:rsidRPr="00982778">
        <w:rPr>
          <w:color w:val="000000"/>
          <w:sz w:val="28"/>
          <w:lang w:val="ru-RU"/>
        </w:rPr>
        <w:t>размещения в окружающей среде чрезвычайно опасных отходов - металлического лома, возникающего в результате разрушения отделяющихся частей ракеты-носителей, определяется по формуле: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89" w:name="z256"/>
      <w:bookmarkEnd w:id="188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от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от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х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х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                  (13)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0" w:name="z257"/>
      <w:bookmarkEnd w:id="189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 w:rsidRPr="00982778">
        <w:rPr>
          <w:color w:val="000000"/>
          <w:sz w:val="28"/>
          <w:lang w:val="ru-RU"/>
        </w:rPr>
        <w:t>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1" w:name="z258"/>
      <w:bookmarkEnd w:id="190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 w:rsidRPr="00982778">
        <w:rPr>
          <w:color w:val="000000"/>
          <w:vertAlign w:val="superscript"/>
          <w:lang w:val="ru-RU"/>
        </w:rPr>
        <w:t>от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 xml:space="preserve"> - сумма ущерба от аварийного размещения на не специально оборудованных местах опасных отходов, возникающих в результате разрушения отделяющихся частей,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2" w:name="z259"/>
      <w:bookmarkEnd w:id="191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от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- объем опасных отходов на неподготовленной поверхности,</w:t>
      </w:r>
      <w:r w:rsidRPr="00982778">
        <w:rPr>
          <w:color w:val="000000"/>
          <w:sz w:val="28"/>
          <w:lang w:val="ru-RU"/>
        </w:rPr>
        <w:t xml:space="preserve"> тонн;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3" w:name="z260"/>
      <w:bookmarkEnd w:id="192"/>
      <w:r>
        <w:rPr>
          <w:color w:val="000000"/>
          <w:sz w:val="28"/>
        </w:rPr>
        <w:lastRenderedPageBreak/>
        <w:t>     </w:t>
      </w:r>
      <w:r w:rsidRPr="00982778">
        <w:rPr>
          <w:color w:val="000000"/>
          <w:sz w:val="28"/>
          <w:lang w:val="ru-RU"/>
        </w:rPr>
        <w:t xml:space="preserve">       С</w:t>
      </w:r>
      <w:r>
        <w:rPr>
          <w:color w:val="000000"/>
          <w:vertAlign w:val="superscript"/>
        </w:rPr>
        <w:t>i</w:t>
      </w:r>
      <w:r w:rsidRPr="00982778">
        <w:rPr>
          <w:color w:val="000000"/>
          <w:vertAlign w:val="subscript"/>
          <w:lang w:val="ru-RU"/>
        </w:rPr>
        <w:t>отх</w:t>
      </w:r>
      <w:r w:rsidRPr="00982778">
        <w:rPr>
          <w:color w:val="000000"/>
          <w:sz w:val="28"/>
          <w:lang w:val="ru-RU"/>
        </w:rPr>
        <w:t xml:space="preserve"> - ставка платы за размещение 1 тонны </w:t>
      </w:r>
      <w:r>
        <w:rPr>
          <w:color w:val="000000"/>
          <w:sz w:val="28"/>
        </w:rPr>
        <w:t>i</w:t>
      </w:r>
      <w:r w:rsidRPr="00982778">
        <w:rPr>
          <w:color w:val="000000"/>
          <w:sz w:val="28"/>
          <w:lang w:val="ru-RU"/>
        </w:rPr>
        <w:t>-го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4" w:name="z261"/>
      <w:bookmarkEnd w:id="193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К</w:t>
      </w:r>
      <w:r w:rsidRPr="00982778">
        <w:rPr>
          <w:color w:val="000000"/>
          <w:vertAlign w:val="superscript"/>
          <w:lang w:val="ru-RU"/>
        </w:rPr>
        <w:t>0</w:t>
      </w:r>
      <w:r w:rsidRPr="00982778">
        <w:rPr>
          <w:color w:val="000000"/>
          <w:vertAlign w:val="subscript"/>
          <w:lang w:val="ru-RU"/>
        </w:rPr>
        <w:t>2</w:t>
      </w:r>
      <w:r w:rsidRPr="00982778">
        <w:rPr>
          <w:color w:val="000000"/>
          <w:sz w:val="28"/>
          <w:lang w:val="ru-RU"/>
        </w:rPr>
        <w:t xml:space="preserve"> - коэффициент экологической опасности размещения отходов вне специально оборудованных мест, определяется согласно таблице 3.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5" w:name="z262"/>
      <w:bookmarkEnd w:id="194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4.6. Объем опасных отходов, образующихся при разрушении отделяющейся части ракеты-носителя (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от</w:t>
      </w:r>
      <w:r w:rsidRPr="00982778">
        <w:rPr>
          <w:color w:val="000000"/>
          <w:vertAlign w:val="subscript"/>
          <w:lang w:val="ru-RU"/>
        </w:rPr>
        <w:t>рп</w:t>
      </w:r>
      <w:r w:rsidRPr="00982778">
        <w:rPr>
          <w:color w:val="000000"/>
          <w:sz w:val="28"/>
          <w:lang w:val="ru-RU"/>
        </w:rPr>
        <w:t>), принимается равным</w:t>
      </w:r>
      <w:r w:rsidRPr="00982778">
        <w:rPr>
          <w:color w:val="000000"/>
          <w:sz w:val="28"/>
          <w:lang w:val="ru-RU"/>
        </w:rPr>
        <w:t xml:space="preserve"> нормативному значению ее массы, то есть: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6" w:name="z263"/>
      <w:bookmarkEnd w:id="195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от</w:t>
      </w:r>
      <w:r>
        <w:rPr>
          <w:color w:val="000000"/>
          <w:vertAlign w:val="subscript"/>
        </w:rPr>
        <w:t>p</w:t>
      </w:r>
      <w:r w:rsidRPr="00982778">
        <w:rPr>
          <w:color w:val="000000"/>
          <w:vertAlign w:val="subscript"/>
          <w:lang w:val="ru-RU"/>
        </w:rPr>
        <w:t>п</w:t>
      </w:r>
      <w:r w:rsidRPr="00982778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оч</w:t>
      </w:r>
      <w:r w:rsidRPr="00982778">
        <w:rPr>
          <w:color w:val="000000"/>
          <w:vertAlign w:val="subscript"/>
          <w:lang w:val="ru-RU"/>
        </w:rPr>
        <w:t>н</w:t>
      </w:r>
      <w:r w:rsidRPr="00982778">
        <w:rPr>
          <w:color w:val="000000"/>
          <w:sz w:val="28"/>
          <w:lang w:val="ru-RU"/>
        </w:rPr>
        <w:t xml:space="preserve">                             (13.1)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7" w:name="z264"/>
      <w:bookmarkEnd w:id="196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где:</w:t>
      </w:r>
    </w:p>
    <w:p w:rsidR="00C02377" w:rsidRPr="00982778" w:rsidRDefault="00B92F43">
      <w:pPr>
        <w:spacing w:after="0"/>
        <w:jc w:val="both"/>
        <w:rPr>
          <w:lang w:val="ru-RU"/>
        </w:rPr>
      </w:pPr>
      <w:bookmarkStart w:id="198" w:name="z265"/>
      <w:bookmarkEnd w:id="197"/>
      <w:r>
        <w:rPr>
          <w:color w:val="000000"/>
          <w:sz w:val="28"/>
        </w:rPr>
        <w:t>     </w:t>
      </w:r>
      <w:r w:rsidRPr="00982778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Q</w:t>
      </w:r>
      <w:r w:rsidRPr="00982778">
        <w:rPr>
          <w:color w:val="000000"/>
          <w:vertAlign w:val="superscript"/>
          <w:lang w:val="ru-RU"/>
        </w:rPr>
        <w:t>оч</w:t>
      </w:r>
      <w:r w:rsidRPr="00982778">
        <w:rPr>
          <w:color w:val="000000"/>
          <w:vertAlign w:val="subscript"/>
          <w:lang w:val="ru-RU"/>
        </w:rPr>
        <w:t>н</w:t>
      </w:r>
      <w:r w:rsidRPr="00982778">
        <w:rPr>
          <w:color w:val="000000"/>
          <w:sz w:val="28"/>
          <w:lang w:val="ru-RU"/>
        </w:rPr>
        <w:t xml:space="preserve"> - масса отделяющейся части ракеты-носителя, тонн.</w:t>
      </w:r>
    </w:p>
    <w:p w:rsidR="00C02377" w:rsidRPr="00982778" w:rsidRDefault="00B92F43">
      <w:pPr>
        <w:spacing w:after="0"/>
        <w:rPr>
          <w:lang w:val="ru-RU"/>
        </w:rPr>
      </w:pPr>
      <w:bookmarkStart w:id="199" w:name="z266"/>
      <w:bookmarkEnd w:id="198"/>
      <w:r w:rsidRPr="00982778">
        <w:rPr>
          <w:b/>
          <w:color w:val="000000"/>
          <w:lang w:val="ru-RU"/>
        </w:rPr>
        <w:t xml:space="preserve"> Таблица 1. Значения коэффициента кратности К</w:t>
      </w:r>
      <w:r w:rsidRPr="00982778">
        <w:rPr>
          <w:b/>
          <w:color w:val="000000"/>
          <w:vertAlign w:val="superscript"/>
          <w:lang w:val="ru-RU"/>
        </w:rPr>
        <w:t>а</w:t>
      </w:r>
      <w:r w:rsidRPr="00982778">
        <w:rPr>
          <w:b/>
          <w:color w:val="000000"/>
          <w:lang w:val="ru-RU"/>
        </w:rPr>
        <w:t xml:space="preserve"> аварийное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(самовольное)</w:t>
      </w:r>
      <w:r w:rsidRPr="00982778">
        <w:rPr>
          <w:b/>
          <w:color w:val="000000"/>
          <w:lang w:val="ru-RU"/>
        </w:rPr>
        <w:t xml:space="preserve"> загрязнение среды выбросами (сбросами)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применения коэффициента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Значение коэффициента 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кратности К</w:t>
            </w:r>
            <w:r>
              <w:rPr>
                <w:color w:val="000000"/>
                <w:vertAlign w:val="subscript"/>
              </w:rPr>
              <w:t>1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(самовольные) выбросы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(сбросы) загрязняющих веществ,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отнесенные к экстремально высоким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Число, </w:t>
            </w:r>
            <w:r w:rsidRPr="00982778">
              <w:rPr>
                <w:color w:val="000000"/>
                <w:sz w:val="20"/>
                <w:lang w:val="ru-RU"/>
              </w:rPr>
              <w:t>характеризующее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превышение ПДК по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основному загрязняющему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веществу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(самовольные) выбросы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(сбросы) загрязняющих веществ,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не отнесенные к экстремально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высоким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200" w:name="z267"/>
      <w:r w:rsidRPr="00982778">
        <w:rPr>
          <w:b/>
          <w:color w:val="000000"/>
          <w:lang w:val="ru-RU"/>
        </w:rPr>
        <w:lastRenderedPageBreak/>
        <w:t xml:space="preserve"> Таблица 2. Значение коэффициента кратности К</w:t>
      </w:r>
      <w:r w:rsidRPr="00982778">
        <w:rPr>
          <w:b/>
          <w:color w:val="000000"/>
          <w:vertAlign w:val="superscript"/>
          <w:lang w:val="ru-RU"/>
        </w:rPr>
        <w:t>а</w:t>
      </w:r>
      <w:r w:rsidRPr="00982778">
        <w:rPr>
          <w:b/>
          <w:color w:val="000000"/>
          <w:lang w:val="ru-RU"/>
        </w:rPr>
        <w:t>, учитывающего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 xml:space="preserve">экологическую </w:t>
      </w:r>
      <w:r w:rsidRPr="00982778">
        <w:rPr>
          <w:b/>
          <w:color w:val="000000"/>
          <w:lang w:val="ru-RU"/>
        </w:rPr>
        <w:t>опасность загрязнения окружающей среды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аварийными выбросами (сбросами)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применения коэффициента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коэффициента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кратности К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(самовольные) выбросы (сбросы)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загрязняющих веществ на территории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космодрома "Б</w:t>
            </w:r>
            <w:r>
              <w:rPr>
                <w:color w:val="000000"/>
                <w:sz w:val="20"/>
              </w:rPr>
              <w:t>айконур"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(самовольные) выбросы (сбросы)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загрязняющих веществ на территории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сельхозугодий и непокрытых лесом земель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Гослесфонда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(самовольные) выбросы (сбросы)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компонентой ракетного топлива на территории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покрытых лесом </w:t>
            </w:r>
            <w:r w:rsidRPr="00982778">
              <w:rPr>
                <w:color w:val="000000"/>
                <w:sz w:val="20"/>
                <w:lang w:val="ru-RU"/>
              </w:rPr>
              <w:t>земель Гослесфонда,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селитебных и особо охраняемых территорий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водоохранных зон и акваториях водоемов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(включая высохшие), </w:t>
            </w:r>
            <w:r>
              <w:rPr>
                <w:color w:val="000000"/>
                <w:sz w:val="20"/>
              </w:rPr>
              <w:t>I</w:t>
            </w:r>
            <w:r w:rsidRPr="00982778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982778">
              <w:rPr>
                <w:color w:val="000000"/>
                <w:sz w:val="20"/>
                <w:lang w:val="ru-RU"/>
              </w:rPr>
              <w:t xml:space="preserve"> пояса зон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санитарной охраны источников питьевого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водоснабжения, </w:t>
            </w:r>
            <w:r>
              <w:rPr>
                <w:color w:val="000000"/>
                <w:sz w:val="20"/>
              </w:rPr>
              <w:t>I</w:t>
            </w:r>
            <w:r w:rsidRPr="00982778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982778">
              <w:rPr>
                <w:color w:val="000000"/>
                <w:sz w:val="20"/>
                <w:lang w:val="ru-RU"/>
              </w:rPr>
              <w:t xml:space="preserve"> зоны округов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санитарной охраны курортов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Аварийные (</w:t>
            </w:r>
            <w:r w:rsidRPr="00982778">
              <w:rPr>
                <w:color w:val="000000"/>
                <w:sz w:val="20"/>
                <w:lang w:val="ru-RU"/>
              </w:rPr>
              <w:t>самовольные) выбросы продуктов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сгорания компонентов ракетного топлива в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околоземном пространстве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C02377" w:rsidRPr="00982778" w:rsidRDefault="00B92F43">
      <w:pPr>
        <w:spacing w:after="0"/>
        <w:rPr>
          <w:lang w:val="ru-RU"/>
        </w:rPr>
      </w:pPr>
      <w:bookmarkStart w:id="201" w:name="z268"/>
      <w:r w:rsidRPr="00982778">
        <w:rPr>
          <w:b/>
          <w:color w:val="000000"/>
          <w:lang w:val="ru-RU"/>
        </w:rPr>
        <w:lastRenderedPageBreak/>
        <w:t xml:space="preserve"> Таблица 3. Значения коэффициента экологической опасности</w:t>
      </w:r>
      <w:r w:rsidRPr="00982778">
        <w:rPr>
          <w:lang w:val="ru-RU"/>
        </w:rPr>
        <w:br/>
      </w:r>
      <w:r w:rsidRPr="00982778">
        <w:rPr>
          <w:b/>
          <w:color w:val="000000"/>
          <w:lang w:val="ru-RU"/>
        </w:rPr>
        <w:t>размещения отходов вне специально оборудованных мест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применения коэффициента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коэффициента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Размещение отходов на не оборудованных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местах в пределах территории космодрома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"Байконур"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Размещение компонентов ракетного топлива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на не оборудованных местах территории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сельхозугодий и непокрытых лесом земель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Гослесфонда: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компонентов ракетного топлива;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твердых отходов (металлолома).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Размещение компонентов ракетного топлива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на не оборудованных местах на расстоянии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менее 10 км от постоянного места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проживания населения (зоны возможного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воздействия):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компонентов рак</w:t>
            </w:r>
            <w:r w:rsidRPr="00982778">
              <w:rPr>
                <w:color w:val="000000"/>
                <w:sz w:val="20"/>
                <w:lang w:val="ru-RU"/>
              </w:rPr>
              <w:t>етного топлива;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твердых отходов (металлолома).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C023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Размещение компонентов ракетного топлива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на не оборудованных местах территорий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покрытых лесом земель Гослесфонда, особо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охраняемых территориях, водоохранных зон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и акваториях водоемов (включая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 xml:space="preserve">высохшие), </w:t>
            </w:r>
            <w:r>
              <w:rPr>
                <w:color w:val="000000"/>
                <w:sz w:val="20"/>
              </w:rPr>
              <w:t>I</w:t>
            </w:r>
            <w:r w:rsidRPr="00982778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982778">
              <w:rPr>
                <w:color w:val="000000"/>
                <w:sz w:val="20"/>
                <w:lang w:val="ru-RU"/>
              </w:rPr>
              <w:t xml:space="preserve"> пояса зон санитарной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охраны источников питьевого водоснабжения,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982778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982778">
              <w:rPr>
                <w:color w:val="000000"/>
                <w:sz w:val="20"/>
                <w:lang w:val="ru-RU"/>
              </w:rPr>
              <w:t xml:space="preserve"> зоны округов санитарной охраны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курортов: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компонентов ракетного топлива;</w:t>
            </w:r>
          </w:p>
          <w:p w:rsidR="00C02377" w:rsidRPr="00982778" w:rsidRDefault="00B92F43">
            <w:pPr>
              <w:spacing w:after="20"/>
              <w:ind w:left="20"/>
              <w:jc w:val="both"/>
              <w:rPr>
                <w:lang w:val="ru-RU"/>
              </w:rPr>
            </w:pPr>
            <w:r w:rsidRPr="00982778">
              <w:rPr>
                <w:color w:val="000000"/>
                <w:sz w:val="20"/>
                <w:lang w:val="ru-RU"/>
              </w:rPr>
              <w:t>твердых отходов (металлолома).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45,0</w:t>
            </w:r>
          </w:p>
          <w:p w:rsidR="00C02377" w:rsidRDefault="00B92F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</w:tbl>
    <w:p w:rsidR="00C02377" w:rsidRDefault="00B92F43">
      <w:pPr>
        <w:spacing w:after="0"/>
      </w:pPr>
      <w:r>
        <w:lastRenderedPageBreak/>
        <w:br/>
      </w:r>
    </w:p>
    <w:p w:rsidR="00C02377" w:rsidRDefault="00B92F43">
      <w:pPr>
        <w:spacing w:after="0"/>
      </w:pPr>
      <w:r>
        <w:br/>
      </w:r>
      <w:r>
        <w:br/>
      </w:r>
    </w:p>
    <w:p w:rsidR="00C02377" w:rsidRPr="00982778" w:rsidRDefault="00B92F43">
      <w:pPr>
        <w:pStyle w:val="disclaimer"/>
        <w:rPr>
          <w:lang w:val="ru-RU"/>
        </w:rPr>
      </w:pPr>
      <w:r w:rsidRPr="00982778">
        <w:rPr>
          <w:color w:val="000000"/>
          <w:lang w:val="ru-RU"/>
        </w:rPr>
        <w:t xml:space="preserve">© 2012. РГП на ПХВ «Институт законодательства и </w:t>
      </w:r>
      <w:r w:rsidRPr="00982778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C02377" w:rsidRPr="0098277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43" w:rsidRDefault="00B92F43">
      <w:pPr>
        <w:spacing w:after="0" w:line="240" w:lineRule="auto"/>
      </w:pPr>
      <w:r>
        <w:separator/>
      </w:r>
    </w:p>
  </w:endnote>
  <w:endnote w:type="continuationSeparator" w:id="0">
    <w:p w:rsidR="00B92F43" w:rsidRDefault="00B9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43" w:rsidRDefault="00B92F43">
      <w:pPr>
        <w:spacing w:after="0" w:line="240" w:lineRule="auto"/>
      </w:pPr>
      <w:r>
        <w:separator/>
      </w:r>
    </w:p>
  </w:footnote>
  <w:footnote w:type="continuationSeparator" w:id="0">
    <w:p w:rsidR="00B92F43" w:rsidRDefault="00B9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8429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FA63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77"/>
    <w:rsid w:val="0078429A"/>
    <w:rsid w:val="00982778"/>
    <w:rsid w:val="00B92F43"/>
    <w:rsid w:val="00C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BF47-A603-4DF9-A984-D51AD19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9521</Words>
  <Characters>54274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2022-08-02T06:57:00Z</dcterms:created>
  <dcterms:modified xsi:type="dcterms:W3CDTF">2022-08-02T06:57:00Z</dcterms:modified>
</cp:coreProperties>
</file>