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6A" w:rsidRDefault="009B2EE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96A" w:rsidRDefault="009B2EE4">
      <w:pPr>
        <w:spacing w:after="0"/>
      </w:pPr>
      <w:bookmarkStart w:id="0" w:name="_GoBack"/>
      <w:r>
        <w:rPr>
          <w:b/>
          <w:color w:val="000000"/>
          <w:sz w:val="28"/>
        </w:rPr>
        <w:t>Қоршаған орта сапасының нысаналы көрсеткіштерін, оның ішінде қоршаған орта сапасының нысаналы көрсеткіштері белгіленетін индикаторлардың ең аз тізбесін әзірлеу қағидаларын бекіту туралы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Экология, геология және табиғи ресурстар </w:t>
      </w:r>
      <w:r>
        <w:rPr>
          <w:color w:val="000000"/>
          <w:sz w:val="28"/>
        </w:rPr>
        <w:t>министрінің м.а. 2021 жылғы 19 шiлдедегі № 257 бұйрығы. Қазақстан Республикасының Әділет министрлігінде 2021 жылғы 21 шiлдеде № 23615 болып тіркелді</w:t>
      </w:r>
    </w:p>
    <w:p w:rsidR="0042296A" w:rsidRDefault="009B2EE4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Қазақстан Республикасының Экология кодексінің 37-бабының 6-тармағына сәйкес БҰЙЫРАМЫН:</w:t>
      </w:r>
    </w:p>
    <w:p w:rsidR="0042296A" w:rsidRDefault="009B2EE4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Мына</w:t>
      </w:r>
      <w:r>
        <w:rPr>
          <w:color w:val="000000"/>
          <w:sz w:val="28"/>
        </w:rPr>
        <w:t>лар:</w:t>
      </w:r>
    </w:p>
    <w:p w:rsidR="0042296A" w:rsidRDefault="009B2EE4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1) осы бұйрыққа 1-қосымшаға сәйкес Қоршаған орта сапасының нысаналы көрсеткіштерін әзірлеу қағидалары;</w:t>
      </w:r>
    </w:p>
    <w:p w:rsidR="0042296A" w:rsidRDefault="009B2EE4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2) осы бұйрыққа 2-қосымшаға сәйкес Қоршаған орта сапасының нысаналы көрсеткіштері белгіленетін индикаторлардың ең аз тізбесі бекітілсі</w:t>
      </w:r>
      <w:r>
        <w:rPr>
          <w:color w:val="000000"/>
          <w:sz w:val="28"/>
        </w:rPr>
        <w:t>н.</w:t>
      </w:r>
    </w:p>
    <w:p w:rsidR="0042296A" w:rsidRDefault="009B2EE4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2. Мыналардың күші жойылды деп танылсын:</w:t>
      </w:r>
    </w:p>
    <w:p w:rsidR="0042296A" w:rsidRDefault="009B2EE4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       1) "Қоршаған орта сапасының нысаналы көрсеткіштерін айқындау қағидаларын бекіту туралы" Қазақстан Республикасы Энергетика министрінің 2015 жылғы 26 ақпандағы № 145 бұйрығы (Нормативтік құқықтық актіл</w:t>
      </w:r>
      <w:r>
        <w:rPr>
          <w:color w:val="000000"/>
          <w:sz w:val="28"/>
        </w:rPr>
        <w:t>ерді мемлекеттік тіркеу тізілімінде № 10869 болып тіркелген);</w:t>
      </w:r>
    </w:p>
    <w:p w:rsidR="0042296A" w:rsidRDefault="009B2EE4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2) "Қоршаған орта сапасының нысаналы көрсеткіштерін айқындау қағидаларын бекіту туралы" Қазақстан Республикасы Энергетика министрінің 2015 жылғы 26 ақпандағы № 145 бұйрығына өзгеріс енгіз</w:t>
      </w:r>
      <w:r>
        <w:rPr>
          <w:color w:val="000000"/>
          <w:sz w:val="28"/>
        </w:rPr>
        <w:t>у туралы" Қазақстан Республикасы Экология, геология және табиғи ресурстар министрінің 2020 жылғы 19 мамырдағы № 111 бұйрығы (Нормативтік құқықтық актілерді мемлекеттік тіркеу тізілімінде № 20717 болып тіркелген).</w:t>
      </w:r>
    </w:p>
    <w:p w:rsidR="0042296A" w:rsidRDefault="009B2EE4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3. Қазақстан Республикасы Экология, г</w:t>
      </w:r>
      <w:r>
        <w:rPr>
          <w:color w:val="000000"/>
          <w:sz w:val="28"/>
        </w:rPr>
        <w:t>еология және табиғи ресурстар министрлігінің Экологиялық саясат және тұрақты даму департаменті Қазақстан Республикасының заңнамасында белгіленген тәртіппен:</w:t>
      </w:r>
    </w:p>
    <w:p w:rsidR="0042296A" w:rsidRDefault="009B2EE4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1) осы бұйрықтың Қазақстан Республикасы Әділет министрлігінде мемлекеттік тіркелуін;</w:t>
      </w:r>
    </w:p>
    <w:p w:rsidR="0042296A" w:rsidRDefault="009B2EE4">
      <w:pPr>
        <w:spacing w:after="0"/>
        <w:jc w:val="both"/>
      </w:pPr>
      <w:bookmarkStart w:id="10" w:name="z10"/>
      <w:bookmarkEnd w:id="9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осы бұйрықтың ресми жарияланғаннан кейін Қазақстан Республикасы Экология, геология және табиғи ресурстар министрлігінің интернет-ресурсында орналастырылуын;</w:t>
      </w:r>
    </w:p>
    <w:p w:rsidR="0042296A" w:rsidRDefault="009B2EE4">
      <w:pPr>
        <w:spacing w:after="0"/>
        <w:jc w:val="both"/>
      </w:pPr>
      <w:bookmarkStart w:id="11" w:name="z11"/>
      <w:bookmarkEnd w:id="10"/>
      <w:r>
        <w:rPr>
          <w:color w:val="000000"/>
          <w:sz w:val="28"/>
        </w:rPr>
        <w:t>      3) осы бұйрықтың Қазақстан Республикасы Әділет министрлігінде мемлекеттік тіркелгеннен кейін</w:t>
      </w:r>
      <w:r>
        <w:rPr>
          <w:color w:val="000000"/>
          <w:sz w:val="28"/>
        </w:rPr>
        <w:t xml:space="preserve"> он жұмыс күні ішінде Қазақстан Республикасы Экология, геология және табиғи ресурстар министрлігінің Заң қызметі департаментіне осы </w:t>
      </w:r>
      <w:r>
        <w:rPr>
          <w:color w:val="000000"/>
          <w:sz w:val="28"/>
        </w:rPr>
        <w:lastRenderedPageBreak/>
        <w:t>тармақтың 1) және 2) тармақшаларында көзделген іс-шаралардың орындалуы туралы мәліметтерді ұсынылуын қамтамасыз етсін.</w:t>
      </w:r>
    </w:p>
    <w:p w:rsidR="0042296A" w:rsidRDefault="009B2EE4">
      <w:pPr>
        <w:spacing w:after="0"/>
        <w:jc w:val="both"/>
      </w:pPr>
      <w:bookmarkStart w:id="12" w:name="z12"/>
      <w:bookmarkEnd w:id="1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p w:rsidR="0042296A" w:rsidRDefault="009B2EE4">
      <w:pPr>
        <w:spacing w:after="0"/>
        <w:jc w:val="both"/>
      </w:pPr>
      <w:bookmarkStart w:id="13" w:name="z13"/>
      <w:bookmarkEnd w:id="12"/>
      <w:r>
        <w:rPr>
          <w:color w:val="000000"/>
          <w:sz w:val="28"/>
        </w:rPr>
        <w:t>      5. Осы бұйрық оның алғашқы ресми жарияланған күнінен кейін күнтізбелік он күн өткен соң қолданысқа ен</w:t>
      </w:r>
      <w:r>
        <w:rPr>
          <w:color w:val="000000"/>
          <w:sz w:val="28"/>
        </w:rPr>
        <w:t>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07"/>
        <w:gridCol w:w="3440"/>
      </w:tblGrid>
      <w:tr w:rsidR="0042296A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42296A" w:rsidRPr="009B2EE4" w:rsidRDefault="009B2EE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9B2EE4">
              <w:rPr>
                <w:i/>
                <w:color w:val="000000"/>
                <w:sz w:val="20"/>
                <w:lang w:val="ru-RU"/>
              </w:rPr>
              <w:t>Қазақстан Республикасы</w:t>
            </w:r>
            <w:r w:rsidRPr="009B2EE4">
              <w:rPr>
                <w:lang w:val="ru-RU"/>
              </w:rPr>
              <w:br/>
            </w:r>
            <w:r w:rsidRPr="009B2EE4">
              <w:rPr>
                <w:i/>
                <w:color w:val="000000"/>
                <w:sz w:val="20"/>
                <w:lang w:val="ru-RU"/>
              </w:rPr>
              <w:t>Экология, геология және табиғи</w:t>
            </w:r>
            <w:r w:rsidRPr="009B2EE4">
              <w:rPr>
                <w:lang w:val="ru-RU"/>
              </w:rPr>
              <w:br/>
            </w:r>
            <w:r w:rsidRPr="009B2EE4">
              <w:rPr>
                <w:i/>
                <w:color w:val="000000"/>
                <w:sz w:val="20"/>
                <w:lang w:val="ru-RU"/>
              </w:rPr>
              <w:t>ресурстар министрінің м.а.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96A" w:rsidRDefault="009B2EE4">
            <w:pPr>
              <w:spacing w:after="0"/>
            </w:pPr>
            <w:r>
              <w:rPr>
                <w:i/>
                <w:color w:val="000000"/>
                <w:sz w:val="20"/>
              </w:rPr>
              <w:t>С. Брекешев</w:t>
            </w:r>
          </w:p>
        </w:tc>
      </w:tr>
    </w:tbl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Ауыл шаруашылығы министрлігі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 xml:space="preserve">      Денсаулық </w:t>
      </w:r>
      <w:r>
        <w:rPr>
          <w:color w:val="000000"/>
          <w:sz w:val="28"/>
        </w:rPr>
        <w:t>сақтау министрлігі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Ұлттық экономика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4229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96A" w:rsidRDefault="009B2E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96A" w:rsidRDefault="009B2E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color w:val="000000"/>
                <w:sz w:val="20"/>
              </w:rPr>
              <w:t>ресурстар министрінің м.а.</w:t>
            </w:r>
            <w:r>
              <w:br/>
            </w:r>
            <w:r>
              <w:rPr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color w:val="000000"/>
                <w:sz w:val="20"/>
              </w:rPr>
              <w:t>№ 257 бұйрығына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42296A" w:rsidRDefault="009B2EE4">
      <w:pPr>
        <w:spacing w:after="0"/>
      </w:pPr>
      <w:bookmarkStart w:id="14" w:name="z15"/>
      <w:r>
        <w:rPr>
          <w:b/>
          <w:color w:val="000000"/>
        </w:rPr>
        <w:t xml:space="preserve"> Қоршаған орта сапасы</w:t>
      </w:r>
      <w:r>
        <w:rPr>
          <w:b/>
          <w:color w:val="000000"/>
        </w:rPr>
        <w:t>ның нысаналы көрсеткіштерін әзірлеу қағидалары</w:t>
      </w:r>
    </w:p>
    <w:p w:rsidR="0042296A" w:rsidRDefault="009B2EE4">
      <w:pPr>
        <w:spacing w:after="0"/>
      </w:pPr>
      <w:bookmarkStart w:id="15" w:name="z16"/>
      <w:bookmarkEnd w:id="14"/>
      <w:r>
        <w:rPr>
          <w:b/>
          <w:color w:val="000000"/>
        </w:rPr>
        <w:t xml:space="preserve"> 1-тарау. Жалпы ережелер</w:t>
      </w:r>
    </w:p>
    <w:p w:rsidR="0042296A" w:rsidRDefault="009B2EE4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 xml:space="preserve">       1. Осы Қоршаған орта сапасының нысаналы көрсеткіштерін әзірлеу қағидалары (бұдан әрі – Қағидалар) Қазақстан Республикасының Экология кодексінің 37-бабының 6-тармағына</w:t>
      </w:r>
      <w:r>
        <w:rPr>
          <w:color w:val="000000"/>
          <w:sz w:val="28"/>
        </w:rPr>
        <w:t xml:space="preserve"> сәйкес әзірленді және қоршаған орта сапасының нысаналы көрсеткіштерін әзірлеу жөніндегі іс-шараларды жүргізу процесін регламенттейді.</w:t>
      </w:r>
    </w:p>
    <w:p w:rsidR="0042296A" w:rsidRDefault="009B2EE4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>      2. Осы Қағидаларда мынадай негізгі ұғымдар пайдаланылады:</w:t>
      </w:r>
    </w:p>
    <w:bookmarkEnd w:id="17"/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1) қоршаған табиғи орта сапасын нормалау – шаруашыл</w:t>
      </w:r>
      <w:r>
        <w:rPr>
          <w:color w:val="000000"/>
          <w:sz w:val="28"/>
        </w:rPr>
        <w:t>ық қызметтің тұрақты дамуы жағдайында табиғи ресурстарды ұтымды пайдалану мен молықтыруды қамтамасыз ететін халықтың экологиялық қауіпсіздігіне, гендік қорды сақтауға кепілдік беретін әсер етудің жол берілетін шекті нормаларын белгілеу;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2) қоршаған о</w:t>
      </w:r>
      <w:r>
        <w:rPr>
          <w:color w:val="000000"/>
          <w:sz w:val="28"/>
        </w:rPr>
        <w:t xml:space="preserve">рта сапасының нысаналы көрсеткіштері – қоршаған ортаның жекелеген құрамдастары жай-күйінің сандық және сапалық сипаттамаларының және қоршаған ортаны қорғау және белгілі бір уақыт кезеңінде қол жеткізуге </w:t>
      </w:r>
      <w:r>
        <w:rPr>
          <w:color w:val="000000"/>
          <w:sz w:val="28"/>
        </w:rPr>
        <w:lastRenderedPageBreak/>
        <w:t>қажетті қалдықтарды тиімді басқару жөніндегі шаралард</w:t>
      </w:r>
      <w:r>
        <w:rPr>
          <w:color w:val="000000"/>
          <w:sz w:val="28"/>
        </w:rPr>
        <w:t>ың қамтамасыз етілу деңгейін сипаттайтын өзге де көрсеткіштердің жиынтығы;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3) қоршаған орта сапасының нысаналы көрсеткіштеріне қол жеткізу жөніндегі шаралар кешені – орындалуы қоршаған ортаға антропогендік әсер ету деңгейін кезең-кезеңімен төмендетуд</w:t>
      </w:r>
      <w:r>
        <w:rPr>
          <w:color w:val="000000"/>
          <w:sz w:val="28"/>
        </w:rPr>
        <w:t>і және қоршаған орта сапасының нормативтеріне қол жеткізуді қамтамасыз ететін ұйымдастырушылық және техникалық іс-шаралар;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4) қоршаған орта сапасының нысаналы көрсеткіштеріне қол жеткізудің мониторингі – қоршаған орта сапасының нысаналы көрсеткіштері</w:t>
      </w:r>
      <w:r>
        <w:rPr>
          <w:color w:val="000000"/>
          <w:sz w:val="28"/>
        </w:rPr>
        <w:t>не қол жеткізу жөніндегі шаралар кешенінің орындалу барысын мерзімді зертханалық және талдамалық бақылау жөніндегі шаралар кешенін жүзеге асыру;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5) қоршаған орта сапасының нысаналы көрсеткіштерінің жобасын әзірлеу жөніндегі жұмыстарға тапсырыс беруші</w:t>
      </w:r>
      <w:r>
        <w:rPr>
          <w:color w:val="000000"/>
          <w:sz w:val="28"/>
        </w:rPr>
        <w:t xml:space="preserve"> (бұдан әрі – Тапсырыс беруші) – тиісті әкімшілік-аумақтық бірліктің аумақтарын дамыту бағдарламасын іске асыру кезеңінде қоршаған орта сапасының нысаналы көрсеткіштерін әзірлейтін облыстың, республикалық маңызы бар қаланың, астананың жергілікті атқарушы о</w:t>
      </w:r>
      <w:r>
        <w:rPr>
          <w:color w:val="000000"/>
          <w:sz w:val="28"/>
        </w:rPr>
        <w:t>рганы;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 xml:space="preserve">      6) қоршаған орта сапасының нысаналы көрсеткіштерінің жобасын әзірлеу жөніндегі жұмыстарды орындаушы (бұдан әрі – Орындаушы) – Тапсырыс беруші белгілейтін біліктілік талаптарына сәйкес қоршаған орта сапасының нысаналы көрсеткіштерінің жобасын </w:t>
      </w:r>
      <w:r>
        <w:rPr>
          <w:color w:val="000000"/>
          <w:sz w:val="28"/>
        </w:rPr>
        <w:t>әзірлеуді жүзеге асыратын жеке немесе заңды тұлға;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7) қоршаған орта сапасының нысаналы көрсеткіштерінің жобасы – Орындаушы дайындаған, қоршаған орта сапасының нысаналы көрсеткіштерін айқындау жөніндегі талдамалық, далалық және зертханалық зерттеулерд</w:t>
      </w:r>
      <w:r>
        <w:rPr>
          <w:color w:val="000000"/>
          <w:sz w:val="28"/>
        </w:rPr>
        <w:t>ің нәтижелерін қамтитын материалдар жиынтығы;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8) қоршаған орта сапасының нысаналы көрсеткіштерінің жобасын түзету – қоршаған орта сапасының нысаналы көрсеткіштеріне қол жеткізу, қоршаған орта сапасының жаңа нысаналы көрсеткіштерін енгізу немесе қорша</w:t>
      </w:r>
      <w:r>
        <w:rPr>
          <w:color w:val="000000"/>
          <w:sz w:val="28"/>
        </w:rPr>
        <w:t>ған орта сапасының нормативтерін өзгерту қажеттілігі кезінде Тапсырыс берушінің бастамасы бойынша жүргізілетін жұмыстар кешені;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 xml:space="preserve">      9) техникалық емес сипаттағы түйіндеме – қоршаған орта сапасының нысаналы көрсеткіштері жобасының материалдарының қысқаша </w:t>
      </w:r>
      <w:r>
        <w:rPr>
          <w:color w:val="000000"/>
          <w:sz w:val="28"/>
        </w:rPr>
        <w:t>мазмұны;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10) қоршаған ортаның басым ластағыштары – жоғары уыттылықпен, жинақталу қабілетімен және тұрақтылығымен сипатталатын белгілі бір аймақтар үшін ең қауіпті ластаушы заттардың тізімі.</w:t>
      </w:r>
    </w:p>
    <w:p w:rsidR="0042296A" w:rsidRDefault="009B2EE4">
      <w:pPr>
        <w:spacing w:after="0"/>
        <w:jc w:val="both"/>
      </w:pPr>
      <w:bookmarkStart w:id="18" w:name="z19"/>
      <w:r>
        <w:rPr>
          <w:color w:val="000000"/>
          <w:sz w:val="28"/>
        </w:rPr>
        <w:t>      3. Қоршаған орта сапасының нысаналы көрсеткіштерінің ж</w:t>
      </w:r>
      <w:r>
        <w:rPr>
          <w:color w:val="000000"/>
          <w:sz w:val="28"/>
        </w:rPr>
        <w:t xml:space="preserve">обасы қоғамдық пікірді ескере отырып, экологиялық қауіпсіздігін қамтамасыз ету және қоршаған ортаны қорғау, қоршаған ортаға әсерді және онымен байланысты осы әсердің </w:t>
      </w:r>
      <w:r>
        <w:rPr>
          <w:color w:val="000000"/>
          <w:sz w:val="28"/>
        </w:rPr>
        <w:lastRenderedPageBreak/>
        <w:t>әлеуметтік, экономикалық және өзге де салдарларын болғызбау және азайту саласындағы тиісті</w:t>
      </w:r>
      <w:r>
        <w:rPr>
          <w:color w:val="000000"/>
          <w:sz w:val="28"/>
        </w:rPr>
        <w:t xml:space="preserve"> әкімшілік-аумақтық бірліктің аумақтарын дамыту бағдарламасын әзірлеу құралы болып табылады.</w:t>
      </w:r>
    </w:p>
    <w:p w:rsidR="0042296A" w:rsidRDefault="009B2EE4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>      4. Қоршаған орта сапасының нысаналы көрсеткіштері осы Қағидалардың 17-тармағында көрсетілген жекелеген аумақтар үшін белгіленеді және қоршаған ортаның сапасы</w:t>
      </w:r>
      <w:r>
        <w:rPr>
          <w:color w:val="000000"/>
          <w:sz w:val="28"/>
        </w:rPr>
        <w:t>н біртіндеп жақсарту қажеттілігін ескере отырып, қоршаған ортаның нормаланатын параметрлерінің белгілі бір уақыт кезеңіне арналған шекті деңгейін реттейді.</w:t>
      </w:r>
    </w:p>
    <w:p w:rsidR="0042296A" w:rsidRDefault="009B2EE4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>      5. Қоршаған орта сапасының нысаналы көрсеткіштеріне тұтастай және кезең-кезеңмен қол жеткізуге</w:t>
      </w:r>
      <w:r>
        <w:rPr>
          <w:color w:val="000000"/>
          <w:sz w:val="28"/>
        </w:rPr>
        <w:t>; сандық және сапалық параметрлердің сипаттамаларына; бақылануы мен тексерілуіне қатысты міндетті талаптар қойылады.</w:t>
      </w:r>
    </w:p>
    <w:p w:rsidR="0042296A" w:rsidRDefault="009B2EE4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 xml:space="preserve">       6. Қоршаған орта сапасының нысаналы көрсеткіштерінің жобасын әзірлеу кезінде Тапсырыс беруші мен Орындаушы "Сәйкестікті бағалау сала</w:t>
      </w:r>
      <w:r>
        <w:rPr>
          <w:color w:val="000000"/>
          <w:sz w:val="28"/>
        </w:rPr>
        <w:t>сындағы аккредиттеу туралы" Қазақстан Республикасының Заңына және осы Қағидаларға сәйкес толық, дұрыс және өзекті бастапқы ақпаратты, өлшеу құралдары мен әдістерін, есептеу, бағалау әдістерін пайдалануды қамтамасыз етеді.</w:t>
      </w:r>
    </w:p>
    <w:p w:rsidR="0042296A" w:rsidRDefault="009B2EE4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 xml:space="preserve">       7. Қоршаған орта сапасының </w:t>
      </w:r>
      <w:r>
        <w:rPr>
          <w:color w:val="000000"/>
          <w:sz w:val="28"/>
        </w:rPr>
        <w:t>нысаналы көрсеткіштерінің жобасын әзірлеу үшін жергілікті атқарушы органдар, орталық мемлекеттік органдар немесе олардың аумақтық бөлімшелері Тапсырыс берушінің және Орындаушының сұрау салуы бойынша олардың иелігіндегі ақпаратты "Ақпаратқа кіру, шешімдер қ</w:t>
      </w:r>
      <w:r>
        <w:rPr>
          <w:color w:val="000000"/>
          <w:sz w:val="28"/>
        </w:rPr>
        <w:t xml:space="preserve">абылдау процесіне жұртшылықтың қатысуы және қоршаған ортаға қатысты мәселелер бойынша сот әділдігіне қол жеткізу туралы конвенцияны бекіту туралы" Қазақстан Республикасының Заңына және "Ақпаратқа қол жеткізу туралы" Қазақстан Республикасының Заңына сәйкес </w:t>
      </w:r>
      <w:r>
        <w:rPr>
          <w:color w:val="000000"/>
          <w:sz w:val="28"/>
        </w:rPr>
        <w:t>ұсынады.</w:t>
      </w:r>
    </w:p>
    <w:p w:rsidR="0042296A" w:rsidRDefault="009B2EE4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>      8. Қоршаған орта сапасының нысаналы көрсеткіштері жобасының мазмұны:</w:t>
      </w:r>
    </w:p>
    <w:bookmarkEnd w:id="23"/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1) қоршаған ортаның ағымдағы жай-күйі, шаруашылық және өзге де қызметтің қоршаған ортаға әсерінің сипаты мен ауқымы, оны іске асырудың баламалары, осы әсердің экологи</w:t>
      </w:r>
      <w:r>
        <w:rPr>
          <w:color w:val="000000"/>
          <w:sz w:val="28"/>
        </w:rPr>
        <w:t>ялық және олармен байланысты әлеуметтік-экономикалық және өзге де салдарларын бағалау және олардың маңыздылығы, әсерлерді барынша азайту мүмкіндігі туралы ақпарат;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2) жедел шешуді талап ететін аумақтардың өзекті экологиялық проблемаларын анықтау жөні</w:t>
      </w:r>
      <w:r>
        <w:rPr>
          <w:color w:val="000000"/>
          <w:sz w:val="28"/>
        </w:rPr>
        <w:t>ндегі жергілікті атқарушы органдардың, орталық мемлекеттік органдардың немесе олардың аумақтық бөлімшелерінің және жұртшылықтың ұсынымдары;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3) талдамалық, зертханалық және далалық зерттеулерді жүргізе отырып, қоршаған орта сапасының нысаналы көрсеткі</w:t>
      </w:r>
      <w:r>
        <w:rPr>
          <w:color w:val="000000"/>
          <w:sz w:val="28"/>
        </w:rPr>
        <w:t>штерін таңдаудың ғылыми негіздемесі;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lastRenderedPageBreak/>
        <w:t>      4) қоршаған орта сапасының нысаналы көрсеткіштеріне қол жеткізудің мониторингінің бағдарламасы;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5) қоршаған орта сапасының нысаналы көрсеткіштеріне қол жеткізу жөніндегі шаралар кешені;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6) техникалық е</w:t>
      </w:r>
      <w:r>
        <w:rPr>
          <w:color w:val="000000"/>
          <w:sz w:val="28"/>
        </w:rPr>
        <w:t>мес сипаттағы түйіндеме;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7) қоршаған орта сапасының нысаналы көрсеткіштерінің жобасын мүдделі жергілікті атқарушы органдармен, орталық мемлекеттік органдармен немесе олардың аумақтық бөлімшелерімен келісу;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8) қоршаған орта сапасының нысаналы кө</w:t>
      </w:r>
      <w:r>
        <w:rPr>
          <w:color w:val="000000"/>
          <w:sz w:val="28"/>
        </w:rPr>
        <w:t>рсеткіштерінің жобасы бойынша қоғамдық талқылаулар хаттамасы;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9) қоршаған орта сапасының нысаналы көрсеткіштері жобасының мемлекеттік экологиялық сараптамасы;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10) қоршаған орта сапасының нысаналы көрсеткіштерін бекіту туралы тиісті әкімшілік-ау</w:t>
      </w:r>
      <w:r>
        <w:rPr>
          <w:color w:val="000000"/>
          <w:sz w:val="28"/>
        </w:rPr>
        <w:t>мақтық бірліктің жергілікті өкілді органы шешімінің жобасы.</w:t>
      </w:r>
    </w:p>
    <w:p w:rsidR="0042296A" w:rsidRDefault="009B2EE4">
      <w:pPr>
        <w:spacing w:after="0"/>
        <w:jc w:val="both"/>
      </w:pPr>
      <w:bookmarkStart w:id="24" w:name="z25"/>
      <w:r>
        <w:rPr>
          <w:color w:val="000000"/>
          <w:sz w:val="28"/>
        </w:rPr>
        <w:t>      9. Әзірленген қоршаған орта сапасының нысаналы көрсеткіштері қоршаған ортаны қорғау саласындағы уәкілетті органмен келісілуге жатады және оларды тиісті әкімшілік-аумақтық бірліктердің жергіл</w:t>
      </w:r>
      <w:r>
        <w:rPr>
          <w:color w:val="000000"/>
          <w:sz w:val="28"/>
        </w:rPr>
        <w:t>ікті өкілді органдары бекітеді.</w:t>
      </w:r>
    </w:p>
    <w:p w:rsidR="0042296A" w:rsidRDefault="009B2EE4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>      10. Қоршаған орта сапасының нысаналы көрсеткіштері әрбір облыс, республикалық маңызы бар қала және астана деңгейінде белгіленеді</w:t>
      </w:r>
    </w:p>
    <w:p w:rsidR="0042296A" w:rsidRDefault="009B2EE4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>      11. Облыстардың, республикалық маңызы бар қалалардың, астананың жергілікті атқарушы</w:t>
      </w:r>
      <w:r>
        <w:rPr>
          <w:color w:val="000000"/>
          <w:sz w:val="28"/>
        </w:rPr>
        <w:t xml:space="preserve"> органдары әрбір бес жылдық кезеңге арналған қоршаған орта сапасының нысаналы көрсеткіштерін әзірлейді.</w:t>
      </w:r>
    </w:p>
    <w:p w:rsidR="0042296A" w:rsidRDefault="009B2EE4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>      12. Қоршаған орта сапасының нысаналы көрсеткіштерінің жобасын әзірлеу жөніндегі материалдарға әртүрлі экологиялық, әлеуметтік және экономикалық фа</w:t>
      </w:r>
      <w:r>
        <w:rPr>
          <w:color w:val="000000"/>
          <w:sz w:val="28"/>
        </w:rPr>
        <w:t>кторлардың өзара байланысын ескере отырып орындалған зерттеулердің ғылыми негізділігі, анықтығы және нәтижелерін көрсету талаптары қойылады</w:t>
      </w:r>
    </w:p>
    <w:p w:rsidR="0042296A" w:rsidRDefault="009B2EE4">
      <w:pPr>
        <w:spacing w:after="0"/>
      </w:pPr>
      <w:bookmarkStart w:id="28" w:name="z29"/>
      <w:bookmarkEnd w:id="27"/>
      <w:r>
        <w:rPr>
          <w:b/>
          <w:color w:val="000000"/>
        </w:rPr>
        <w:t xml:space="preserve"> 2-тарау. Қоршаған орта сапасының нысаналы көрсеткіштерінің жобасын әзірлеудің негізгі қағидаттары</w:t>
      </w:r>
    </w:p>
    <w:p w:rsidR="0042296A" w:rsidRDefault="009B2EE4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>      13. Қоршаға</w:t>
      </w:r>
      <w:r>
        <w:rPr>
          <w:color w:val="000000"/>
          <w:sz w:val="28"/>
        </w:rPr>
        <w:t>н орта сапасының нысаналы көрсеткіштерінің жобасын әзірлеудің негізгі қағидаттары:</w:t>
      </w:r>
    </w:p>
    <w:bookmarkEnd w:id="29"/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1) тиісті әкімшілік-аумақтық бірліктің аумақтарын дамыту бағдарламасы бекітілгенге дейін қоршаған орта сапасының нысаналы көрсеткіштерінің жобасын әзірлеу;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шаруашылық және өзге де қызмет нәтижесінде қоршаған ортаға ықтимал теріс әсерлердің және олармен байланысты әлеуметтік, экономикалық және өзге де салдардың алдын алу немесе оларды азайту;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lastRenderedPageBreak/>
        <w:t>      3) қоршаған орта сапасының нысаналы көрсеткіштерінің жобасын ә</w:t>
      </w:r>
      <w:r>
        <w:rPr>
          <w:color w:val="000000"/>
          <w:sz w:val="28"/>
        </w:rPr>
        <w:t>зірлеу және оларға қол жеткізу мониторингі кезінде жұртшылықтың қатысуын қамтамасыз ету;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4) қоршаған орта сапасының нысаналы көрсеткіштерінің жобасын әзірлеу кезінде пайдаланылатын ақпараттың ғылыми негізділігі, анықтығы және толықтығы.</w:t>
      </w:r>
    </w:p>
    <w:p w:rsidR="0042296A" w:rsidRDefault="009B2EE4">
      <w:pPr>
        <w:spacing w:after="0"/>
      </w:pPr>
      <w:bookmarkStart w:id="30" w:name="z31"/>
      <w:r>
        <w:rPr>
          <w:b/>
          <w:color w:val="000000"/>
        </w:rPr>
        <w:t xml:space="preserve"> 3-тарау. Қор</w:t>
      </w:r>
      <w:r>
        <w:rPr>
          <w:b/>
          <w:color w:val="000000"/>
        </w:rPr>
        <w:t>шаған орта сапасының нысаналы көрсеткіштерінің жобасын әзірлеу кезеңдері және жобалау құжаттамасының құрамы</w:t>
      </w:r>
    </w:p>
    <w:p w:rsidR="0042296A" w:rsidRDefault="009B2EE4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t>      14. Бірінші кезең мыналарды қамтиды:</w:t>
      </w:r>
    </w:p>
    <w:bookmarkEnd w:id="31"/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1) материалдарды жинау мен талдауды, алдын ала бағалауды жүргізуді және аумақтардың неғұрлым өзекті</w:t>
      </w:r>
      <w:r>
        <w:rPr>
          <w:color w:val="000000"/>
          <w:sz w:val="28"/>
        </w:rPr>
        <w:t xml:space="preserve"> экологиялық проблемаларын анықтай отырып, қоршаған орта сапасының нысаналы көрсеткіштерінің жобасын әзірлеу жөніндегі жұмыстардың бағдарламасын жасауды;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2) мүдделі жұртшылықтың ескертулері мен ұсыныстарын жарияланғаннан күннен бастап 10 жұмыс күні і</w:t>
      </w:r>
      <w:r>
        <w:rPr>
          <w:color w:val="000000"/>
          <w:sz w:val="28"/>
        </w:rPr>
        <w:t>шінде ұсыну үшін Орындаушымен қоршаған орта сапасының нысаналы көрсеткіштерінің жобасын әзірлеу жөніндегі жұмыстар бағдарламасын жергілікті бұқаралық ақпарат құралдарында (баспа және электрондық, Тапсырыс берушінің ресми интернет-ресурстарында орналастыруд</w:t>
      </w:r>
      <w:r>
        <w:rPr>
          <w:color w:val="000000"/>
          <w:sz w:val="28"/>
        </w:rPr>
        <w:t>ы қоса алғанда) жариялауды (таратуды);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 xml:space="preserve">      3) мүдделі жергілікті атқарушы органдарға, орталық мемлекеттік органдарға немесе олардың аумақтық бөлімшелеріне қоршаған орта сапасының нысаналы көрсеткіштерінің жобасын әзірлеу жөніндегі жұмыстар бағдарламасын </w:t>
      </w:r>
      <w:r>
        <w:rPr>
          <w:color w:val="000000"/>
          <w:sz w:val="28"/>
        </w:rPr>
        <w:t>ұсынуды;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 xml:space="preserve">      4) жергілікті атқарушы органдардан, орталық мемлекеттік органдардан немесе олардың аумақтық бөлімшелерінен және жұртшылықтан келіп түскен ескертулерді, ұсыныстар мен ақпаратты талдауды және есепке алуды және талқылау аяқталған күннен бастап </w:t>
      </w:r>
      <w:r>
        <w:rPr>
          <w:color w:val="000000"/>
          <w:sz w:val="28"/>
        </w:rPr>
        <w:t>5 жұмыс күні өткен соң келіп түскен ұсыныстар мен ескертулерді қабылдауды немесе қабылдамауды негіздей отырып, жұмыстардың түпкілікті бағдарламасын Тапсырыс берушінің ресми интернет-ресурсында орналастыруды;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 xml:space="preserve">      5) Тапсырыс берушінің қоршаған орта </w:t>
      </w:r>
      <w:r>
        <w:rPr>
          <w:color w:val="000000"/>
          <w:sz w:val="28"/>
        </w:rPr>
        <w:t>сапасының нысаналы көрсеткіштерінің жобасын әзірлеу жөніндегі жұмыстар бағдарламасын бекітуді;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6) қоршаған ортаны қорғау саласындағы уәкілетті органның қоршаған орта сапасының нысаналы көрсеткіштерінің жобасын әзірлеу жөніндегі жұмыстар бағдарламасын</w:t>
      </w:r>
      <w:r>
        <w:rPr>
          <w:color w:val="000000"/>
          <w:sz w:val="28"/>
        </w:rPr>
        <w:t xml:space="preserve"> келісуді.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Қоршаған орта сапасының нысаналы көрсеткіштерінің жобасын әзірлеу жөніндегі жұмыстар бағдарламасы мыналарды қамтиды: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Тапсырыс беруші мен Орындаушының атауы және мекенжайларын;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lastRenderedPageBreak/>
        <w:t>      қоршаған орта сапасының нысаналы көрсеткіштерінің ж</w:t>
      </w:r>
      <w:r>
        <w:rPr>
          <w:color w:val="000000"/>
          <w:sz w:val="28"/>
        </w:rPr>
        <w:t>обасын әзірлеу мерзімдерін;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қоршаған орта сапасының нысаналы көрсеткіштерінің жобасын әзірлеу кезіндегі негізгі міндеттерді;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қоршаған орта сапасының нысаналы көрсеткіштерінің жобасын әзірлеудің негізгі әдістерін, оның ішінде қоршаған орта сапас</w:t>
      </w:r>
      <w:r>
        <w:rPr>
          <w:color w:val="000000"/>
          <w:sz w:val="28"/>
        </w:rPr>
        <w:t>ының нысаналы көрсеткіштерінің жобасы бойынша қоғамдық талқылаулар өткізу жоспарын;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қоршаған орта сапасының нысаналы көрсеткіштері жобасының болжамды құрамын және қысқаша мазмұнын.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Қоршаған орта сапасының нысаналы көрсеткіштерінің жобасын әзірл</w:t>
      </w:r>
      <w:r>
        <w:rPr>
          <w:color w:val="000000"/>
          <w:sz w:val="28"/>
        </w:rPr>
        <w:t>еу жөніндегі жұмыстардың бағдарламасы қоршаған орта сапасының нысаналы көрсеткіштерінің жобасын әзірлеудің бүкіл уақыты ішінде жұртшылық үшін қолжетімді.</w:t>
      </w:r>
    </w:p>
    <w:p w:rsidR="0042296A" w:rsidRDefault="009B2EE4">
      <w:pPr>
        <w:spacing w:after="0"/>
        <w:jc w:val="both"/>
      </w:pPr>
      <w:bookmarkStart w:id="32" w:name="z33"/>
      <w:r>
        <w:rPr>
          <w:color w:val="000000"/>
          <w:sz w:val="28"/>
        </w:rPr>
        <w:t>      15. Екінші кезең мыналарды қамтиды:</w:t>
      </w:r>
    </w:p>
    <w:bookmarkEnd w:id="32"/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1) материалдарды жинау және талдау; далалық және зертх</w:t>
      </w:r>
      <w:r>
        <w:rPr>
          <w:color w:val="000000"/>
          <w:sz w:val="28"/>
        </w:rPr>
        <w:t>аналық жұмыстар негізінде қоршаған орта сапасының нысаналы көрсеткіштерінің жобасын әзірлеу бойынша ғылыми зерттеулер жүргізуді;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 xml:space="preserve">       2) "Халық денсаулығы және денсаулық сақтау жүйесі туралы" Қазақстан Республикасы Кодексінің 7-тармағының 28) тармақшасын</w:t>
      </w:r>
      <w:r>
        <w:rPr>
          <w:color w:val="000000"/>
          <w:sz w:val="28"/>
        </w:rPr>
        <w:t>а, токсикологиялық деректер базаларына, эпидемиологиялық зерттеулер материалдарына сәйкес жүргізілетін адам денсаулығы мен бағалы экологиялық жүйелер үшін қатерді бағалауды;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3) қоршаған орта сапасының нысаналы көрсеткіштеріне қол жеткізудің мониторин</w:t>
      </w:r>
      <w:r>
        <w:rPr>
          <w:color w:val="000000"/>
          <w:sz w:val="28"/>
        </w:rPr>
        <w:t>гінің бағдарламасын әзірлеуді;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4) қоршаған орта сапасының нысаналы көрсеткіштеріне қол жеткізу жөніндегі шаралар кешенін әзірлеуді.</w:t>
      </w:r>
    </w:p>
    <w:p w:rsidR="0042296A" w:rsidRDefault="009B2EE4">
      <w:pPr>
        <w:spacing w:after="0"/>
        <w:jc w:val="both"/>
      </w:pPr>
      <w:bookmarkStart w:id="33" w:name="z34"/>
      <w:r>
        <w:rPr>
          <w:color w:val="000000"/>
          <w:sz w:val="28"/>
        </w:rPr>
        <w:t>      16. Үшінші кезең мыналарды қамтиды:</w:t>
      </w:r>
    </w:p>
    <w:bookmarkEnd w:id="33"/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1) қоршаған орта сапасының нысаналы көрсеткіштерінің жобасы бойынша қо</w:t>
      </w:r>
      <w:r>
        <w:rPr>
          <w:color w:val="000000"/>
          <w:sz w:val="28"/>
        </w:rPr>
        <w:t>ғамдық талқылаулар өткізу туралы хабарламаны дайындауды және мүдделі жергілікті атқарушы органдарға, орталық мемлекеттік органдарға немесе олардың аумақтық бөлімшелеріне жіберуді;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2) қоршаған орта сапасының нысаналы көрсеткіштерінің жобасы бойынша қо</w:t>
      </w:r>
      <w:r>
        <w:rPr>
          <w:color w:val="000000"/>
          <w:sz w:val="28"/>
        </w:rPr>
        <w:t>ғамдық талқылаулар өткізуді;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3) жергілікті атқарушы органдардан, орталық мемлекеттік органдардан немесе олардың аумақтық бөлімшелерінен және жұртшылықтан келіп түскен ескертулерді, ұсыныстарды және ақпаратты талдау және есепке алуды;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lastRenderedPageBreak/>
        <w:t>      4) қоршаға</w:t>
      </w:r>
      <w:r>
        <w:rPr>
          <w:color w:val="000000"/>
          <w:sz w:val="28"/>
        </w:rPr>
        <w:t>н орта сапасының нысаналы көрсеткіштерінің түпкілікті жобасын дайындауды;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>      5) қоршаған орта сапасының нысаналы көрсеткіштерінің жобасына мемлекеттік экологиялық сараптаманы жүргізуді;</w:t>
      </w:r>
    </w:p>
    <w:p w:rsidR="0042296A" w:rsidRDefault="009B2EE4">
      <w:pPr>
        <w:spacing w:after="0"/>
        <w:jc w:val="both"/>
      </w:pPr>
      <w:r>
        <w:rPr>
          <w:color w:val="000000"/>
          <w:sz w:val="28"/>
        </w:rPr>
        <w:t xml:space="preserve">      6) қоршаған орта сапасының нысаналы көрсеткіштерін бекіту </w:t>
      </w:r>
      <w:r>
        <w:rPr>
          <w:color w:val="000000"/>
          <w:sz w:val="28"/>
        </w:rPr>
        <w:t>бойынша тиісті әкімшілік-аумақтық бірліктің жергілікті өкілді органы шешімінің жобасын әзірлеуді.</w:t>
      </w:r>
    </w:p>
    <w:p w:rsidR="0042296A" w:rsidRDefault="009B2EE4">
      <w:pPr>
        <w:spacing w:after="0"/>
        <w:jc w:val="both"/>
      </w:pPr>
      <w:bookmarkStart w:id="34" w:name="z35"/>
      <w:r>
        <w:rPr>
          <w:color w:val="000000"/>
          <w:sz w:val="28"/>
        </w:rPr>
        <w:t>      17. Әрбір облыс үшін әзірленетін және бекітілетін қоршаған орта сапасының нысаналы көрсеткіштері тұтас облыс үшін де, облыс шегіндегі мына аумақтар:</w:t>
      </w:r>
    </w:p>
    <w:bookmarkEnd w:id="34"/>
    <w:p w:rsidR="0042296A" w:rsidRPr="009B2EE4" w:rsidRDefault="009B2E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</w:t>
      </w:r>
      <w:r w:rsidRPr="009B2EE4">
        <w:rPr>
          <w:color w:val="000000"/>
          <w:sz w:val="28"/>
          <w:lang w:val="ru-RU"/>
        </w:rPr>
        <w:t>1) аудандар;</w:t>
      </w:r>
    </w:p>
    <w:p w:rsidR="0042296A" w:rsidRPr="009B2EE4" w:rsidRDefault="009B2E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2EE4">
        <w:rPr>
          <w:color w:val="000000"/>
          <w:sz w:val="28"/>
          <w:lang w:val="ru-RU"/>
        </w:rPr>
        <w:t xml:space="preserve"> 2) халық саны 100 000 адамнан асатын елді мекендер;</w:t>
      </w:r>
    </w:p>
    <w:p w:rsidR="0042296A" w:rsidRPr="009B2EE4" w:rsidRDefault="009B2E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2EE4">
        <w:rPr>
          <w:color w:val="000000"/>
          <w:sz w:val="28"/>
          <w:lang w:val="ru-RU"/>
        </w:rPr>
        <w:t xml:space="preserve"> 3) өздерінің шегінде қоршаған орта жай-күйінің мониторингі нәтижелері бойынша сапаның экологиялық нормативтерінің бұзылуы анықталған өзге де елді мекендер;</w:t>
      </w:r>
    </w:p>
    <w:p w:rsidR="0042296A" w:rsidRPr="009B2EE4" w:rsidRDefault="009B2E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2EE4">
        <w:rPr>
          <w:color w:val="000000"/>
          <w:sz w:val="28"/>
          <w:lang w:val="ru-RU"/>
        </w:rPr>
        <w:t xml:space="preserve"> 4) ерекше қорғ</w:t>
      </w:r>
      <w:r w:rsidRPr="009B2EE4">
        <w:rPr>
          <w:color w:val="000000"/>
          <w:sz w:val="28"/>
          <w:lang w:val="ru-RU"/>
        </w:rPr>
        <w:t>алатын табиғи аумақтар;</w:t>
      </w:r>
    </w:p>
    <w:p w:rsidR="0042296A" w:rsidRPr="009B2EE4" w:rsidRDefault="009B2E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2EE4">
        <w:rPr>
          <w:color w:val="000000"/>
          <w:sz w:val="28"/>
          <w:lang w:val="ru-RU"/>
        </w:rPr>
        <w:t xml:space="preserve"> 5) өздерінің шегінде қоршаған орта жай-күйінің мониторингі нәтижелері бойынша сапаның экологиялық нормативтерінің бұзылуы анықталған өзге де аумақтар (акваториялар) үшін де тиісті көрсеткіштерді қамтиды.</w:t>
      </w:r>
    </w:p>
    <w:p w:rsidR="0042296A" w:rsidRPr="009B2EE4" w:rsidRDefault="009B2EE4">
      <w:pPr>
        <w:spacing w:after="0"/>
        <w:jc w:val="both"/>
        <w:rPr>
          <w:lang w:val="ru-RU"/>
        </w:rPr>
      </w:pPr>
      <w:bookmarkStart w:id="35" w:name="z36"/>
      <w:r>
        <w:rPr>
          <w:color w:val="000000"/>
          <w:sz w:val="28"/>
        </w:rPr>
        <w:t>     </w:t>
      </w:r>
      <w:r w:rsidRPr="009B2EE4">
        <w:rPr>
          <w:color w:val="000000"/>
          <w:sz w:val="28"/>
          <w:lang w:val="ru-RU"/>
        </w:rPr>
        <w:t xml:space="preserve"> 18. Тапсырыс бер</w:t>
      </w:r>
      <w:r w:rsidRPr="009B2EE4">
        <w:rPr>
          <w:color w:val="000000"/>
          <w:sz w:val="28"/>
          <w:lang w:val="ru-RU"/>
        </w:rPr>
        <w:t>уші мен Орындаушы жұртшылықтың қоршаған орта сапасының нысаналы көрсеткіштерінің жобасын әзірлеу жөніндегі материалдармен танысуға және өздерінің ескертулері мен ұсыныстарын ұсынуға мүмкіндік береді.</w:t>
      </w:r>
    </w:p>
    <w:p w:rsidR="0042296A" w:rsidRPr="009B2EE4" w:rsidRDefault="009B2EE4">
      <w:pPr>
        <w:spacing w:after="0"/>
        <w:jc w:val="both"/>
        <w:rPr>
          <w:lang w:val="ru-RU"/>
        </w:rPr>
      </w:pPr>
      <w:bookmarkStart w:id="36" w:name="z37"/>
      <w:bookmarkEnd w:id="35"/>
      <w:r>
        <w:rPr>
          <w:color w:val="000000"/>
          <w:sz w:val="28"/>
        </w:rPr>
        <w:t>     </w:t>
      </w:r>
      <w:r w:rsidRPr="009B2EE4">
        <w:rPr>
          <w:color w:val="000000"/>
          <w:sz w:val="28"/>
          <w:lang w:val="ru-RU"/>
        </w:rPr>
        <w:t xml:space="preserve"> 19. Қоршаған орта сапасының нысаналы көрсеткіштері</w:t>
      </w:r>
      <w:r w:rsidRPr="009B2EE4">
        <w:rPr>
          <w:color w:val="000000"/>
          <w:sz w:val="28"/>
          <w:lang w:val="ru-RU"/>
        </w:rPr>
        <w:t>нің жобасын түзетуді жүргізуге қойылатын талаптар осы Қағидалардың 3-18-тармақтарына сәйкес қоршаған орта сапасының нысаналы көрсеткіштерінің жобасына қатысты қойылатын талаптарға ұқсас.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42296A" w:rsidRPr="009B2EE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42296A" w:rsidRPr="009B2EE4" w:rsidRDefault="009B2E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96A" w:rsidRPr="009B2EE4" w:rsidRDefault="009B2EE4">
            <w:pPr>
              <w:spacing w:after="0"/>
              <w:jc w:val="center"/>
              <w:rPr>
                <w:lang w:val="ru-RU"/>
              </w:rPr>
            </w:pPr>
            <w:r w:rsidRPr="009B2EE4">
              <w:rPr>
                <w:color w:val="000000"/>
                <w:sz w:val="20"/>
                <w:lang w:val="ru-RU"/>
              </w:rPr>
              <w:t>Қазақстан Республикасы</w:t>
            </w:r>
            <w:r w:rsidRPr="009B2EE4">
              <w:rPr>
                <w:lang w:val="ru-RU"/>
              </w:rPr>
              <w:br/>
            </w:r>
            <w:r w:rsidRPr="009B2EE4">
              <w:rPr>
                <w:color w:val="000000"/>
                <w:sz w:val="20"/>
                <w:lang w:val="ru-RU"/>
              </w:rPr>
              <w:t>Экология, геология және табиғи</w:t>
            </w:r>
            <w:r w:rsidRPr="009B2EE4">
              <w:rPr>
                <w:lang w:val="ru-RU"/>
              </w:rPr>
              <w:br/>
            </w:r>
            <w:r w:rsidRPr="009B2EE4">
              <w:rPr>
                <w:color w:val="000000"/>
                <w:sz w:val="20"/>
                <w:lang w:val="ru-RU"/>
              </w:rPr>
              <w:t>ресурстар мин</w:t>
            </w:r>
            <w:r w:rsidRPr="009B2EE4">
              <w:rPr>
                <w:color w:val="000000"/>
                <w:sz w:val="20"/>
                <w:lang w:val="ru-RU"/>
              </w:rPr>
              <w:t>истрінің м.а.</w:t>
            </w:r>
            <w:r w:rsidRPr="009B2EE4">
              <w:rPr>
                <w:lang w:val="ru-RU"/>
              </w:rPr>
              <w:br/>
            </w:r>
            <w:r w:rsidRPr="009B2EE4">
              <w:rPr>
                <w:color w:val="000000"/>
                <w:sz w:val="20"/>
                <w:lang w:val="ru-RU"/>
              </w:rPr>
              <w:t>2021 жылғы 19 шілдедегі</w:t>
            </w:r>
            <w:r w:rsidRPr="009B2EE4">
              <w:rPr>
                <w:lang w:val="ru-RU"/>
              </w:rPr>
              <w:br/>
            </w:r>
            <w:r w:rsidRPr="009B2EE4">
              <w:rPr>
                <w:color w:val="000000"/>
                <w:sz w:val="20"/>
                <w:lang w:val="ru-RU"/>
              </w:rPr>
              <w:t>№ 257 бұйрығына</w:t>
            </w:r>
            <w:r w:rsidRPr="009B2EE4">
              <w:rPr>
                <w:lang w:val="ru-RU"/>
              </w:rPr>
              <w:br/>
            </w:r>
            <w:r w:rsidRPr="009B2EE4">
              <w:rPr>
                <w:color w:val="000000"/>
                <w:sz w:val="20"/>
                <w:lang w:val="ru-RU"/>
              </w:rPr>
              <w:t>2-қосымша</w:t>
            </w:r>
          </w:p>
        </w:tc>
      </w:tr>
    </w:tbl>
    <w:p w:rsidR="0042296A" w:rsidRPr="009B2EE4" w:rsidRDefault="009B2EE4">
      <w:pPr>
        <w:spacing w:after="0"/>
        <w:rPr>
          <w:lang w:val="ru-RU"/>
        </w:rPr>
      </w:pPr>
      <w:bookmarkStart w:id="37" w:name="z39"/>
      <w:r w:rsidRPr="009B2EE4">
        <w:rPr>
          <w:b/>
          <w:color w:val="000000"/>
          <w:lang w:val="ru-RU"/>
        </w:rPr>
        <w:t xml:space="preserve"> Қоршаған орта сапасының нысаналы көрсеткіштері белгіленетін индикаторлардың ең аз тізбесі</w:t>
      </w:r>
    </w:p>
    <w:bookmarkEnd w:id="37"/>
    <w:p w:rsidR="0042296A" w:rsidRPr="009B2EE4" w:rsidRDefault="009B2E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2EE4">
        <w:rPr>
          <w:color w:val="000000"/>
          <w:sz w:val="28"/>
          <w:lang w:val="ru-RU"/>
        </w:rPr>
        <w:t xml:space="preserve"> 1. Қоршаған орта сапасының нысаналы көрсеткіштері белгіленетін индикаторлардың ең аз тізбесіне</w:t>
      </w:r>
      <w:r w:rsidRPr="009B2EE4">
        <w:rPr>
          <w:color w:val="000000"/>
          <w:sz w:val="28"/>
          <w:lang w:val="ru-RU"/>
        </w:rPr>
        <w:t xml:space="preserve"> міндетті түрде:</w:t>
      </w:r>
    </w:p>
    <w:p w:rsidR="0042296A" w:rsidRPr="009B2EE4" w:rsidRDefault="009B2E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2EE4">
        <w:rPr>
          <w:color w:val="000000"/>
          <w:sz w:val="28"/>
          <w:lang w:val="ru-RU"/>
        </w:rPr>
        <w:t xml:space="preserve"> 1) атмосфералық ауаның сапасы;</w:t>
      </w:r>
    </w:p>
    <w:p w:rsidR="0042296A" w:rsidRPr="009B2EE4" w:rsidRDefault="009B2E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2EE4">
        <w:rPr>
          <w:color w:val="000000"/>
          <w:sz w:val="28"/>
          <w:lang w:val="ru-RU"/>
        </w:rPr>
        <w:t xml:space="preserve"> 2) жерүсті және жерасты суларының сапасы;</w:t>
      </w:r>
    </w:p>
    <w:p w:rsidR="0042296A" w:rsidRPr="009B2EE4" w:rsidRDefault="009B2E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2EE4">
        <w:rPr>
          <w:color w:val="000000"/>
          <w:sz w:val="28"/>
          <w:lang w:val="ru-RU"/>
        </w:rPr>
        <w:t xml:space="preserve"> 3) жердің және топырақтың сапасы;</w:t>
      </w:r>
    </w:p>
    <w:p w:rsidR="0042296A" w:rsidRPr="009B2EE4" w:rsidRDefault="009B2E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B2EE4">
        <w:rPr>
          <w:color w:val="000000"/>
          <w:sz w:val="28"/>
          <w:lang w:val="ru-RU"/>
        </w:rPr>
        <w:t xml:space="preserve"> 4) әрбір жеке өңірдің климаты мен топырақ жағдайлары ескеріле отырып, ормандардың және жасыл екпелердің жиын</w:t>
      </w:r>
      <w:r w:rsidRPr="009B2EE4">
        <w:rPr>
          <w:color w:val="000000"/>
          <w:sz w:val="28"/>
          <w:lang w:val="ru-RU"/>
        </w:rPr>
        <w:t>тық алаңдары;</w:t>
      </w:r>
    </w:p>
    <w:p w:rsidR="0042296A" w:rsidRPr="009B2EE4" w:rsidRDefault="009B2E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2EE4">
        <w:rPr>
          <w:color w:val="000000"/>
          <w:sz w:val="28"/>
          <w:lang w:val="ru-RU"/>
        </w:rPr>
        <w:t xml:space="preserve"> 5) жердің тозуын және шөлейттенуін қысқарту;</w:t>
      </w:r>
    </w:p>
    <w:p w:rsidR="0042296A" w:rsidRPr="009B2EE4" w:rsidRDefault="009B2E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2EE4">
        <w:rPr>
          <w:color w:val="000000"/>
          <w:sz w:val="28"/>
          <w:lang w:val="ru-RU"/>
        </w:rPr>
        <w:t xml:space="preserve"> 6) ластағыш заттардың түрлері бойынша шығарындылардың жиынтық көлемі;</w:t>
      </w:r>
    </w:p>
    <w:p w:rsidR="0042296A" w:rsidRPr="009B2EE4" w:rsidRDefault="009B2E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2EE4">
        <w:rPr>
          <w:color w:val="000000"/>
          <w:sz w:val="28"/>
          <w:lang w:val="ru-RU"/>
        </w:rPr>
        <w:t xml:space="preserve"> 7) ластағыш заттардың түрлері бойынша және әрбір жеке су объектісі мен бассейні бойынша төгінділердің жиынтық</w:t>
      </w:r>
      <w:r w:rsidRPr="009B2EE4">
        <w:rPr>
          <w:color w:val="000000"/>
          <w:sz w:val="28"/>
          <w:lang w:val="ru-RU"/>
        </w:rPr>
        <w:t xml:space="preserve"> көлемі;</w:t>
      </w:r>
    </w:p>
    <w:p w:rsidR="0042296A" w:rsidRPr="009B2EE4" w:rsidRDefault="009B2E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2EE4">
        <w:rPr>
          <w:color w:val="000000"/>
          <w:sz w:val="28"/>
          <w:lang w:val="ru-RU"/>
        </w:rPr>
        <w:t xml:space="preserve"> 8) коммуналдық қалдықтардың түрлері бойынша – оларды бөлек жинау, қайта пайдалануға дайындау, қайта өңдеу, кәдеге жарату және жою (құрту және (немесе) көму) үлесі;</w:t>
      </w:r>
    </w:p>
    <w:p w:rsidR="0042296A" w:rsidRPr="009B2EE4" w:rsidRDefault="009B2E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2EE4">
        <w:rPr>
          <w:color w:val="000000"/>
          <w:sz w:val="28"/>
          <w:lang w:val="ru-RU"/>
        </w:rPr>
        <w:t xml:space="preserve"> 9) парниктік газдардың шығарылуын қысқартудың жиынтық көлемі енгізіледі</w:t>
      </w:r>
      <w:r w:rsidRPr="009B2EE4">
        <w:rPr>
          <w:color w:val="000000"/>
          <w:sz w:val="28"/>
          <w:lang w:val="ru-RU"/>
        </w:rPr>
        <w:t>.</w:t>
      </w:r>
    </w:p>
    <w:p w:rsidR="0042296A" w:rsidRPr="009B2EE4" w:rsidRDefault="009B2EE4">
      <w:pPr>
        <w:spacing w:after="0"/>
        <w:rPr>
          <w:lang w:val="ru-RU"/>
        </w:rPr>
      </w:pPr>
      <w:r w:rsidRPr="009B2EE4">
        <w:rPr>
          <w:lang w:val="ru-RU"/>
        </w:rPr>
        <w:br/>
      </w:r>
      <w:r w:rsidRPr="009B2EE4">
        <w:rPr>
          <w:lang w:val="ru-RU"/>
        </w:rPr>
        <w:br/>
      </w:r>
    </w:p>
    <w:p w:rsidR="0042296A" w:rsidRPr="009B2EE4" w:rsidRDefault="009B2EE4">
      <w:pPr>
        <w:pStyle w:val="disclaimer"/>
        <w:rPr>
          <w:lang w:val="ru-RU"/>
        </w:rPr>
      </w:pPr>
      <w:r w:rsidRPr="009B2EE4">
        <w:rPr>
          <w:color w:val="000000"/>
          <w:lang w:val="ru-RU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42296A" w:rsidRPr="009B2EE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6A"/>
    <w:rsid w:val="0042296A"/>
    <w:rsid w:val="009B2EE4"/>
    <w:rsid w:val="00F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A205-6412-447A-AA7C-28D064D4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2022-09-15T10:17:00Z</dcterms:created>
  <dcterms:modified xsi:type="dcterms:W3CDTF">2022-09-15T10:17:00Z</dcterms:modified>
</cp:coreProperties>
</file>