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3D" w:rsidRDefault="008F210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E223D" w:rsidRDefault="008F2109">
      <w:pPr>
        <w:spacing w:after="0"/>
      </w:pPr>
      <w:bookmarkStart w:id="0" w:name="_GoBack"/>
      <w:r>
        <w:rPr>
          <w:b/>
          <w:color w:val="000000"/>
          <w:sz w:val="28"/>
        </w:rPr>
        <w:t xml:space="preserve">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w:t>
      </w:r>
      <w:r>
        <w:rPr>
          <w:b/>
          <w:color w:val="000000"/>
          <w:sz w:val="28"/>
        </w:rPr>
        <w:t>жаратуға рұқсаттар беру қағидаларын бекіту туралы</w:t>
      </w:r>
    </w:p>
    <w:p w:rsidR="00FE223D" w:rsidRDefault="008F2109">
      <w:pPr>
        <w:spacing w:after="0"/>
        <w:jc w:val="both"/>
      </w:pPr>
      <w:r>
        <w:rPr>
          <w:color w:val="000000"/>
          <w:sz w:val="28"/>
        </w:rPr>
        <w:t>Қазақстан Республикасы Экология, геология және табиғи ресурстар министрінің м.а. 2021 жылғы 19 шiлдедегі № 258 бұйрығы. Қазақстан Республикасының Әділет министрлігінде 2021 жылғы 26 шiлдеде № 23706 болып ті</w:t>
      </w:r>
      <w:r>
        <w:rPr>
          <w:color w:val="000000"/>
          <w:sz w:val="28"/>
        </w:rPr>
        <w:t>ркелді</w:t>
      </w:r>
    </w:p>
    <w:bookmarkEnd w:id="0"/>
    <w:p w:rsidR="00FE223D" w:rsidRDefault="008F2109">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FE223D" w:rsidRDefault="008F2109">
      <w:pPr>
        <w:spacing w:after="0"/>
        <w:jc w:val="both"/>
      </w:pPr>
      <w:bookmarkStart w:id="1" w:name="z1"/>
      <w:r>
        <w:rPr>
          <w:color w:val="000000"/>
          <w:sz w:val="28"/>
        </w:rPr>
        <w:t xml:space="preserve">       Қазақстан Республикасының Экология кодексінің 309-бабының 4-тармағына сәйкес БҰЙЫРАМЫН:</w:t>
      </w:r>
    </w:p>
    <w:p w:rsidR="00FE223D" w:rsidRDefault="008F2109">
      <w:pPr>
        <w:spacing w:after="0"/>
        <w:jc w:val="both"/>
      </w:pPr>
      <w:bookmarkStart w:id="2" w:name="z2"/>
      <w:bookmarkEnd w:id="1"/>
      <w:r>
        <w:rPr>
          <w:color w:val="000000"/>
          <w:sz w:val="28"/>
        </w:rPr>
        <w:t xml:space="preserve">       1. Қоса беріліп отырған Озонды бұзатын заттарды пайдалана</w:t>
      </w:r>
      <w:r>
        <w:rPr>
          <w:color w:val="000000"/>
          <w:sz w:val="28"/>
        </w:rPr>
        <w:t xml:space="preserve"> отырып, </w:t>
      </w:r>
      <w:proofErr w:type="gramStart"/>
      <w:r>
        <w:rPr>
          <w:color w:val="000000"/>
          <w:sz w:val="28"/>
        </w:rPr>
        <w:t>жұмыстар</w:t>
      </w:r>
      <w:proofErr w:type="gramEnd"/>
      <w:r>
        <w:rPr>
          <w:color w:val="000000"/>
          <w:sz w:val="28"/>
        </w:rPr>
        <w:t xml:space="preserve">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 бек</w:t>
      </w:r>
      <w:r>
        <w:rPr>
          <w:color w:val="000000"/>
          <w:sz w:val="28"/>
        </w:rPr>
        <w:t>ітілсін.</w:t>
      </w:r>
    </w:p>
    <w:p w:rsidR="00FE223D" w:rsidRDefault="008F2109">
      <w:pPr>
        <w:spacing w:after="0"/>
        <w:jc w:val="both"/>
      </w:pPr>
      <w:bookmarkStart w:id="3" w:name="z3"/>
      <w:bookmarkEnd w:id="2"/>
      <w:r>
        <w:rPr>
          <w:color w:val="000000"/>
          <w:sz w:val="28"/>
        </w:rPr>
        <w:t xml:space="preserve">       2.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бұйрығының 1-тармағы 3) тармақшас</w:t>
      </w:r>
      <w:r>
        <w:rPr>
          <w:color w:val="000000"/>
          <w:sz w:val="28"/>
        </w:rPr>
        <w:t>ының (Нормативтік құқықтық актілерді мемлекеттік тіркеу тізілімінде № 20823 болып тіркелді) күші жойылды деп танылсын.</w:t>
      </w:r>
    </w:p>
    <w:p w:rsidR="00FE223D" w:rsidRDefault="008F2109">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Климаттық саясат және жасыл технологиялар департа</w:t>
      </w:r>
      <w:r>
        <w:rPr>
          <w:color w:val="000000"/>
          <w:sz w:val="28"/>
        </w:rPr>
        <w:t>менті Қазақстан Республикасының заңнамасында белгіленген тәртіппен:</w:t>
      </w:r>
    </w:p>
    <w:p w:rsidR="00FE223D" w:rsidRDefault="008F2109">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E223D" w:rsidRDefault="008F2109">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w:t>
      </w:r>
      <w:r>
        <w:rPr>
          <w:color w:val="000000"/>
          <w:sz w:val="28"/>
        </w:rPr>
        <w:t>е табиғи ресурстар министрлігінің интернет-ресурсында орналастырылуын;</w:t>
      </w:r>
    </w:p>
    <w:p w:rsidR="00FE223D" w:rsidRDefault="008F2109">
      <w:pPr>
        <w:spacing w:after="0"/>
        <w:jc w:val="both"/>
      </w:pPr>
      <w:bookmarkStart w:id="7" w:name="z7"/>
      <w:bookmarkEnd w:id="6"/>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w:t>
      </w:r>
      <w:r>
        <w:rPr>
          <w:color w:val="000000"/>
          <w:sz w:val="28"/>
        </w:rPr>
        <w:t>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FE223D" w:rsidRDefault="008F2109">
      <w:pPr>
        <w:spacing w:after="0"/>
        <w:jc w:val="both"/>
      </w:pPr>
      <w:bookmarkStart w:id="8" w:name="z8"/>
      <w:bookmarkEnd w:id="7"/>
      <w:r>
        <w:rPr>
          <w:color w:val="000000"/>
          <w:sz w:val="28"/>
        </w:rPr>
        <w:lastRenderedPageBreak/>
        <w:t>      4. Осы бұйрықтың орындалуын бақылау жетекшілік ететін Қазақстан Республикасының Экология</w:t>
      </w:r>
      <w:r>
        <w:rPr>
          <w:color w:val="000000"/>
          <w:sz w:val="28"/>
        </w:rPr>
        <w:t>, геология және табиғи ресурстар вице-министріне жүктелсін.</w:t>
      </w:r>
    </w:p>
    <w:p w:rsidR="00FE223D" w:rsidRDefault="008F2109">
      <w:pPr>
        <w:spacing w:after="0"/>
        <w:jc w:val="both"/>
      </w:pPr>
      <w:bookmarkStart w:id="9" w:name="z9"/>
      <w:bookmarkEnd w:id="8"/>
      <w:r>
        <w:rPr>
          <w:color w:val="000000"/>
          <w:sz w:val="28"/>
        </w:rPr>
        <w:t>      5. Осы бұйрық алғашқы ресми жарияланған күнінен кейін күнтізбелік алпыс күн өткен соң қолданысқа енгізіледі.</w:t>
      </w:r>
    </w:p>
    <w:tbl>
      <w:tblPr>
        <w:tblW w:w="0" w:type="auto"/>
        <w:tblCellSpacing w:w="0" w:type="auto"/>
        <w:tblLook w:val="04A0" w:firstRow="1" w:lastRow="0" w:firstColumn="1" w:lastColumn="0" w:noHBand="0" w:noVBand="1"/>
      </w:tblPr>
      <w:tblGrid>
        <w:gridCol w:w="6307"/>
        <w:gridCol w:w="3440"/>
      </w:tblGrid>
      <w:tr w:rsidR="00FE223D">
        <w:trPr>
          <w:trHeight w:val="30"/>
          <w:tblCellSpacing w:w="0" w:type="auto"/>
        </w:trPr>
        <w:tc>
          <w:tcPr>
            <w:tcW w:w="7795" w:type="dxa"/>
            <w:tcMar>
              <w:top w:w="15" w:type="dxa"/>
              <w:left w:w="15" w:type="dxa"/>
              <w:bottom w:w="15" w:type="dxa"/>
              <w:right w:w="15" w:type="dxa"/>
            </w:tcMar>
            <w:vAlign w:val="center"/>
          </w:tcPr>
          <w:bookmarkEnd w:id="9"/>
          <w:p w:rsidR="00FE223D" w:rsidRPr="008F2109" w:rsidRDefault="008F2109">
            <w:pPr>
              <w:spacing w:after="0"/>
              <w:rPr>
                <w:lang w:val="ru-RU"/>
              </w:rPr>
            </w:pPr>
            <w:r>
              <w:rPr>
                <w:i/>
                <w:color w:val="000000"/>
                <w:sz w:val="20"/>
              </w:rPr>
              <w:t xml:space="preserve">      </w:t>
            </w:r>
            <w:r w:rsidRPr="008F2109">
              <w:rPr>
                <w:i/>
                <w:color w:val="000000"/>
                <w:sz w:val="20"/>
                <w:lang w:val="ru-RU"/>
              </w:rPr>
              <w:t>Қазақстан Республикасы</w:t>
            </w:r>
            <w:r w:rsidRPr="008F2109">
              <w:rPr>
                <w:lang w:val="ru-RU"/>
              </w:rPr>
              <w:br/>
            </w:r>
            <w:r w:rsidRPr="008F2109">
              <w:rPr>
                <w:i/>
                <w:color w:val="000000"/>
                <w:sz w:val="20"/>
                <w:lang w:val="ru-RU"/>
              </w:rPr>
              <w:t>Экология, геология және табиғи</w:t>
            </w:r>
            <w:r w:rsidRPr="008F2109">
              <w:rPr>
                <w:lang w:val="ru-RU"/>
              </w:rPr>
              <w:br/>
            </w:r>
            <w:r w:rsidRPr="008F2109">
              <w:rPr>
                <w:i/>
                <w:color w:val="000000"/>
                <w:sz w:val="20"/>
                <w:lang w:val="ru-RU"/>
              </w:rPr>
              <w:t>ресурстар министрінің</w:t>
            </w:r>
            <w:r w:rsidRPr="008F2109">
              <w:rPr>
                <w:i/>
                <w:color w:val="000000"/>
                <w:sz w:val="20"/>
                <w:lang w:val="ru-RU"/>
              </w:rPr>
              <w:t xml:space="preserve"> м.а.</w:t>
            </w:r>
          </w:p>
        </w:tc>
        <w:tc>
          <w:tcPr>
            <w:tcW w:w="4205" w:type="dxa"/>
            <w:tcMar>
              <w:top w:w="15" w:type="dxa"/>
              <w:left w:w="15" w:type="dxa"/>
              <w:bottom w:w="15" w:type="dxa"/>
              <w:right w:w="15" w:type="dxa"/>
            </w:tcMar>
            <w:vAlign w:val="center"/>
          </w:tcPr>
          <w:p w:rsidR="00FE223D" w:rsidRDefault="008F2109">
            <w:pPr>
              <w:spacing w:after="0"/>
            </w:pPr>
            <w:r>
              <w:rPr>
                <w:i/>
                <w:color w:val="000000"/>
                <w:sz w:val="20"/>
              </w:rPr>
              <w:t>С. Брекешев</w:t>
            </w:r>
          </w:p>
        </w:tc>
      </w:tr>
    </w:tbl>
    <w:p w:rsidR="00FE223D" w:rsidRDefault="008F2109">
      <w:pPr>
        <w:spacing w:after="0"/>
        <w:jc w:val="both"/>
      </w:pPr>
      <w:r>
        <w:rPr>
          <w:color w:val="000000"/>
          <w:sz w:val="28"/>
        </w:rPr>
        <w:t>      "КЕЛІСІЛДІ"</w:t>
      </w:r>
    </w:p>
    <w:p w:rsidR="00FE223D" w:rsidRDefault="008F2109">
      <w:pPr>
        <w:spacing w:after="0"/>
        <w:jc w:val="both"/>
      </w:pPr>
      <w:r>
        <w:rPr>
          <w:color w:val="000000"/>
          <w:sz w:val="28"/>
        </w:rPr>
        <w:t xml:space="preserve">       Қазақстан Республикасы </w:t>
      </w:r>
    </w:p>
    <w:p w:rsidR="00FE223D" w:rsidRDefault="008F2109">
      <w:pPr>
        <w:spacing w:after="0"/>
        <w:jc w:val="both"/>
      </w:pPr>
      <w:r>
        <w:rPr>
          <w:color w:val="000000"/>
          <w:sz w:val="28"/>
        </w:rPr>
        <w:t>      Ұлттық экономика министрлігі</w:t>
      </w:r>
    </w:p>
    <w:p w:rsidR="00FE223D" w:rsidRDefault="008F2109">
      <w:pPr>
        <w:spacing w:after="0"/>
        <w:jc w:val="both"/>
      </w:pPr>
      <w:r>
        <w:rPr>
          <w:color w:val="000000"/>
          <w:sz w:val="28"/>
        </w:rPr>
        <w:t>      "КЕЛІСІЛДІ"</w:t>
      </w:r>
    </w:p>
    <w:p w:rsidR="00FE223D" w:rsidRDefault="008F2109">
      <w:pPr>
        <w:spacing w:after="0"/>
        <w:jc w:val="both"/>
      </w:pPr>
      <w:r>
        <w:rPr>
          <w:color w:val="000000"/>
          <w:sz w:val="28"/>
        </w:rPr>
        <w:t xml:space="preserve">       Қазақстан Республикасы Цифрлық даму, </w:t>
      </w:r>
    </w:p>
    <w:p w:rsidR="00FE223D" w:rsidRDefault="008F2109">
      <w:pPr>
        <w:spacing w:after="0"/>
        <w:jc w:val="both"/>
      </w:pPr>
      <w:r>
        <w:rPr>
          <w:color w:val="000000"/>
          <w:sz w:val="28"/>
        </w:rPr>
        <w:t xml:space="preserve">      </w:t>
      </w:r>
      <w:proofErr w:type="gramStart"/>
      <w:r>
        <w:rPr>
          <w:color w:val="000000"/>
          <w:sz w:val="28"/>
        </w:rPr>
        <w:t>инновациялар</w:t>
      </w:r>
      <w:proofErr w:type="gramEnd"/>
      <w:r>
        <w:rPr>
          <w:color w:val="000000"/>
          <w:sz w:val="28"/>
        </w:rPr>
        <w:t xml:space="preserve"> және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FE223D">
        <w:trPr>
          <w:trHeight w:val="30"/>
          <w:tblCellSpacing w:w="0" w:type="auto"/>
        </w:trPr>
        <w:tc>
          <w:tcPr>
            <w:tcW w:w="7780" w:type="dxa"/>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табиғи ресурстар министрінің</w:t>
            </w:r>
            <w:r>
              <w:br/>
            </w:r>
            <w:r>
              <w:rPr>
                <w:color w:val="000000"/>
                <w:sz w:val="20"/>
              </w:rPr>
              <w:t>м.а. 2021 жылғы 19 шілдедегі</w:t>
            </w:r>
            <w:r>
              <w:br/>
            </w:r>
            <w:r>
              <w:rPr>
                <w:color w:val="000000"/>
                <w:sz w:val="20"/>
              </w:rPr>
              <w:t>№ 258 Бұйрығымен бекітілген</w:t>
            </w:r>
          </w:p>
        </w:tc>
      </w:tr>
    </w:tbl>
    <w:p w:rsidR="00FE223D" w:rsidRDefault="008F2109">
      <w:pPr>
        <w:spacing w:after="0"/>
      </w:pPr>
      <w:bookmarkStart w:id="10" w:name="z11"/>
      <w:r>
        <w:rPr>
          <w:b/>
          <w:color w:val="000000"/>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w:t>
      </w:r>
      <w:r>
        <w:rPr>
          <w:b/>
          <w:color w:val="000000"/>
        </w:rPr>
        <w:t>мет көрсетуге, озонды бұзатын заттарды тасымалдауға, сақтауға, рекуперациялауға, қалпына келтіруге, кәдеге жаратуға рұқсаттар беру қағидалары</w:t>
      </w:r>
    </w:p>
    <w:p w:rsidR="00FE223D" w:rsidRDefault="008F2109">
      <w:pPr>
        <w:spacing w:after="0"/>
      </w:pPr>
      <w:bookmarkStart w:id="11" w:name="z12"/>
      <w:bookmarkEnd w:id="10"/>
      <w:r>
        <w:rPr>
          <w:b/>
          <w:color w:val="000000"/>
        </w:rPr>
        <w:t xml:space="preserve"> 1-тарау. Жалпы ережелер</w:t>
      </w:r>
    </w:p>
    <w:p w:rsidR="00FE223D" w:rsidRDefault="008F2109">
      <w:pPr>
        <w:spacing w:after="0"/>
        <w:jc w:val="both"/>
      </w:pPr>
      <w:bookmarkStart w:id="12" w:name="z13"/>
      <w:bookmarkEnd w:id="11"/>
      <w:r>
        <w:rPr>
          <w:color w:val="000000"/>
          <w:sz w:val="28"/>
        </w:rPr>
        <w:t xml:space="preserve">       </w:t>
      </w:r>
      <w:proofErr w:type="gramStart"/>
      <w:r>
        <w:rPr>
          <w:color w:val="000000"/>
          <w:sz w:val="28"/>
        </w:rPr>
        <w:t>1. Осы Озонды бұзатын заттарды пайдалана отырып, жұмыстар жүргізуге, құрамында озо</w:t>
      </w:r>
      <w:r>
        <w:rPr>
          <w:color w:val="000000"/>
          <w:sz w:val="28"/>
        </w:rPr>
        <w:t>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 (бұдан әрі – Қағидалар) Қазақстан Республикас</w:t>
      </w:r>
      <w:r>
        <w:rPr>
          <w:color w:val="000000"/>
          <w:sz w:val="28"/>
        </w:rPr>
        <w:t>ы Экология кодексінің 309-бабының 4-тармағына, "Рұқсаттар және хабарламалар туралы" Қазақстан Республикасы Заңының 12-бабы 1-тармағының 4) тармақшасына және "Мемлекеттік көрсетілетін қызметтер туралы" Қазақстан Республикасы Заңының (бұдан әрі – Заң) 10-баб</w:t>
      </w:r>
      <w:r>
        <w:rPr>
          <w:color w:val="000000"/>
          <w:sz w:val="28"/>
        </w:rPr>
        <w:t>ының 1) тармақшасына сәйкес әзірленді және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w:t>
      </w:r>
      <w:r>
        <w:rPr>
          <w:color w:val="000000"/>
          <w:sz w:val="28"/>
        </w:rPr>
        <w:t>рациялауға, қалпына келтіруге, кәдеге жаратуға рұқсаттар беру тәртібін (бұдан әрі – Рұқсат) белгілейді.</w:t>
      </w:r>
      <w:proofErr w:type="gramEnd"/>
    </w:p>
    <w:p w:rsidR="00FE223D" w:rsidRDefault="008F2109">
      <w:pPr>
        <w:spacing w:after="0"/>
        <w:jc w:val="both"/>
      </w:pPr>
      <w:bookmarkStart w:id="13" w:name="z14"/>
      <w:bookmarkEnd w:id="12"/>
      <w:r>
        <w:rPr>
          <w:color w:val="000000"/>
          <w:sz w:val="28"/>
        </w:rPr>
        <w:t xml:space="preserve">      2. Қағидалар озонды бұзатын заттарды пайдалана отырып, жұмыстар жүргізумен, байланысты қызметті, құрамында озонды бұзатын заттары бар жабдықтарды </w:t>
      </w:r>
      <w:r>
        <w:rPr>
          <w:color w:val="000000"/>
          <w:sz w:val="28"/>
        </w:rPr>
        <w:t xml:space="preserve">жөндеуді, монтаждауды, оларға қызмет көрсетуді, озонды бұзатын </w:t>
      </w:r>
      <w:r>
        <w:rPr>
          <w:color w:val="000000"/>
          <w:sz w:val="28"/>
        </w:rPr>
        <w:lastRenderedPageBreak/>
        <w:t>заттарды тасымалдауды, сақтауды, рекуперациялауды, қалпына келтіруді, кәдеге жаратуды жүзеге асыратын жеке және (немесе) заңды тұлғаларға таралады.</w:t>
      </w:r>
    </w:p>
    <w:p w:rsidR="00FE223D" w:rsidRDefault="008F2109">
      <w:pPr>
        <w:spacing w:after="0"/>
        <w:jc w:val="both"/>
      </w:pPr>
      <w:bookmarkStart w:id="14" w:name="z15"/>
      <w:bookmarkEnd w:id="13"/>
      <w:r>
        <w:rPr>
          <w:color w:val="000000"/>
          <w:sz w:val="28"/>
        </w:rPr>
        <w:t>      3. Осы Қағидалардың қолданылуы "Қазақст</w:t>
      </w:r>
      <w:r>
        <w:rPr>
          <w:color w:val="000000"/>
          <w:sz w:val="28"/>
        </w:rPr>
        <w:t>ан Республикасының Озон қабатын бұзатын заттар жөніндегі Монреаль хаттамасына қосылуы туралы" Қазақстан Республикасының заңына сәйкес Қазақстан Республикасы тарапы болып табылатын Озон қабатын бұзатын заттар жөніндегі Монреаль хаттамасымен және оған түзету</w:t>
      </w:r>
      <w:r>
        <w:rPr>
          <w:color w:val="000000"/>
          <w:sz w:val="28"/>
        </w:rPr>
        <w:t>лермен реттелетін озонды бұзатын заттардың барлық түрлеріне таралады.</w:t>
      </w:r>
    </w:p>
    <w:p w:rsidR="00FE223D" w:rsidRDefault="008F2109">
      <w:pPr>
        <w:spacing w:after="0"/>
        <w:jc w:val="both"/>
      </w:pPr>
      <w:bookmarkStart w:id="15" w:name="z16"/>
      <w:bookmarkEnd w:id="14"/>
      <w:r>
        <w:rPr>
          <w:color w:val="000000"/>
          <w:sz w:val="28"/>
        </w:rPr>
        <w:t>      4. Қағидаларда Қазақстан Республикасының заңнамасына сәйкес терминдер мен айқындамалар пайдаланылады.</w:t>
      </w:r>
    </w:p>
    <w:p w:rsidR="00FE223D" w:rsidRDefault="008F2109">
      <w:pPr>
        <w:spacing w:after="0"/>
        <w:jc w:val="both"/>
      </w:pPr>
      <w:bookmarkStart w:id="16" w:name="z17"/>
      <w:bookmarkEnd w:id="15"/>
      <w:r>
        <w:rPr>
          <w:color w:val="000000"/>
          <w:sz w:val="28"/>
        </w:rPr>
        <w:t>      5. Рұқсат берілетін өтінішке сәйкес осы Қағидалардың 2-тармағында көрсет</w:t>
      </w:r>
      <w:r>
        <w:rPr>
          <w:color w:val="000000"/>
          <w:sz w:val="28"/>
        </w:rPr>
        <w:t>ілген қызметтердің барлық, сондай-ақ жекелеген түрлеріне беріледі.</w:t>
      </w:r>
    </w:p>
    <w:p w:rsidR="00FE223D" w:rsidRDefault="008F2109">
      <w:pPr>
        <w:spacing w:after="0"/>
        <w:jc w:val="both"/>
      </w:pPr>
      <w:bookmarkStart w:id="17" w:name="z18"/>
      <w:bookmarkEnd w:id="16"/>
      <w:r>
        <w:rPr>
          <w:color w:val="000000"/>
          <w:sz w:val="28"/>
        </w:rPr>
        <w:t>      6. Рұқсаттың қолданылу мерзімі берілген күнінен бастап үш жыл.</w:t>
      </w:r>
    </w:p>
    <w:p w:rsidR="00FE223D" w:rsidRDefault="008F2109">
      <w:pPr>
        <w:spacing w:after="0"/>
        <w:jc w:val="both"/>
      </w:pPr>
      <w:bookmarkStart w:id="18" w:name="z19"/>
      <w:bookmarkEnd w:id="17"/>
      <w:r>
        <w:rPr>
          <w:color w:val="000000"/>
          <w:sz w:val="28"/>
        </w:rPr>
        <w:t>      7. Рұқсат берілген оның қолданылу мерзімі аяқталған не Рұқсаттың иесі болып табылатын жеке және (немесе) заңды тұл</w:t>
      </w:r>
      <w:r>
        <w:rPr>
          <w:color w:val="000000"/>
          <w:sz w:val="28"/>
        </w:rPr>
        <w:t>ға Рұқсаттың қолданылуын тоқтату туралы өз еркімен жүгінген жағдайда Рұқсат өзінің қолданылуын тоқтатады.</w:t>
      </w:r>
    </w:p>
    <w:p w:rsidR="00FE223D" w:rsidRDefault="008F2109">
      <w:pPr>
        <w:spacing w:after="0"/>
        <w:jc w:val="both"/>
      </w:pPr>
      <w:bookmarkStart w:id="19" w:name="z20"/>
      <w:bookmarkEnd w:id="18"/>
      <w:r>
        <w:rPr>
          <w:color w:val="000000"/>
          <w:sz w:val="28"/>
        </w:rPr>
        <w:t xml:space="preserve">       8. Рұқсаттың қолданылуын тоқтата тұру, қайта жаңарту, алып қою (кері қайтару) "Рұқсаттар және хабарламалар туралы" Қазақстан Республикасы Заңын</w:t>
      </w:r>
      <w:r>
        <w:rPr>
          <w:color w:val="000000"/>
          <w:sz w:val="28"/>
        </w:rPr>
        <w:t>да көзделген тәртіппен және негіздер бойынша жүзеге асырылады.</w:t>
      </w:r>
    </w:p>
    <w:p w:rsidR="00FE223D" w:rsidRDefault="008F2109">
      <w:pPr>
        <w:spacing w:after="0"/>
      </w:pPr>
      <w:bookmarkStart w:id="20" w:name="z21"/>
      <w:bookmarkEnd w:id="19"/>
      <w:r>
        <w:rPr>
          <w:b/>
          <w:color w:val="000000"/>
        </w:rPr>
        <w:t xml:space="preserve"> 2-тарау.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w:t>
      </w:r>
      <w:r>
        <w:rPr>
          <w:b/>
          <w:color w:val="000000"/>
        </w:rPr>
        <w:t>тасымалдауға, сақтауға, рекуперациялауға, қалпына келтіруге, кәдеге жаратуға рұқсат беру тәртібі</w:t>
      </w:r>
    </w:p>
    <w:p w:rsidR="00FE223D" w:rsidRDefault="008F2109">
      <w:pPr>
        <w:spacing w:after="0"/>
        <w:jc w:val="both"/>
      </w:pPr>
      <w:bookmarkStart w:id="21" w:name="z22"/>
      <w:bookmarkEnd w:id="20"/>
      <w:r>
        <w:rPr>
          <w:color w:val="000000"/>
          <w:sz w:val="28"/>
        </w:rPr>
        <w:t>      9. Озонды бұзатын заттарды пайдалана отырып, жұмыстар жүргізуге, құрамында озонды бұзатын заттары бар жабдықтарды жөндеуге, монтаждауға, оларға қызмет кө</w:t>
      </w:r>
      <w:r>
        <w:rPr>
          <w:color w:val="000000"/>
          <w:sz w:val="28"/>
        </w:rPr>
        <w:t>рсетуге, озонды бұзатын заттарды тасымалдауға, сақтауға, рекуперациялауға, қалпына келтіруге, кәдеге жаратуға рұқсат беру мемлекеттік көрсетілетін қызмет (бұдан әрі – мемлекеттік көрсетілетін қызмет) болып табылады.</w:t>
      </w:r>
    </w:p>
    <w:p w:rsidR="00FE223D" w:rsidRDefault="008F2109">
      <w:pPr>
        <w:spacing w:after="0"/>
        <w:jc w:val="both"/>
      </w:pPr>
      <w:bookmarkStart w:id="22" w:name="z23"/>
      <w:bookmarkEnd w:id="21"/>
      <w:r>
        <w:rPr>
          <w:color w:val="000000"/>
          <w:sz w:val="28"/>
        </w:rPr>
        <w:t>      10. Мемлекеттік көрсетілетін қызме</w:t>
      </w:r>
      <w:r>
        <w:rPr>
          <w:color w:val="000000"/>
          <w:sz w:val="28"/>
        </w:rPr>
        <w:t>тті Қазақстан Республикасы Экология, геология және табиғи ресурстар министрлігінің Экологиялық реттеу және бақылау комитеті (бұдан әрі – көрсетілетін қызметті беруші) көрсетеді.</w:t>
      </w:r>
    </w:p>
    <w:p w:rsidR="00FE223D" w:rsidRDefault="008F2109">
      <w:pPr>
        <w:spacing w:after="0"/>
        <w:jc w:val="both"/>
      </w:pPr>
      <w:bookmarkStart w:id="23" w:name="z24"/>
      <w:bookmarkEnd w:id="22"/>
      <w:r>
        <w:rPr>
          <w:color w:val="000000"/>
          <w:sz w:val="28"/>
        </w:rPr>
        <w:t xml:space="preserve">      11. Мемлекеттік көрсетілетін қызмет жеке және (немесе) заңды тұлғаларға </w:t>
      </w:r>
      <w:r>
        <w:rPr>
          <w:color w:val="000000"/>
          <w:sz w:val="28"/>
        </w:rPr>
        <w:t>(бұдан әрі – көрсетілетін қызметті алушы) көрсетіледі.</w:t>
      </w:r>
    </w:p>
    <w:p w:rsidR="00FE223D" w:rsidRDefault="008F2109">
      <w:pPr>
        <w:spacing w:after="0"/>
        <w:jc w:val="both"/>
      </w:pPr>
      <w:bookmarkStart w:id="24" w:name="z25"/>
      <w:bookmarkEnd w:id="23"/>
      <w:r>
        <w:rPr>
          <w:color w:val="000000"/>
          <w:sz w:val="28"/>
        </w:rPr>
        <w:t xml:space="preserve">       </w:t>
      </w:r>
      <w:proofErr w:type="gramStart"/>
      <w:r>
        <w:rPr>
          <w:color w:val="000000"/>
          <w:sz w:val="28"/>
        </w:rPr>
        <w:t>12. Процестердің сипаттамаларын, көрсету нысанын, мазмұны мен нәтижесін, сондай-ақ мемлекеттік қызметті көрсету ерекшеліктерін ескере отырып өзге де мәліметтерді қамтитын құжаттардың және мемлек</w:t>
      </w:r>
      <w:r>
        <w:rPr>
          <w:color w:val="000000"/>
          <w:sz w:val="28"/>
        </w:rPr>
        <w:t xml:space="preserve">еттік қызметті көрсетуге қойылатын талаптардың тізбесі осы Қағидаларға 1-қосымшаға сәйкес "Озонды </w:t>
      </w:r>
      <w:r>
        <w:rPr>
          <w:color w:val="000000"/>
          <w:sz w:val="28"/>
        </w:rPr>
        <w:lastRenderedPageBreak/>
        <w:t>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w:t>
      </w:r>
      <w:r>
        <w:rPr>
          <w:color w:val="000000"/>
          <w:sz w:val="28"/>
        </w:rPr>
        <w:t xml:space="preserve"> бұзатын заттарды тасымалдауға, сақтауға, рекуперациялауға, қалпына келтіруге, кәдеге жаратуға рұқсат беру" мемлекеттік көрсетілетін қызметінің стандартында (бұдан әрі – Стандарт) жазылған.</w:t>
      </w:r>
      <w:proofErr w:type="gramEnd"/>
    </w:p>
    <w:p w:rsidR="00FE223D" w:rsidRDefault="008F2109">
      <w:pPr>
        <w:spacing w:after="0"/>
        <w:jc w:val="both"/>
      </w:pPr>
      <w:bookmarkStart w:id="25" w:name="z26"/>
      <w:bookmarkEnd w:id="24"/>
      <w:r>
        <w:rPr>
          <w:color w:val="000000"/>
          <w:sz w:val="28"/>
        </w:rPr>
        <w:t xml:space="preserve"> </w:t>
      </w:r>
      <w:r>
        <w:rPr>
          <w:color w:val="000000"/>
          <w:sz w:val="28"/>
        </w:rPr>
        <w:t>      13. Мемлекеттік қызметті алу үшін көрсетілетін қызметті алушы көрсетілетін қызметті берушіге "электрондық үкіметтің" www.egov.kz веб-порталы (бұдан әрі - портал) арқылы Стандарттың 8-тармағында көрсетілген құжаттарды қоса беріп, осы Қағидаларға 2-қос</w:t>
      </w:r>
      <w:r>
        <w:rPr>
          <w:color w:val="000000"/>
          <w:sz w:val="28"/>
        </w:rPr>
        <w:t>ымшаға сәйкес нысан бойынша өтінішті жолдайды.</w:t>
      </w:r>
    </w:p>
    <w:p w:rsidR="00FE223D" w:rsidRDefault="008F2109">
      <w:pPr>
        <w:spacing w:after="0"/>
        <w:jc w:val="both"/>
      </w:pPr>
      <w:bookmarkStart w:id="26" w:name="z27"/>
      <w:bookmarkEnd w:id="25"/>
      <w:r>
        <w:rPr>
          <w:color w:val="000000"/>
          <w:sz w:val="28"/>
        </w:rPr>
        <w:t>      14. Көрсетілетін қызметті алушы барлық қажетті құжаттарды портал арқылы берген кезде көрсетілетін қызметті алушының "жеке кабинетінде" мемлекеттік қызметті көрсетуге арналған сұрау салуды қабылдау туралы</w:t>
      </w:r>
      <w:r>
        <w:rPr>
          <w:color w:val="000000"/>
          <w:sz w:val="28"/>
        </w:rPr>
        <w:t xml:space="preserve"> мәртебе, сондай-ақ мемлекеттік көрсетілетін қызмет нәтижесін алу күні мен уақыты көрсетілген хабарлама көрсетіледі.</w:t>
      </w:r>
    </w:p>
    <w:p w:rsidR="00FE223D" w:rsidRDefault="008F2109">
      <w:pPr>
        <w:spacing w:after="0"/>
        <w:jc w:val="both"/>
      </w:pPr>
      <w:bookmarkStart w:id="27" w:name="z28"/>
      <w:bookmarkEnd w:id="26"/>
      <w:r>
        <w:rPr>
          <w:color w:val="000000"/>
          <w:sz w:val="28"/>
        </w:rPr>
        <w:t>      15. Көрсетілетін қызметті алушының жеке басын куәландыратын құжаттар туралы, заңды тұлғаны тіркеу (қайта тіркеу) туралы, дара кәсіпке</w:t>
      </w:r>
      <w:r>
        <w:rPr>
          <w:color w:val="000000"/>
          <w:sz w:val="28"/>
        </w:rPr>
        <w:t>рді тіркеу туралы не дара кәсіпкер ретінде қызметін бастау туралы мәліметтерді көрсетілетін қызметті беруші "электрондық үкімет" шлюзі арқылы тиісті мемлекеттік ақпараттық жүйелерден алады. Көрсетілетін қызметті алушыдан ақпараттық жүйелерден алынуы мүмкін</w:t>
      </w:r>
      <w:r>
        <w:rPr>
          <w:color w:val="000000"/>
          <w:sz w:val="28"/>
        </w:rPr>
        <w:t xml:space="preserve"> құжаттарды талап етуге жол берілмейді.</w:t>
      </w:r>
    </w:p>
    <w:p w:rsidR="00FE223D" w:rsidRDefault="008F2109">
      <w:pPr>
        <w:spacing w:after="0"/>
        <w:jc w:val="both"/>
      </w:pPr>
      <w:bookmarkStart w:id="28" w:name="z29"/>
      <w:bookmarkEnd w:id="27"/>
      <w:r>
        <w:rPr>
          <w:color w:val="000000"/>
          <w:sz w:val="28"/>
        </w:rPr>
        <w:t>      16. Көрсетілетін қызметті беруші кеңсесінің қызметкері өтініш пен құжаттар келіп түскен күні тіркеуді жүзеге асырады және орындайшыны тағайындайтын көрсетілетн қызметті берушінің басшысына оларды жолдайды.</w:t>
      </w:r>
    </w:p>
    <w:p w:rsidR="00FE223D" w:rsidRDefault="008F2109">
      <w:pPr>
        <w:spacing w:after="0"/>
        <w:jc w:val="both"/>
      </w:pPr>
      <w:bookmarkStart w:id="29" w:name="z30"/>
      <w:bookmarkEnd w:id="28"/>
      <w:r>
        <w:rPr>
          <w:color w:val="000000"/>
          <w:sz w:val="28"/>
        </w:rPr>
        <w:t xml:space="preserve">    </w:t>
      </w:r>
      <w:r>
        <w:rPr>
          <w:color w:val="000000"/>
          <w:sz w:val="28"/>
        </w:rPr>
        <w:t>   17. Көрсетілетін қызметті алушы Қазақстан Республикасы Еңбек кодексіне және "Қазақстан Республикасындағы мерекелер туралы" Қазақстан Республикасы Заңының 5-бабына сәйкес жұмыс уақыты аяқталғаннан кейін, демалыс және мереке күндері жүгінген жағдайда құжа</w:t>
      </w:r>
      <w:r>
        <w:rPr>
          <w:color w:val="000000"/>
          <w:sz w:val="28"/>
        </w:rPr>
        <w:t>ттарды қабылдау және мемлекеттік қызметті көрсету нәтижесін беру келесі жұмыс күні жүзеге асырылады.</w:t>
      </w:r>
    </w:p>
    <w:p w:rsidR="00FE223D" w:rsidRDefault="008F2109">
      <w:pPr>
        <w:spacing w:after="0"/>
        <w:jc w:val="both"/>
      </w:pPr>
      <w:bookmarkStart w:id="30" w:name="z31"/>
      <w:bookmarkEnd w:id="29"/>
      <w:r>
        <w:rPr>
          <w:color w:val="000000"/>
          <w:sz w:val="28"/>
        </w:rPr>
        <w:t>      18. Орындаушы көрсетілетін қызметті алушының құжаттарын тіркеу сәтінен бастап 2 (екі) жұмыс күні ішінде көрсетілетін қызметті алушы ұсынған құжаттард</w:t>
      </w:r>
      <w:r>
        <w:rPr>
          <w:color w:val="000000"/>
          <w:sz w:val="28"/>
        </w:rPr>
        <w:t>ың толықтығын тексереді.</w:t>
      </w:r>
    </w:p>
    <w:bookmarkEnd w:id="30"/>
    <w:p w:rsidR="00FE223D" w:rsidRDefault="008F2109">
      <w:pPr>
        <w:spacing w:after="0"/>
        <w:jc w:val="both"/>
      </w:pPr>
      <w:r>
        <w:rPr>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жағдайда, орындаушы осы тармақтың бірінші бөлігінде көрсетілген ме</w:t>
      </w:r>
      <w:r>
        <w:rPr>
          <w:color w:val="000000"/>
          <w:sz w:val="28"/>
        </w:rPr>
        <w:t>рзімдерде көрсетілетін қызметті алушыға құжаттар топтамасының қандай талаптарға сәйкес келмейтінін және сәйкес келтіру мерзімін көрсете отырып, хабарлама жолдайды.</w:t>
      </w:r>
    </w:p>
    <w:p w:rsidR="00FE223D" w:rsidRDefault="008F2109">
      <w:pPr>
        <w:spacing w:after="0"/>
        <w:jc w:val="both"/>
      </w:pPr>
      <w:r>
        <w:rPr>
          <w:color w:val="000000"/>
          <w:sz w:val="28"/>
        </w:rPr>
        <w:lastRenderedPageBreak/>
        <w:t>      Хабарламада көрсетілген құжаттарды сәйкес келтіру мерщімі екі жұмыс күнін құрайды.</w:t>
      </w:r>
    </w:p>
    <w:p w:rsidR="00FE223D" w:rsidRDefault="008F2109">
      <w:pPr>
        <w:spacing w:after="0"/>
        <w:jc w:val="both"/>
      </w:pPr>
      <w:r>
        <w:rPr>
          <w:color w:val="000000"/>
          <w:sz w:val="28"/>
        </w:rPr>
        <w:t xml:space="preserve">   </w:t>
      </w:r>
      <w:r>
        <w:rPr>
          <w:color w:val="000000"/>
          <w:sz w:val="28"/>
        </w:rPr>
        <w:t>    Егер хабарламаны алған күннен бастап екі жұмыс күні ішінде көрсетілетін қызметті алушы оны талаптарға сәйкес келтірмеген жағдайда, көрсетілетін қызметті беруші осы Қағидаларға 3-қосымшаға сәйкес өтінішті одан әрі қараудан бас тартуды порталдағы "жеке к</w:t>
      </w:r>
      <w:r>
        <w:rPr>
          <w:color w:val="000000"/>
          <w:sz w:val="28"/>
        </w:rPr>
        <w:t>абинетінде" көрсетілетін қызметті беруші басшысының ЭЦҚ-мен қол қойылған электрондық құжат нысанында жолдайды.</w:t>
      </w:r>
    </w:p>
    <w:p w:rsidR="00FE223D" w:rsidRDefault="008F2109">
      <w:pPr>
        <w:spacing w:after="0"/>
        <w:jc w:val="both"/>
      </w:pPr>
      <w:bookmarkStart w:id="31" w:name="z32"/>
      <w:r>
        <w:rPr>
          <w:color w:val="000000"/>
          <w:sz w:val="28"/>
        </w:rPr>
        <w:t>      19. Ұсынылған құжаттардың толықтығы белгіленген жағдайда орындаушы көрсетілетін қызметті алушының рұқсат беру талаптарына сәйкестігін тексе</w:t>
      </w:r>
      <w:r>
        <w:rPr>
          <w:color w:val="000000"/>
          <w:sz w:val="28"/>
        </w:rPr>
        <w:t>руді жүргізу үшін құжаттарды көрсетілетін қызметті алушының орналасқан жері бойынша аумақтық бөлімшеге жолдайды.</w:t>
      </w:r>
    </w:p>
    <w:bookmarkEnd w:id="31"/>
    <w:p w:rsidR="00FE223D" w:rsidRDefault="008F2109">
      <w:pPr>
        <w:spacing w:after="0"/>
        <w:jc w:val="both"/>
      </w:pPr>
      <w:r>
        <w:rPr>
          <w:color w:val="000000"/>
          <w:sz w:val="28"/>
        </w:rPr>
        <w:t>      Аумақтық бөлімше 3 (үш) жұмыс күні ішінде, ал шағын кәсіпкерлік субъектілері үшін 2 (екі) жұмыс күні ішінде ұсынылған құжаттарды осы Қағи</w:t>
      </w:r>
      <w:r>
        <w:rPr>
          <w:color w:val="000000"/>
          <w:sz w:val="28"/>
        </w:rPr>
        <w:t>далардың талаптарына сәйкестігіне тексеруді жүзеге асырады және қарастыру қорытындылары бойынша көрсетілетін қызметті алушыға жауап ұсынады.</w:t>
      </w:r>
    </w:p>
    <w:p w:rsidR="00FE223D" w:rsidRDefault="008F2109">
      <w:pPr>
        <w:spacing w:after="0"/>
        <w:jc w:val="both"/>
      </w:pPr>
      <w:bookmarkStart w:id="32" w:name="z33"/>
      <w:r>
        <w:rPr>
          <w:color w:val="000000"/>
          <w:sz w:val="28"/>
        </w:rPr>
        <w:t xml:space="preserve">       20. Көрсетілетін қызметті берушінің орындаушысы аумақтық бөлімшеден жауап алғаннан кейін 3 (үш) жұмыс күні і</w:t>
      </w:r>
      <w:r>
        <w:rPr>
          <w:color w:val="000000"/>
          <w:sz w:val="28"/>
        </w:rPr>
        <w:t xml:space="preserve">шінде, ал шағын кәсіпкерлік субъектілері үшін 1 (бір) жұмыс күні ішінде осы Қағидаларға 4-қосымшаға сәйкес нысан бойынша озонды бұзатын заттары бар жабдықтарды жөндеуге, монтаждауға, оларға қызмет көрсетуге, озонды бұзатын заттарды тасымалдауға, сақтауға, </w:t>
      </w:r>
      <w:r>
        <w:rPr>
          <w:color w:val="000000"/>
          <w:sz w:val="28"/>
        </w:rPr>
        <w:t>рекуперациялауға, қалпына келтіруге, кәдеге жаратуға рұқсатты қалыптастырады және келісу мен қол қоюға жолдайды.</w:t>
      </w:r>
    </w:p>
    <w:p w:rsidR="00FE223D" w:rsidRDefault="008F2109">
      <w:pPr>
        <w:spacing w:after="0"/>
        <w:jc w:val="both"/>
      </w:pPr>
      <w:bookmarkStart w:id="33" w:name="z34"/>
      <w:bookmarkEnd w:id="32"/>
      <w:r>
        <w:rPr>
          <w:color w:val="000000"/>
          <w:sz w:val="28"/>
        </w:rPr>
        <w:t xml:space="preserve">      21. Көрсетілетін қызметті беруші қол қойғаннан кейін көрсетілетін қызметті алушы осы Қағидаларға 4-қосымшаға сәйкес нысан бойынша озонды </w:t>
      </w:r>
      <w:r>
        <w:rPr>
          <w:color w:val="000000"/>
          <w:sz w:val="28"/>
        </w:rPr>
        <w:t>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рұқсатты порталдағы "жеке кабинетінде" көрсетілетін қызметті беруші басшысы</w:t>
      </w:r>
      <w:r>
        <w:rPr>
          <w:color w:val="000000"/>
          <w:sz w:val="28"/>
        </w:rPr>
        <w:t>ның ЭЦҚ-мен қол қойылған электрондық құжат нысанында алады.</w:t>
      </w:r>
    </w:p>
    <w:bookmarkEnd w:id="33"/>
    <w:p w:rsidR="00FE223D" w:rsidRDefault="008F2109">
      <w:pPr>
        <w:spacing w:after="0"/>
        <w:jc w:val="both"/>
      </w:pPr>
      <w:r>
        <w:rPr>
          <w:color w:val="000000"/>
          <w:sz w:val="28"/>
        </w:rPr>
        <w:t xml:space="preserve">      Мемлекеттік қызметті көрсетуден бас тарту үшін стандарттың 9-тармағында көрсетілген негіздерді анықталған кезде көрсетілетін қызметті беруші мемлекеттік қызметті көрсету мерзімі аяқталғанға </w:t>
      </w:r>
      <w:r>
        <w:rPr>
          <w:color w:val="000000"/>
          <w:sz w:val="28"/>
        </w:rPr>
        <w:t>дейін кемінде 3 жұмыс күн бұрын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ұстанымды білдіру мүмкіндігі үшін тыңдауды өткізу уақыты мен орн</w:t>
      </w:r>
      <w:r>
        <w:rPr>
          <w:color w:val="000000"/>
          <w:sz w:val="28"/>
        </w:rPr>
        <w:t>ы (тәсілі) туралы хабардар етеді.</w:t>
      </w:r>
    </w:p>
    <w:p w:rsidR="00FE223D" w:rsidRDefault="008F2109">
      <w:pPr>
        <w:spacing w:after="0"/>
        <w:jc w:val="both"/>
      </w:pPr>
      <w:r>
        <w:rPr>
          <w:color w:val="000000"/>
          <w:sz w:val="28"/>
        </w:rPr>
        <w:lastRenderedPageBreak/>
        <w:t xml:space="preserve">       </w:t>
      </w:r>
      <w:proofErr w:type="gramStart"/>
      <w:r>
        <w:rPr>
          <w:color w:val="000000"/>
          <w:sz w:val="28"/>
        </w:rPr>
        <w:t xml:space="preserve">Тыңдау нәтижелері бойынша көрсетілетін қызметті беруші осы Қағидаларға 4-қосымшаға сәйкес нысан бойынша озонды бұзатын заттары бар жабдықтарды жөндеуге, монтаждауға, оларға қызмет көрсетуге, озонды бұзатын заттарды </w:t>
      </w:r>
      <w:r>
        <w:rPr>
          <w:color w:val="000000"/>
          <w:sz w:val="28"/>
        </w:rPr>
        <w:t>тасымалдауға, сақтауға, рекуперациялауға, қалпына келтіруге, кәдеге жаратуға рұқсатты порталдағы "жеке кабинетінде" көрсетілетін қызметті беруші басшысының ЭЦҚ-мен қол қойылған электрондық құжат нысанында не осы Қағидаларға 5-қосымшаға сәйкес мемлекеттік қ</w:t>
      </w:r>
      <w:r>
        <w:rPr>
          <w:color w:val="000000"/>
          <w:sz w:val="28"/>
        </w:rPr>
        <w:t>ызметті көрсетуден дәлелді бас тартуды порталдағы "жеке кабинетінде" көрсетілетін қызметті беруші басшысының ЭЦҚ-мен қол қойылған электрондық құжат нысанында береді.</w:t>
      </w:r>
      <w:proofErr w:type="gramEnd"/>
    </w:p>
    <w:p w:rsidR="00FE223D" w:rsidRDefault="008F2109">
      <w:pPr>
        <w:spacing w:after="0"/>
      </w:pPr>
      <w:bookmarkStart w:id="34" w:name="z35"/>
      <w:r>
        <w:rPr>
          <w:b/>
          <w:color w:val="000000"/>
        </w:rPr>
        <w:t xml:space="preserve"> 3-тарау. Көрсетілетін қызметті берушінің және (немесе) олардың лауазымды адамдарының мемл</w:t>
      </w:r>
      <w:r>
        <w:rPr>
          <w:b/>
          <w:color w:val="000000"/>
        </w:rPr>
        <w:t>екеттік қызметтер көрсету мәселелері бойынша шешімдеріне, әрекеттеріне (әрекетсіздігіне) шағымдану тәртібі</w:t>
      </w:r>
    </w:p>
    <w:p w:rsidR="00FE223D" w:rsidRDefault="008F2109">
      <w:pPr>
        <w:spacing w:after="0"/>
        <w:jc w:val="both"/>
      </w:pPr>
      <w:bookmarkStart w:id="35" w:name="z36"/>
      <w:bookmarkEnd w:id="34"/>
      <w:r>
        <w:rPr>
          <w:color w:val="000000"/>
          <w:sz w:val="28"/>
        </w:rPr>
        <w:t xml:space="preserve">      22. Мемлекеттік қызметтер көрсету мәселелері бойынша шағымды қарауды қоршаған ортаны қорғау саласындағы уәкілетті орган (бұдан әрі – уәкілетті </w:t>
      </w:r>
      <w:r>
        <w:rPr>
          <w:color w:val="000000"/>
          <w:sz w:val="28"/>
        </w:rPr>
        <w:t>орган), лауазымды адам, мемлекеттік қызметтер көрсету сапасын бағалау және бақылау жөніндегі уәкілетті орган жүргізеді.</w:t>
      </w:r>
    </w:p>
    <w:bookmarkEnd w:id="35"/>
    <w:p w:rsidR="00FE223D" w:rsidRDefault="008F2109">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w:t>
      </w:r>
      <w:r>
        <w:rPr>
          <w:color w:val="000000"/>
          <w:sz w:val="28"/>
        </w:rPr>
        <w:t>ріледі.</w:t>
      </w:r>
    </w:p>
    <w:p w:rsidR="00FE223D" w:rsidRDefault="008F2109">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уәкілетті органға жолдайды.</w:t>
      </w:r>
    </w:p>
    <w:p w:rsidR="00FE223D" w:rsidRDefault="008F2109">
      <w:pPr>
        <w:spacing w:after="0"/>
        <w:jc w:val="both"/>
      </w:pPr>
      <w:r>
        <w:rPr>
          <w:color w:val="000000"/>
          <w:sz w:val="28"/>
        </w:rPr>
        <w:t>      Бұл ретте көрсеті</w:t>
      </w:r>
      <w:r>
        <w:rPr>
          <w:color w:val="000000"/>
          <w:sz w:val="28"/>
        </w:rPr>
        <w:t>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уәкілетті органға шағымды жолдамауға қ</w:t>
      </w:r>
      <w:r>
        <w:rPr>
          <w:color w:val="000000"/>
          <w:sz w:val="28"/>
        </w:rPr>
        <w:t>ұқылы.</w:t>
      </w:r>
    </w:p>
    <w:p w:rsidR="00FE223D" w:rsidRDefault="008F2109">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Look w:val="04A0" w:firstRow="1" w:lastRow="0" w:firstColumn="1" w:lastColumn="0" w:noHBand="0" w:noVBand="1"/>
      </w:tblPr>
      <w:tblGrid>
        <w:gridCol w:w="339"/>
        <w:gridCol w:w="2589"/>
        <w:gridCol w:w="2933"/>
        <w:gridCol w:w="3852"/>
        <w:gridCol w:w="34"/>
      </w:tblGrid>
      <w:tr w:rsidR="00FE223D">
        <w:trPr>
          <w:trHeight w:val="30"/>
          <w:tblCellSpacing w:w="0" w:type="auto"/>
        </w:trPr>
        <w:tc>
          <w:tcPr>
            <w:tcW w:w="7780" w:type="dxa"/>
            <w:gridSpan w:val="3"/>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E223D" w:rsidRDefault="008F2109">
            <w:pPr>
              <w:spacing w:after="0"/>
              <w:jc w:val="center"/>
            </w:pPr>
            <w:r>
              <w:rPr>
                <w:color w:val="000000"/>
                <w:sz w:val="20"/>
              </w:rPr>
              <w:t>Озонды бұзатын заттарды</w:t>
            </w:r>
            <w:r>
              <w:br/>
            </w:r>
            <w:r>
              <w:rPr>
                <w:color w:val="000000"/>
                <w:sz w:val="20"/>
              </w:rPr>
              <w:t>пайдалана отырып, жұмыстар</w:t>
            </w:r>
            <w:r>
              <w:br/>
            </w:r>
            <w:r>
              <w:rPr>
                <w:color w:val="000000"/>
                <w:sz w:val="20"/>
              </w:rPr>
              <w:t>жүргізуге, құрамында озонды</w:t>
            </w:r>
            <w:r>
              <w:br/>
            </w:r>
            <w:r>
              <w:rPr>
                <w:color w:val="000000"/>
                <w:sz w:val="20"/>
              </w:rPr>
              <w:t>бұзатын заттары бар</w:t>
            </w:r>
            <w:r>
              <w:br/>
            </w:r>
            <w:r>
              <w:rPr>
                <w:color w:val="000000"/>
                <w:sz w:val="20"/>
              </w:rPr>
              <w:t>жабдықтарды жөндеуге,</w:t>
            </w:r>
            <w:r>
              <w:br/>
            </w:r>
            <w:r>
              <w:rPr>
                <w:color w:val="000000"/>
                <w:sz w:val="20"/>
              </w:rPr>
              <w:t xml:space="preserve">монтаждауға, </w:t>
            </w:r>
            <w:r>
              <w:rPr>
                <w:color w:val="000000"/>
                <w:sz w:val="20"/>
              </w:rPr>
              <w:t>оларға қызмет</w:t>
            </w:r>
            <w:r>
              <w:br/>
            </w:r>
            <w:r>
              <w:rPr>
                <w:color w:val="000000"/>
                <w:sz w:val="20"/>
              </w:rPr>
              <w:t>көрсетуге, озонды бұзатын</w:t>
            </w:r>
            <w:r>
              <w:br/>
            </w:r>
            <w:r>
              <w:rPr>
                <w:color w:val="000000"/>
                <w:sz w:val="20"/>
              </w:rPr>
              <w:t>заттарды тасымалдауға,</w:t>
            </w:r>
            <w:r>
              <w:br/>
            </w:r>
            <w:r>
              <w:rPr>
                <w:color w:val="000000"/>
                <w:sz w:val="20"/>
              </w:rPr>
              <w:t>сақтауға, рекуперациялауға,</w:t>
            </w:r>
            <w:r>
              <w:br/>
            </w:r>
            <w:r>
              <w:rPr>
                <w:color w:val="000000"/>
                <w:sz w:val="20"/>
              </w:rPr>
              <w:t>қалпына келтіруге, кәдеге</w:t>
            </w:r>
            <w:r>
              <w:br/>
            </w:r>
            <w:r>
              <w:rPr>
                <w:color w:val="000000"/>
                <w:sz w:val="20"/>
              </w:rPr>
              <w:t>жаратуға рұқсаттар беру</w:t>
            </w:r>
            <w:r>
              <w:br/>
            </w:r>
            <w:r>
              <w:rPr>
                <w:color w:val="000000"/>
                <w:sz w:val="20"/>
              </w:rPr>
              <w:t>қағидаларына</w:t>
            </w:r>
            <w:r>
              <w:br/>
            </w:r>
            <w:r>
              <w:rPr>
                <w:color w:val="000000"/>
                <w:sz w:val="20"/>
              </w:rPr>
              <w:t>1-қосымша</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"Озонды бұзатын заттарды пайдалана отырып, жұмыстар жүргізуге, құрамында озонды бұзатын </w:t>
            </w:r>
            <w:r>
              <w:rPr>
                <w:color w:val="000000"/>
                <w:sz w:val="20"/>
              </w:rPr>
              <w:t xml:space="preserve">заттары бар жабдықтарды жөндеуге, монтаждауға, оларға қызмет көрсетуге, озонды бұзатын заттарды тасымалдауға, </w:t>
            </w:r>
            <w:r>
              <w:rPr>
                <w:color w:val="000000"/>
                <w:sz w:val="20"/>
              </w:rPr>
              <w:lastRenderedPageBreak/>
              <w:t>сақтауға, рекуперациялауға, қалпына келтіруге, кәдеге жаратуға рұқсаттар беру" мемлекеттік көрсетілетін қызметінің стандарты</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lastRenderedPageBreak/>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Қызмет берушінің а</w:t>
            </w:r>
            <w:r>
              <w:rPr>
                <w:color w:val="000000"/>
                <w:sz w:val="20"/>
              </w:rPr>
              <w:t>тауы</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Қазақстан Республикасы Экология, геология және табиғи ресурстар министрлігінің экологиялық реттеу және бақылау комитеті</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 қызметтерді ұсыну жолдары</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"электрондық үкіметтің" www.egov.kz веб-порталы (бұдан әрі – портал) арқылы</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w:t>
            </w:r>
            <w:r>
              <w:rPr>
                <w:color w:val="000000"/>
                <w:sz w:val="20"/>
              </w:rPr>
              <w:t xml:space="preserve"> қызметтерді көрсету мерзімі</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 өтінішті тіркеген сәттен бастап: 8 (сегіз) жұмыс күні ішінде, шағын кәсіпкерлік субъектілері үшін – 5 (бес) жұмыс күні ішінде. </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 қызметті көрсету нысаны</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Электронды (толық автоматтанды</w:t>
            </w:r>
            <w:r>
              <w:rPr>
                <w:color w:val="000000"/>
                <w:sz w:val="20"/>
              </w:rPr>
              <w:t>рылған).</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 қызметтер көрсету нәтижесі</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w:t>
            </w:r>
            <w:r>
              <w:rPr>
                <w:color w:val="000000"/>
                <w:sz w:val="20"/>
              </w:rPr>
              <w:t>рекуперациялауға, қалпына келтіруге, кәдеге жаратуға рұқсат не мемлекеттік қызметті көрсетуден дәлелді бас тарту</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6</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Көрсетілетін қызметті алушыдан мемлекеттік қызметтер көрсету кезінде өндіріп алынатын төлем мөлшері және Қазақстан Республикасының </w:t>
            </w:r>
            <w:r>
              <w:rPr>
                <w:color w:val="000000"/>
                <w:sz w:val="20"/>
              </w:rPr>
              <w:t>заңнамасында көзделген жағдайларда оны өндіріп алу тәсілдері</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 қызмет тегін көрсетіледі.</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7</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Жұмыс кестесі</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proofErr w:type="gramStart"/>
            <w:r>
              <w:rPr>
                <w:color w:val="000000"/>
                <w:sz w:val="20"/>
              </w:rPr>
              <w:t>1) көрсетілетін қызметті беруші – Қазақстан Республикасының еңбек заңнамасына сәйкес демалыс және мереке күндерін қоспағанда, дүйсенбіден ба</w:t>
            </w:r>
            <w:r>
              <w:rPr>
                <w:color w:val="000000"/>
                <w:sz w:val="20"/>
              </w:rPr>
              <w:t>стап жұманы қоса алғанда, белгіленген жұмыс кестесіне сәйкес сағат 13.00- ден 14.30-ға дейінгі түскі үзіліспен сағат 9.00- ден 18.30-ға дейін;</w:t>
            </w:r>
            <w:r>
              <w:br/>
            </w:r>
            <w:r>
              <w:rPr>
                <w:color w:val="000000"/>
                <w:sz w:val="20"/>
              </w:rPr>
              <w:t>2) портал – жөндеу жұмыстарын жүргізуге байланысты техникалық үзілістерді есептемегенде, тәулік бойы (көрсетілеті</w:t>
            </w:r>
            <w:r>
              <w:rPr>
                <w:color w:val="000000"/>
                <w:sz w:val="20"/>
              </w:rPr>
              <w:t>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r>
              <w:br/>
            </w:r>
            <w:proofErr w:type="gramEnd"/>
            <w:r>
              <w:rPr>
                <w:color w:val="000000"/>
                <w:sz w:val="20"/>
              </w:rPr>
              <w:t>Мемле</w:t>
            </w:r>
            <w:r>
              <w:rPr>
                <w:color w:val="000000"/>
                <w:sz w:val="20"/>
              </w:rPr>
              <w:t>кеттік қызметті көрсету орындарының мекен-жайлары</w:t>
            </w:r>
            <w:proofErr w:type="gramStart"/>
            <w:r>
              <w:rPr>
                <w:color w:val="000000"/>
                <w:sz w:val="20"/>
              </w:rPr>
              <w:t>:</w:t>
            </w:r>
            <w:proofErr w:type="gramEnd"/>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8</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Көрсетілетін қызметті алушыға жүгінген кезде мемлекеттік ызмет көрсету үшін қажетті құжаттар тізімі</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proofErr w:type="gramStart"/>
            <w:r>
              <w:rPr>
                <w:color w:val="000000"/>
                <w:sz w:val="20"/>
              </w:rPr>
              <w:t xml:space="preserve">1) </w:t>
            </w:r>
            <w:r>
              <w:rPr>
                <w:color w:val="000000"/>
                <w:sz w:val="20"/>
              </w:rPr>
              <w:t xml:space="preserve">осы Қағидаларға 2-қосымшаға сәйкес нысан бойынша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w:t>
            </w:r>
            <w:r>
              <w:rPr>
                <w:color w:val="000000"/>
                <w:sz w:val="20"/>
              </w:rPr>
              <w:t>рекуперациялауға, қалпына келтіруге, кәдеге жаратуға рұқсат алуға осы мемлекеттік көрсетілетін қызметті алушының электрондық цифрлық қолтаңбасымен (бұдан әрі – ЭЦҚ) куәландырылған электрондық құжат нысанындағы өтініш;</w:t>
            </w:r>
            <w:r>
              <w:br/>
            </w:r>
            <w:r>
              <w:rPr>
                <w:color w:val="000000"/>
                <w:sz w:val="20"/>
              </w:rPr>
              <w:t xml:space="preserve">2) осы Қағидаларға 6-қосымшаға сәйкес </w:t>
            </w:r>
            <w:r>
              <w:rPr>
                <w:color w:val="000000"/>
                <w:sz w:val="20"/>
              </w:rPr>
              <w:t>нысан бойынша штатында тиісті жоғарғы немесе техникалық және кәсіптік білімі немесе кәсіптік даярлығы және мамандық бойынша 1 (бір) жылдан кем емес жұмыс өтілі бар кем дегенде бір жауапты орындакшысының болуын растайтын мемлекеттік көрсетілетін қызметті ал</w:t>
            </w:r>
            <w:r>
              <w:rPr>
                <w:color w:val="000000"/>
                <w:sz w:val="20"/>
              </w:rPr>
              <w:t>ушының ЭЦҚ-мен куәландырылған мәліметтер нысаны.</w:t>
            </w:r>
            <w:proofErr w:type="gramEnd"/>
          </w:p>
        </w:tc>
      </w:tr>
      <w:tr w:rsidR="00FE22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lastRenderedPageBreak/>
              <w:t>9</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Мемлекеттік қызметті көрсетуден бас тарту негіздемесі мыналар болып табылады.</w:t>
            </w:r>
          </w:p>
        </w:tc>
        <w:tc>
          <w:tcPr>
            <w:tcW w:w="9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proofErr w:type="gramStart"/>
            <w:r>
              <w:rPr>
                <w:color w:val="000000"/>
                <w:sz w:val="20"/>
              </w:rPr>
              <w:t>1) көрсетілетін қызметті алушы мемлекеттік көрсетілетін қызметті алушы үшін ұсынған құжаттардың және (немесе) олардағы деректе</w:t>
            </w:r>
            <w:r>
              <w:rPr>
                <w:color w:val="000000"/>
                <w:sz w:val="20"/>
              </w:rPr>
              <w:t>рдің сенімсіздігінің анықталуы;</w:t>
            </w:r>
            <w:r>
              <w:br/>
            </w:r>
            <w:r>
              <w:rPr>
                <w:color w:val="000000"/>
                <w:sz w:val="20"/>
              </w:rPr>
              <w:t>2) көрсетілетін қызметті алушының және (немесе) мемлекеттік қызметті көрсету үшін қажетті ұсынылған деректер мен мәліметтердің осы Қағидаларда белгіленген талаптарға сәйкессіздігі;</w:t>
            </w:r>
            <w:r>
              <w:br/>
            </w:r>
            <w:r>
              <w:rPr>
                <w:color w:val="000000"/>
                <w:sz w:val="20"/>
              </w:rPr>
              <w:t>3) көрсетілетін қызметті алушыға қатысты бе</w:t>
            </w:r>
            <w:r>
              <w:rPr>
                <w:color w:val="000000"/>
                <w:sz w:val="20"/>
              </w:rPr>
              <w:t>лгілі бір мемлекеттік қызметті алуды талап ететін қызметпен немесе жеке қызмет түрлермен айналысуға тыйым салу туралы заңды күшіне енген сот шешімінің (үкімінің) болуы;</w:t>
            </w:r>
            <w:r>
              <w:br/>
            </w:r>
            <w:r>
              <w:rPr>
                <w:color w:val="000000"/>
                <w:sz w:val="20"/>
              </w:rPr>
              <w:t>4) көрсетілетін қызметті алушыға қатысты оның негізінде мемлекеттік көрсетілетін қызмет</w:t>
            </w:r>
            <w:r>
              <w:rPr>
                <w:color w:val="000000"/>
                <w:sz w:val="20"/>
              </w:rPr>
              <w:t>ті алумен байланысты арнайы құқығынан айырылған заңды күшіне енген сот шешімінің (үкімінің) болуы.</w:t>
            </w:r>
            <w:proofErr w:type="gramEnd"/>
          </w:p>
        </w:tc>
      </w:tr>
      <w:tr w:rsidR="00FE223D">
        <w:trPr>
          <w:trHeight w:val="30"/>
          <w:tblCellSpacing w:w="0" w:type="auto"/>
        </w:trPr>
        <w:tc>
          <w:tcPr>
            <w:tcW w:w="7780" w:type="dxa"/>
            <w:gridSpan w:val="3"/>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E223D" w:rsidRDefault="008F2109">
            <w:pPr>
              <w:spacing w:after="0"/>
              <w:jc w:val="center"/>
            </w:pPr>
            <w:r>
              <w:rPr>
                <w:color w:val="000000"/>
                <w:sz w:val="20"/>
              </w:rPr>
              <w:t>Озонды бұзатын заттарды</w:t>
            </w:r>
            <w:r>
              <w:br/>
            </w:r>
            <w:r>
              <w:rPr>
                <w:color w:val="000000"/>
                <w:sz w:val="20"/>
              </w:rPr>
              <w:t>пайдалана отырып, жұмыстар</w:t>
            </w:r>
            <w:r>
              <w:br/>
            </w:r>
            <w:r>
              <w:rPr>
                <w:color w:val="000000"/>
                <w:sz w:val="20"/>
              </w:rPr>
              <w:t>жүргізуге, құрамында озонды</w:t>
            </w:r>
            <w:r>
              <w:br/>
            </w:r>
            <w:r>
              <w:rPr>
                <w:color w:val="000000"/>
                <w:sz w:val="20"/>
              </w:rPr>
              <w:t>бұзатын заттары бар</w:t>
            </w:r>
            <w:r>
              <w:br/>
            </w:r>
            <w:r>
              <w:rPr>
                <w:color w:val="000000"/>
                <w:sz w:val="20"/>
              </w:rPr>
              <w:t>жабдықтарды жөндеуге,</w:t>
            </w:r>
            <w:r>
              <w:br/>
            </w:r>
            <w:r>
              <w:rPr>
                <w:color w:val="000000"/>
                <w:sz w:val="20"/>
              </w:rPr>
              <w:t>монтаждауға, оларға қызмет</w:t>
            </w:r>
            <w:r>
              <w:br/>
            </w:r>
            <w:r>
              <w:rPr>
                <w:color w:val="000000"/>
                <w:sz w:val="20"/>
              </w:rPr>
              <w:t>көрсетуге, озонды бұзатын</w:t>
            </w:r>
            <w:r>
              <w:br/>
            </w:r>
            <w:r>
              <w:rPr>
                <w:color w:val="000000"/>
                <w:sz w:val="20"/>
              </w:rPr>
              <w:t>заттарды тасымалдауға,</w:t>
            </w:r>
            <w:r>
              <w:br/>
            </w:r>
            <w:r>
              <w:rPr>
                <w:color w:val="000000"/>
                <w:sz w:val="20"/>
              </w:rPr>
              <w:t>сақтауға, рекуперациялауға,</w:t>
            </w:r>
            <w:r>
              <w:br/>
            </w:r>
            <w:r>
              <w:rPr>
                <w:color w:val="000000"/>
                <w:sz w:val="20"/>
              </w:rPr>
              <w:t>қалпына келтіруге, кәдеге</w:t>
            </w:r>
            <w:r>
              <w:br/>
            </w:r>
            <w:r>
              <w:rPr>
                <w:color w:val="000000"/>
                <w:sz w:val="20"/>
              </w:rPr>
              <w:t>жаратуға рұқсаттар беру</w:t>
            </w:r>
            <w:r>
              <w:br/>
            </w:r>
            <w:r>
              <w:rPr>
                <w:color w:val="000000"/>
                <w:sz w:val="20"/>
              </w:rPr>
              <w:t>қағидаларына</w:t>
            </w:r>
            <w:r>
              <w:br/>
            </w:r>
            <w:r>
              <w:rPr>
                <w:color w:val="000000"/>
                <w:sz w:val="20"/>
              </w:rPr>
              <w:t>2-қосымша</w:t>
            </w:r>
          </w:p>
        </w:tc>
      </w:tr>
      <w:tr w:rsidR="00FE223D">
        <w:trPr>
          <w:trHeight w:val="30"/>
          <w:tblCellSpacing w:w="0" w:type="auto"/>
        </w:trPr>
        <w:tc>
          <w:tcPr>
            <w:tcW w:w="7780" w:type="dxa"/>
            <w:gridSpan w:val="3"/>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E223D" w:rsidRDefault="008F2109">
            <w:pPr>
              <w:spacing w:after="0"/>
              <w:jc w:val="center"/>
            </w:pPr>
            <w:r>
              <w:rPr>
                <w:color w:val="000000"/>
                <w:sz w:val="20"/>
              </w:rPr>
              <w:t>Нысан</w:t>
            </w:r>
          </w:p>
        </w:tc>
      </w:tr>
    </w:tbl>
    <w:p w:rsidR="00FE223D" w:rsidRDefault="008F2109">
      <w:pPr>
        <w:spacing w:after="0"/>
        <w:jc w:val="both"/>
      </w:pPr>
      <w:r>
        <w:rPr>
          <w:color w:val="000000"/>
          <w:sz w:val="28"/>
        </w:rPr>
        <w:t>      Озонды бұзатын заттарды пайдалана отырып, жұмыстар жүргізуге, құрамында озонды бұзатын зат</w:t>
      </w:r>
      <w:r>
        <w:rPr>
          <w:color w:val="000000"/>
          <w:sz w:val="28"/>
        </w:rPr>
        <w:t>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беруге өтініш</w:t>
      </w:r>
    </w:p>
    <w:p w:rsidR="00FE223D" w:rsidRDefault="008F2109">
      <w:pPr>
        <w:spacing w:after="0"/>
        <w:jc w:val="both"/>
      </w:pPr>
      <w:r>
        <w:rPr>
          <w:color w:val="000000"/>
          <w:sz w:val="28"/>
        </w:rPr>
        <w:t>      ___________________________________________________________</w:t>
      </w:r>
      <w:r>
        <w:rPr>
          <w:color w:val="000000"/>
          <w:sz w:val="28"/>
        </w:rPr>
        <w:t>__</w:t>
      </w:r>
    </w:p>
    <w:p w:rsidR="00FE223D" w:rsidRDefault="008F2109">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 ұйымның атауы немесе дара кәсіпкерлің тегі, аты, әкесінің аты (болған жағдайда))</w:t>
      </w:r>
    </w:p>
    <w:p w:rsidR="00FE223D" w:rsidRDefault="008F2109">
      <w:pPr>
        <w:spacing w:after="0"/>
        <w:jc w:val="both"/>
      </w:pPr>
      <w:r>
        <w:rPr>
          <w:color w:val="000000"/>
          <w:sz w:val="28"/>
        </w:rPr>
        <w:t>      _____________________________________________________________</w:t>
      </w:r>
    </w:p>
    <w:p w:rsidR="00FE223D" w:rsidRDefault="008F2109">
      <w:pPr>
        <w:spacing w:after="0"/>
        <w:jc w:val="both"/>
      </w:pPr>
      <w:r>
        <w:rPr>
          <w:color w:val="000000"/>
          <w:sz w:val="28"/>
        </w:rPr>
        <w:t>      (</w:t>
      </w:r>
      <w:proofErr w:type="gramStart"/>
      <w:r>
        <w:rPr>
          <w:color w:val="000000"/>
          <w:sz w:val="28"/>
        </w:rPr>
        <w:t>ұйымның</w:t>
      </w:r>
      <w:proofErr w:type="gramEnd"/>
      <w:r>
        <w:rPr>
          <w:color w:val="000000"/>
          <w:sz w:val="28"/>
        </w:rPr>
        <w:t xml:space="preserve"> заңды мекен-жайы немесе көрсетілетін қызметті алушының</w:t>
      </w:r>
      <w:r>
        <w:rPr>
          <w:color w:val="000000"/>
          <w:sz w:val="28"/>
        </w:rPr>
        <w:t xml:space="preserve"> тұрғылықты мекенжайы)</w:t>
      </w:r>
    </w:p>
    <w:p w:rsidR="00FE223D" w:rsidRDefault="008F2109">
      <w:pPr>
        <w:spacing w:after="0"/>
        <w:jc w:val="both"/>
      </w:pPr>
      <w:r>
        <w:rPr>
          <w:color w:val="000000"/>
          <w:sz w:val="28"/>
        </w:rPr>
        <w:t>      Байланыс телефондары, факс ____________________________________</w:t>
      </w:r>
    </w:p>
    <w:p w:rsidR="00FE223D" w:rsidRDefault="008F2109">
      <w:pPr>
        <w:spacing w:after="0"/>
        <w:jc w:val="both"/>
      </w:pPr>
      <w:r>
        <w:rPr>
          <w:color w:val="000000"/>
          <w:sz w:val="28"/>
        </w:rPr>
        <w:t>      Озонды бұзатын заттарды пайдалана отырып, жұмыстар жүргізу, құрамында озонды бұзатын заттары бар жабдықтарды жөндеу, монтаждау, оларға қызмет көрсету, озонды</w:t>
      </w:r>
      <w:r>
        <w:rPr>
          <w:color w:val="000000"/>
          <w:sz w:val="28"/>
        </w:rPr>
        <w:t xml:space="preserve"> бұзатын заттарды тасымалдау, сақтау, рекуперациялау, қалпына келтіру, кәдеге жарату туралы өтініш __________________________________________________________________.</w:t>
      </w:r>
    </w:p>
    <w:p w:rsidR="00FE223D" w:rsidRPr="008F2109" w:rsidRDefault="008F2109">
      <w:pPr>
        <w:spacing w:after="0"/>
        <w:jc w:val="both"/>
        <w:rPr>
          <w:lang w:val="ru-RU"/>
        </w:rPr>
      </w:pPr>
      <w:r>
        <w:rPr>
          <w:color w:val="000000"/>
          <w:sz w:val="28"/>
        </w:rPr>
        <w:t xml:space="preserve">      </w:t>
      </w:r>
      <w:r w:rsidRPr="008F2109">
        <w:rPr>
          <w:color w:val="000000"/>
          <w:sz w:val="28"/>
          <w:lang w:val="ru-RU"/>
        </w:rPr>
        <w:t>Техникалық қызмет көрсетуге тартылған мамандар саны: _____.</w:t>
      </w:r>
    </w:p>
    <w:p w:rsidR="00FE223D" w:rsidRPr="008F2109" w:rsidRDefault="008F2109">
      <w:pPr>
        <w:spacing w:after="0"/>
        <w:jc w:val="both"/>
        <w:rPr>
          <w:lang w:val="ru-RU"/>
        </w:rPr>
      </w:pPr>
      <w:r>
        <w:rPr>
          <w:color w:val="000000"/>
          <w:sz w:val="28"/>
        </w:rPr>
        <w:lastRenderedPageBreak/>
        <w:t>     </w:t>
      </w:r>
      <w:r w:rsidRPr="008F2109">
        <w:rPr>
          <w:color w:val="000000"/>
          <w:sz w:val="28"/>
          <w:lang w:val="ru-RU"/>
        </w:rPr>
        <w:t xml:space="preserve"> Озонды бұзатын за</w:t>
      </w:r>
      <w:r w:rsidRPr="008F2109">
        <w:rPr>
          <w:color w:val="000000"/>
          <w:sz w:val="28"/>
          <w:lang w:val="ru-RU"/>
        </w:rPr>
        <w:t>ттармен жұмыс істеу бойынша кәсіптік даярлаудан өткен мамандар саны: _____.</w:t>
      </w:r>
    </w:p>
    <w:p w:rsidR="00FE223D" w:rsidRPr="008F2109" w:rsidRDefault="008F2109">
      <w:pPr>
        <w:spacing w:after="0"/>
        <w:jc w:val="both"/>
        <w:rPr>
          <w:lang w:val="ru-RU"/>
        </w:rPr>
      </w:pPr>
      <w:r>
        <w:rPr>
          <w:color w:val="000000"/>
          <w:sz w:val="28"/>
        </w:rPr>
        <w:t>     </w:t>
      </w:r>
      <w:r w:rsidRPr="008F2109">
        <w:rPr>
          <w:color w:val="000000"/>
          <w:sz w:val="28"/>
          <w:lang w:val="ru-RU"/>
        </w:rPr>
        <w:t xml:space="preserve"> Қызмет (компания үшін тән қызмет түрін көрсетіңіз):</w:t>
      </w:r>
    </w:p>
    <w:p w:rsidR="00FE223D" w:rsidRPr="008F2109" w:rsidRDefault="008F2109">
      <w:pPr>
        <w:spacing w:after="0"/>
        <w:jc w:val="both"/>
        <w:rPr>
          <w:lang w:val="ru-RU"/>
        </w:rPr>
      </w:pPr>
      <w:r>
        <w:rPr>
          <w:color w:val="000000"/>
          <w:sz w:val="28"/>
        </w:rPr>
        <w:t>     </w:t>
      </w:r>
      <w:r w:rsidRPr="008F2109">
        <w:rPr>
          <w:color w:val="000000"/>
          <w:sz w:val="28"/>
          <w:lang w:val="ru-RU"/>
        </w:rPr>
        <w:t xml:space="preserve"> Озонды бұзатын заттарды өндірісте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8"/>
        <w:gridCol w:w="5372"/>
      </w:tblGrid>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0"/>
              <w:jc w:val="both"/>
              <w:rPr>
                <w:lang w:val="ru-RU"/>
              </w:rPr>
            </w:pPr>
            <w:r w:rsidRPr="008F2109">
              <w:rPr>
                <w:lang w:val="ru-RU"/>
              </w:rPr>
              <w:br/>
            </w:r>
          </w:p>
          <w:p w:rsidR="00FE223D" w:rsidRDefault="008F2109">
            <w:pPr>
              <w:spacing w:after="20"/>
              <w:ind w:left="20"/>
              <w:jc w:val="both"/>
            </w:pPr>
            <w:r>
              <w:rPr>
                <w:noProof/>
                <w:lang w:val="ru-RU" w:eastAsia="ru-RU"/>
              </w:rPr>
              <w:drawing>
                <wp:inline distT="0" distB="0" distL="0" distR="0">
                  <wp:extent cx="533400" cy="44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құрамында озонды бұзатын заттары бар жабдықтарды өндіру;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өнім өндіру кезінде;</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басқа химиялық заттарды өндіру үшін шикізат ретінде;</w:t>
            </w:r>
          </w:p>
        </w:tc>
      </w:tr>
      <w:tr w:rsidR="00FE223D" w:rsidRPr="008F2109">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20"/>
              <w:ind w:left="20"/>
              <w:jc w:val="both"/>
              <w:rPr>
                <w:lang w:val="ru-RU"/>
              </w:rPr>
            </w:pPr>
            <w:r w:rsidRPr="008F2109">
              <w:rPr>
                <w:color w:val="000000"/>
                <w:sz w:val="20"/>
                <w:lang w:val="ru-RU"/>
              </w:rPr>
              <w:t>- өзге де технологиялық процестерде (түрлерін көрсетіңіз)</w:t>
            </w:r>
          </w:p>
        </w:tc>
      </w:tr>
      <w:tr w:rsidR="00FE223D" w:rsidRPr="008F2109">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0"/>
              <w:jc w:val="both"/>
              <w:rPr>
                <w:lang w:val="ru-RU"/>
              </w:rPr>
            </w:pPr>
            <w:r w:rsidRPr="008F2109">
              <w:rPr>
                <w:lang w:val="ru-RU"/>
              </w:rPr>
              <w:br/>
            </w:r>
          </w:p>
          <w:p w:rsidR="00FE223D" w:rsidRDefault="008F2109">
            <w:pPr>
              <w:spacing w:after="20"/>
              <w:ind w:left="20"/>
              <w:jc w:val="both"/>
            </w:pPr>
            <w:r>
              <w:rPr>
                <w:noProof/>
                <w:lang w:val="ru-RU" w:eastAsia="ru-RU"/>
              </w:rPr>
              <w:drawing>
                <wp:inline distT="0" distB="0" distL="0" distR="0">
                  <wp:extent cx="5334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20"/>
              <w:ind w:left="20"/>
              <w:jc w:val="both"/>
              <w:rPr>
                <w:lang w:val="ru-RU"/>
              </w:rPr>
            </w:pPr>
            <w:r w:rsidRPr="008F2109">
              <w:rPr>
                <w:color w:val="000000"/>
                <w:sz w:val="20"/>
                <w:lang w:val="ru-RU"/>
              </w:rPr>
              <w:t>Құрамында озонды бұзатын заттары бар жабдықтарды монтаждау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0"/>
              <w:jc w:val="both"/>
              <w:rPr>
                <w:lang w:val="ru-RU"/>
              </w:rPr>
            </w:pPr>
            <w:r w:rsidRPr="008F2109">
              <w:rPr>
                <w:lang w:val="ru-RU"/>
              </w:rPr>
              <w:br/>
            </w:r>
          </w:p>
          <w:p w:rsidR="00FE223D" w:rsidRDefault="008F2109">
            <w:pPr>
              <w:spacing w:after="20"/>
              <w:ind w:left="20"/>
              <w:jc w:val="both"/>
            </w:pPr>
            <w:r>
              <w:rPr>
                <w:noProof/>
                <w:lang w:val="ru-RU" w:eastAsia="ru-RU"/>
              </w:rPr>
              <w:drawing>
                <wp:inline distT="0" distB="0" distL="0" distR="0">
                  <wp:extent cx="5334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Толтыру операцияларын қоса </w:t>
            </w:r>
            <w:r>
              <w:rPr>
                <w:color w:val="000000"/>
                <w:sz w:val="20"/>
              </w:rPr>
              <w:t>алғанда, құрамында озонды бұзатын заттары бар жабдықтарды жөндеу және оларға техникалық қызмет көрсету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lastRenderedPageBreak/>
              <w:drawing>
                <wp:inline distT="0" distB="0" distL="0" distR="0">
                  <wp:extent cx="533400" cy="444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lastRenderedPageBreak/>
              <w:t>Озонды бұзатын заттарды тасымалдау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lastRenderedPageBreak/>
              <w:br/>
            </w:r>
          </w:p>
          <w:p w:rsidR="00FE223D" w:rsidRDefault="008F2109">
            <w:pPr>
              <w:spacing w:after="20"/>
              <w:ind w:left="20"/>
              <w:jc w:val="both"/>
            </w:pPr>
            <w:r>
              <w:rPr>
                <w:noProof/>
                <w:lang w:val="ru-RU" w:eastAsia="ru-RU"/>
              </w:rPr>
              <w:drawing>
                <wp:inline distT="0" distB="0" distL="0" distR="0">
                  <wp:extent cx="533400" cy="44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Озонды бұзатын заттарды сақтау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Озонды бұзатын заттарды рекуперациялау</w:t>
            </w:r>
          </w:p>
        </w:tc>
      </w:tr>
      <w:tr w:rsidR="00FE223D">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20"/>
              <w:ind w:left="20"/>
              <w:jc w:val="both"/>
            </w:pPr>
            <w:r>
              <w:rPr>
                <w:color w:val="000000"/>
                <w:sz w:val="20"/>
              </w:rPr>
              <w:t xml:space="preserve">Озонды бұзатын </w:t>
            </w:r>
            <w:r>
              <w:rPr>
                <w:color w:val="000000"/>
                <w:sz w:val="20"/>
              </w:rPr>
              <w:t>заттарды қалпына келтіру</w:t>
            </w:r>
          </w:p>
        </w:tc>
      </w:tr>
      <w:tr w:rsidR="00FE223D" w:rsidRPr="008F2109">
        <w:trPr>
          <w:trHeight w:val="30"/>
          <w:tblCellSpacing w:w="0" w:type="auto"/>
        </w:trPr>
        <w:tc>
          <w:tcPr>
            <w:tcW w:w="5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Default="008F2109">
            <w:pPr>
              <w:spacing w:after="0"/>
              <w:jc w:val="both"/>
            </w:pPr>
            <w:r>
              <w:br/>
            </w:r>
          </w:p>
          <w:p w:rsidR="00FE223D" w:rsidRDefault="008F2109">
            <w:pPr>
              <w:spacing w:after="20"/>
              <w:ind w:left="20"/>
              <w:jc w:val="both"/>
            </w:pPr>
            <w:r>
              <w:rPr>
                <w:noProof/>
                <w:lang w:val="ru-RU" w:eastAsia="ru-RU"/>
              </w:rPr>
              <w:drawing>
                <wp:inline distT="0" distB="0" distL="0" distR="0">
                  <wp:extent cx="533400" cy="444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00" cy="444500"/>
                          </a:xfrm>
                          <a:prstGeom prst="rect">
                            <a:avLst/>
                          </a:prstGeom>
                        </pic:spPr>
                      </pic:pic>
                    </a:graphicData>
                  </a:graphic>
                </wp:inline>
              </w:drawing>
            </w:r>
          </w:p>
          <w:p w:rsidR="00FE223D" w:rsidRDefault="008F2109">
            <w:pPr>
              <w:spacing w:after="0"/>
              <w:jc w:val="both"/>
            </w:pPr>
            <w:r>
              <w:br/>
            </w:r>
          </w:p>
        </w:tc>
        <w:tc>
          <w:tcPr>
            <w:tcW w:w="6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223D" w:rsidRPr="008F2109" w:rsidRDefault="008F2109">
            <w:pPr>
              <w:spacing w:after="20"/>
              <w:ind w:left="20"/>
              <w:jc w:val="both"/>
              <w:rPr>
                <w:lang w:val="ru-RU"/>
              </w:rPr>
            </w:pPr>
            <w:r w:rsidRPr="008F2109">
              <w:rPr>
                <w:color w:val="000000"/>
                <w:sz w:val="20"/>
                <w:lang w:val="ru-RU"/>
              </w:rPr>
              <w:t>Озонды бұзатын заттарды кәдеге жарату</w:t>
            </w:r>
          </w:p>
        </w:tc>
      </w:tr>
    </w:tbl>
    <w:p w:rsidR="00FE223D" w:rsidRPr="008F2109" w:rsidRDefault="008F2109">
      <w:pPr>
        <w:spacing w:after="0"/>
        <w:jc w:val="both"/>
        <w:rPr>
          <w:lang w:val="ru-RU"/>
        </w:rPr>
      </w:pPr>
      <w:r>
        <w:rPr>
          <w:color w:val="000000"/>
          <w:sz w:val="28"/>
        </w:rPr>
        <w:t>     </w:t>
      </w:r>
      <w:r w:rsidRPr="008F2109">
        <w:rPr>
          <w:color w:val="000000"/>
          <w:sz w:val="28"/>
          <w:lang w:val="ru-RU"/>
        </w:rPr>
        <w:t xml:space="preserve"> Өтінішке мынадай құжаттар қоса беріледі:</w:t>
      </w:r>
    </w:p>
    <w:p w:rsidR="00FE223D" w:rsidRPr="008F2109" w:rsidRDefault="008F2109">
      <w:pPr>
        <w:spacing w:after="0"/>
        <w:jc w:val="both"/>
        <w:rPr>
          <w:lang w:val="ru-RU"/>
        </w:rPr>
      </w:pPr>
      <w:r>
        <w:rPr>
          <w:color w:val="000000"/>
          <w:sz w:val="28"/>
        </w:rPr>
        <w:t>     </w:t>
      </w:r>
      <w:r w:rsidRPr="008F2109">
        <w:rPr>
          <w:color w:val="000000"/>
          <w:sz w:val="28"/>
          <w:lang w:val="ru-RU"/>
        </w:rPr>
        <w:t xml:space="preserve"> ____________________________________________________________</w:t>
      </w:r>
    </w:p>
    <w:p w:rsidR="00FE223D" w:rsidRPr="008F2109" w:rsidRDefault="008F2109">
      <w:pPr>
        <w:spacing w:after="0"/>
        <w:jc w:val="both"/>
        <w:rPr>
          <w:lang w:val="ru-RU"/>
        </w:rPr>
      </w:pPr>
      <w:r>
        <w:rPr>
          <w:color w:val="000000"/>
          <w:sz w:val="28"/>
        </w:rPr>
        <w:t>     </w:t>
      </w:r>
      <w:r w:rsidRPr="008F2109">
        <w:rPr>
          <w:color w:val="000000"/>
          <w:sz w:val="28"/>
          <w:lang w:val="ru-RU"/>
        </w:rPr>
        <w:t xml:space="preserve"> Ақпараттық жүйелерде қамтылған заңмен қорғалатын құпияны құрайтын</w:t>
      </w:r>
      <w:r w:rsidRPr="008F2109">
        <w:rPr>
          <w:color w:val="000000"/>
          <w:sz w:val="28"/>
          <w:lang w:val="ru-RU"/>
        </w:rPr>
        <w:t xml:space="preserve"> мәліметтерді пайдалануға келісемін.</w:t>
      </w:r>
    </w:p>
    <w:p w:rsidR="00FE223D" w:rsidRPr="008F2109" w:rsidRDefault="008F2109">
      <w:pPr>
        <w:spacing w:after="0"/>
        <w:jc w:val="both"/>
        <w:rPr>
          <w:lang w:val="ru-RU"/>
        </w:rPr>
      </w:pPr>
      <w:r w:rsidRPr="008F2109">
        <w:rPr>
          <w:color w:val="000000"/>
          <w:sz w:val="28"/>
          <w:lang w:val="ru-RU"/>
        </w:rPr>
        <w:t xml:space="preserve"> </w:t>
      </w:r>
      <w:r>
        <w:rPr>
          <w:color w:val="000000"/>
          <w:sz w:val="28"/>
        </w:rPr>
        <w:t>     </w:t>
      </w:r>
      <w:r w:rsidRPr="008F2109">
        <w:rPr>
          <w:color w:val="000000"/>
          <w:sz w:val="28"/>
          <w:lang w:val="ru-RU"/>
        </w:rPr>
        <w:t xml:space="preserve"> Кәсіпорын басшысы: __________________________________________ </w:t>
      </w:r>
    </w:p>
    <w:p w:rsidR="00FE223D" w:rsidRPr="008F2109" w:rsidRDefault="008F2109">
      <w:pPr>
        <w:spacing w:after="0"/>
        <w:jc w:val="both"/>
        <w:rPr>
          <w:lang w:val="ru-RU"/>
        </w:rPr>
      </w:pPr>
      <w:r>
        <w:rPr>
          <w:color w:val="000000"/>
          <w:sz w:val="28"/>
        </w:rPr>
        <w:t>     </w:t>
      </w:r>
      <w:r w:rsidRPr="008F2109">
        <w:rPr>
          <w:color w:val="000000"/>
          <w:sz w:val="28"/>
          <w:lang w:val="ru-RU"/>
        </w:rPr>
        <w:t xml:space="preserve"> (</w:t>
      </w:r>
      <w:proofErr w:type="gramStart"/>
      <w:r w:rsidRPr="008F2109">
        <w:rPr>
          <w:color w:val="000000"/>
          <w:sz w:val="28"/>
          <w:lang w:val="ru-RU"/>
        </w:rPr>
        <w:t>тегі</w:t>
      </w:r>
      <w:proofErr w:type="gramEnd"/>
      <w:r w:rsidRPr="008F2109">
        <w:rPr>
          <w:color w:val="000000"/>
          <w:sz w:val="28"/>
          <w:lang w:val="ru-RU"/>
        </w:rPr>
        <w:t>, аты, әкесінің аты (болған жағдайда))</w:t>
      </w:r>
    </w:p>
    <w:p w:rsidR="00FE223D" w:rsidRPr="008F2109" w:rsidRDefault="008F2109">
      <w:pPr>
        <w:spacing w:after="0"/>
        <w:jc w:val="both"/>
        <w:rPr>
          <w:lang w:val="ru-RU"/>
        </w:rPr>
      </w:pPr>
      <w:r>
        <w:rPr>
          <w:color w:val="000000"/>
          <w:sz w:val="28"/>
        </w:rPr>
        <w:t>     </w:t>
      </w:r>
      <w:r w:rsidRPr="008F2109">
        <w:rPr>
          <w:color w:val="000000"/>
          <w:sz w:val="28"/>
          <w:lang w:val="ru-RU"/>
        </w:rPr>
        <w:t xml:space="preserve"> Толтырылған күні: 20 жылғы "___" ______________</w:t>
      </w:r>
    </w:p>
    <w:p w:rsidR="00FE223D" w:rsidRPr="008F2109" w:rsidRDefault="008F2109">
      <w:pPr>
        <w:spacing w:after="0"/>
        <w:jc w:val="both"/>
        <w:rPr>
          <w:lang w:val="ru-RU"/>
        </w:rPr>
      </w:pPr>
      <w:r>
        <w:rPr>
          <w:color w:val="000000"/>
          <w:sz w:val="28"/>
        </w:rPr>
        <w:t>     </w:t>
      </w:r>
      <w:r w:rsidRPr="008F2109">
        <w:rPr>
          <w:color w:val="000000"/>
          <w:sz w:val="28"/>
          <w:lang w:val="ru-RU"/>
        </w:rPr>
        <w:t xml:space="preserve"> Электрондық цифрлық қолтаңба орны</w:t>
      </w:r>
    </w:p>
    <w:tbl>
      <w:tblPr>
        <w:tblW w:w="0" w:type="auto"/>
        <w:tblCellSpacing w:w="0" w:type="auto"/>
        <w:tblLook w:val="04A0" w:firstRow="1" w:lastRow="0" w:firstColumn="1" w:lastColumn="0" w:noHBand="0" w:noVBand="1"/>
      </w:tblPr>
      <w:tblGrid>
        <w:gridCol w:w="5806"/>
        <w:gridCol w:w="3941"/>
      </w:tblGrid>
      <w:tr w:rsidR="00FE223D" w:rsidRPr="008F2109">
        <w:trPr>
          <w:trHeight w:val="30"/>
          <w:tblCellSpacing w:w="0" w:type="auto"/>
        </w:trPr>
        <w:tc>
          <w:tcPr>
            <w:tcW w:w="7780" w:type="dxa"/>
            <w:tcMar>
              <w:top w:w="15" w:type="dxa"/>
              <w:left w:w="15" w:type="dxa"/>
              <w:bottom w:w="15" w:type="dxa"/>
              <w:right w:w="15" w:type="dxa"/>
            </w:tcMar>
            <w:vAlign w:val="center"/>
          </w:tcPr>
          <w:p w:rsidR="00FE223D" w:rsidRPr="008F2109" w:rsidRDefault="008F21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23D" w:rsidRPr="008F2109" w:rsidRDefault="008F2109">
            <w:pPr>
              <w:spacing w:after="0"/>
              <w:jc w:val="center"/>
              <w:rPr>
                <w:lang w:val="ru-RU"/>
              </w:rPr>
            </w:pPr>
            <w:r w:rsidRPr="008F2109">
              <w:rPr>
                <w:color w:val="000000"/>
                <w:sz w:val="20"/>
                <w:lang w:val="ru-RU"/>
              </w:rPr>
              <w:t>Озонды бұзатын заттарды және</w:t>
            </w:r>
            <w:r w:rsidRPr="008F2109">
              <w:rPr>
                <w:lang w:val="ru-RU"/>
              </w:rPr>
              <w:br/>
            </w:r>
            <w:r w:rsidRPr="008F2109">
              <w:rPr>
                <w:color w:val="000000"/>
                <w:sz w:val="20"/>
                <w:lang w:val="ru-RU"/>
              </w:rPr>
              <w:t>құрамында олар бар өнімдерді</w:t>
            </w:r>
            <w:r w:rsidRPr="008F2109">
              <w:rPr>
                <w:lang w:val="ru-RU"/>
              </w:rPr>
              <w:br/>
            </w:r>
            <w:r w:rsidRPr="008F2109">
              <w:rPr>
                <w:color w:val="000000"/>
                <w:sz w:val="20"/>
                <w:lang w:val="ru-RU"/>
              </w:rPr>
              <w:t>Еуразиялық экономикалық</w:t>
            </w:r>
            <w:r w:rsidRPr="008F2109">
              <w:rPr>
                <w:lang w:val="ru-RU"/>
              </w:rPr>
              <w:br/>
            </w:r>
            <w:r w:rsidRPr="008F2109">
              <w:rPr>
                <w:color w:val="000000"/>
                <w:sz w:val="20"/>
                <w:lang w:val="ru-RU"/>
              </w:rPr>
              <w:t>одаққа мүше мемлекеттерден</w:t>
            </w:r>
            <w:r w:rsidRPr="008F2109">
              <w:rPr>
                <w:lang w:val="ru-RU"/>
              </w:rPr>
              <w:br/>
            </w:r>
            <w:r w:rsidRPr="008F2109">
              <w:rPr>
                <w:color w:val="000000"/>
                <w:sz w:val="20"/>
                <w:lang w:val="ru-RU"/>
              </w:rPr>
              <w:t>Қазақстан Республикасының</w:t>
            </w:r>
            <w:r w:rsidRPr="008F2109">
              <w:rPr>
                <w:lang w:val="ru-RU"/>
              </w:rPr>
              <w:br/>
            </w:r>
            <w:r w:rsidRPr="008F2109">
              <w:rPr>
                <w:color w:val="000000"/>
                <w:sz w:val="20"/>
                <w:lang w:val="ru-RU"/>
              </w:rPr>
              <w:t>аумағына әкелуге және</w:t>
            </w:r>
            <w:r w:rsidRPr="008F2109">
              <w:rPr>
                <w:lang w:val="ru-RU"/>
              </w:rPr>
              <w:br/>
            </w:r>
            <w:r w:rsidRPr="008F2109">
              <w:rPr>
                <w:color w:val="000000"/>
                <w:sz w:val="20"/>
                <w:lang w:val="ru-RU"/>
              </w:rPr>
              <w:lastRenderedPageBreak/>
              <w:t>Қазақстан Республикасының</w:t>
            </w:r>
            <w:r w:rsidRPr="008F2109">
              <w:rPr>
                <w:lang w:val="ru-RU"/>
              </w:rPr>
              <w:br/>
            </w:r>
            <w:r w:rsidRPr="008F2109">
              <w:rPr>
                <w:color w:val="000000"/>
                <w:sz w:val="20"/>
                <w:lang w:val="ru-RU"/>
              </w:rPr>
              <w:t>аумағынан осы мемлекеттерге</w:t>
            </w:r>
            <w:r w:rsidRPr="008F2109">
              <w:rPr>
                <w:lang w:val="ru-RU"/>
              </w:rPr>
              <w:br/>
            </w:r>
            <w:r w:rsidRPr="008F2109">
              <w:rPr>
                <w:color w:val="000000"/>
                <w:sz w:val="20"/>
                <w:lang w:val="ru-RU"/>
              </w:rPr>
              <w:t>әкетуге рұқсаттар беру</w:t>
            </w:r>
            <w:r w:rsidRPr="008F2109">
              <w:rPr>
                <w:lang w:val="ru-RU"/>
              </w:rPr>
              <w:br/>
            </w:r>
            <w:r w:rsidRPr="008F2109">
              <w:rPr>
                <w:color w:val="000000"/>
                <w:sz w:val="20"/>
                <w:lang w:val="ru-RU"/>
              </w:rPr>
              <w:t>қағидаларына</w:t>
            </w:r>
            <w:r w:rsidRPr="008F2109">
              <w:rPr>
                <w:lang w:val="ru-RU"/>
              </w:rPr>
              <w:br/>
            </w:r>
            <w:r w:rsidRPr="008F2109">
              <w:rPr>
                <w:color w:val="000000"/>
                <w:sz w:val="20"/>
                <w:lang w:val="ru-RU"/>
              </w:rPr>
              <w:t>3-қосымша</w:t>
            </w:r>
          </w:p>
        </w:tc>
      </w:tr>
      <w:tr w:rsidR="00FE223D" w:rsidRPr="008F2109">
        <w:trPr>
          <w:trHeight w:val="30"/>
          <w:tblCellSpacing w:w="0" w:type="auto"/>
        </w:trPr>
        <w:tc>
          <w:tcPr>
            <w:tcW w:w="7780" w:type="dxa"/>
            <w:tcMar>
              <w:top w:w="15" w:type="dxa"/>
              <w:left w:w="15" w:type="dxa"/>
              <w:bottom w:w="15" w:type="dxa"/>
              <w:right w:w="15" w:type="dxa"/>
            </w:tcMar>
            <w:vAlign w:val="center"/>
          </w:tcPr>
          <w:p w:rsidR="00FE223D" w:rsidRPr="008F2109" w:rsidRDefault="008F210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E223D" w:rsidRPr="008F2109" w:rsidRDefault="008F2109">
            <w:pPr>
              <w:spacing w:after="0"/>
              <w:jc w:val="center"/>
              <w:rPr>
                <w:lang w:val="ru-RU"/>
              </w:rPr>
            </w:pPr>
            <w:r w:rsidRPr="008F2109">
              <w:rPr>
                <w:color w:val="000000"/>
                <w:sz w:val="20"/>
                <w:lang w:val="ru-RU"/>
              </w:rPr>
              <w:t>Жеке тұлғаның аты, әкесінің</w:t>
            </w:r>
            <w:r w:rsidRPr="008F2109">
              <w:rPr>
                <w:lang w:val="ru-RU"/>
              </w:rPr>
              <w:br/>
            </w:r>
            <w:r w:rsidRPr="008F2109">
              <w:rPr>
                <w:color w:val="000000"/>
                <w:sz w:val="20"/>
                <w:lang w:val="ru-RU"/>
              </w:rPr>
              <w:t>аты (бар болса), тегі не заңды</w:t>
            </w:r>
            <w:r w:rsidRPr="008F2109">
              <w:rPr>
                <w:lang w:val="ru-RU"/>
              </w:rPr>
              <w:br/>
            </w:r>
            <w:r w:rsidRPr="008F2109">
              <w:rPr>
                <w:color w:val="000000"/>
                <w:sz w:val="20"/>
                <w:lang w:val="ru-RU"/>
              </w:rPr>
              <w:t>тұлғаның толық</w:t>
            </w:r>
            <w:r w:rsidRPr="008F2109">
              <w:rPr>
                <w:lang w:val="ru-RU"/>
              </w:rPr>
              <w:br/>
            </w:r>
            <w:r w:rsidRPr="008F2109">
              <w:rPr>
                <w:color w:val="000000"/>
                <w:sz w:val="20"/>
                <w:lang w:val="ru-RU"/>
              </w:rPr>
              <w:t>атауы ____________________</w:t>
            </w:r>
          </w:p>
        </w:tc>
      </w:tr>
    </w:tbl>
    <w:p w:rsidR="00FE223D" w:rsidRPr="008F2109" w:rsidRDefault="008F2109">
      <w:pPr>
        <w:spacing w:after="0"/>
        <w:rPr>
          <w:lang w:val="ru-RU"/>
        </w:rPr>
      </w:pPr>
      <w:bookmarkStart w:id="36" w:name="z40"/>
      <w:r w:rsidRPr="008F2109">
        <w:rPr>
          <w:b/>
          <w:color w:val="000000"/>
          <w:lang w:val="ru-RU"/>
        </w:rPr>
        <w:t xml:space="preserve"> Дәлелді бас тарту</w:t>
      </w:r>
    </w:p>
    <w:bookmarkEnd w:id="36"/>
    <w:p w:rsidR="00FE223D" w:rsidRPr="008F2109" w:rsidRDefault="008F2109">
      <w:pPr>
        <w:spacing w:after="0"/>
        <w:jc w:val="both"/>
        <w:rPr>
          <w:lang w:val="ru-RU"/>
        </w:rPr>
      </w:pPr>
      <w:r>
        <w:rPr>
          <w:color w:val="000000"/>
          <w:sz w:val="28"/>
        </w:rPr>
        <w:t>     </w:t>
      </w:r>
      <w:r w:rsidRPr="008F2109">
        <w:rPr>
          <w:color w:val="000000"/>
          <w:sz w:val="28"/>
          <w:lang w:val="ru-RU"/>
        </w:rPr>
        <w:t xml:space="preserve"> Нөмірі _________ "___" _______ 20__ жыл</w:t>
      </w:r>
    </w:p>
    <w:p w:rsidR="00FE223D" w:rsidRPr="008F2109" w:rsidRDefault="008F2109">
      <w:pPr>
        <w:spacing w:after="0"/>
        <w:jc w:val="both"/>
        <w:rPr>
          <w:lang w:val="ru-RU"/>
        </w:rPr>
      </w:pPr>
      <w:r>
        <w:rPr>
          <w:color w:val="000000"/>
          <w:sz w:val="28"/>
        </w:rPr>
        <w:t>     </w:t>
      </w:r>
      <w:r w:rsidRPr="008F2109">
        <w:rPr>
          <w:color w:val="000000"/>
          <w:sz w:val="28"/>
          <w:lang w:val="ru-RU"/>
        </w:rPr>
        <w:t xml:space="preserve"> Қазақстан Республикасы Экология, геология және табиғи ресурстар министрлігінің </w:t>
      </w:r>
      <w:r w:rsidRPr="008F2109">
        <w:rPr>
          <w:color w:val="000000"/>
          <w:sz w:val="28"/>
          <w:lang w:val="ru-RU"/>
        </w:rPr>
        <w:t>Экологиялық реттеу және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Республик</w:t>
      </w:r>
      <w:r w:rsidRPr="008F2109">
        <w:rPr>
          <w:color w:val="000000"/>
          <w:sz w:val="28"/>
          <w:lang w:val="ru-RU"/>
        </w:rPr>
        <w:t>асының аумағына әкелуге және Қазақстан Республикасының аумағынан осы мемлекеттерге әкетуге рұқсат беруге өтінішті қараудан бас тартады:</w:t>
      </w:r>
    </w:p>
    <w:p w:rsidR="00FE223D" w:rsidRPr="008F2109" w:rsidRDefault="008F2109">
      <w:pPr>
        <w:spacing w:after="0"/>
        <w:jc w:val="both"/>
        <w:rPr>
          <w:lang w:val="ru-RU"/>
        </w:rPr>
      </w:pPr>
      <w:r>
        <w:rPr>
          <w:color w:val="000000"/>
          <w:sz w:val="28"/>
        </w:rPr>
        <w:t>     </w:t>
      </w:r>
      <w:r w:rsidRPr="008F2109">
        <w:rPr>
          <w:color w:val="000000"/>
          <w:sz w:val="28"/>
          <w:lang w:val="ru-RU"/>
        </w:rPr>
        <w:t xml:space="preserve"> [Дәлелді бас тартудың себебі]</w:t>
      </w:r>
    </w:p>
    <w:p w:rsidR="00FE223D" w:rsidRPr="008F2109" w:rsidRDefault="008F2109">
      <w:pPr>
        <w:spacing w:after="0"/>
        <w:jc w:val="both"/>
        <w:rPr>
          <w:lang w:val="ru-RU"/>
        </w:rPr>
      </w:pPr>
      <w:r w:rsidRPr="008F2109">
        <w:rPr>
          <w:color w:val="000000"/>
          <w:sz w:val="28"/>
          <w:lang w:val="ru-RU"/>
        </w:rPr>
        <w:t xml:space="preserve"> </w:t>
      </w:r>
      <w:r>
        <w:rPr>
          <w:color w:val="000000"/>
          <w:sz w:val="28"/>
        </w:rPr>
        <w:t>     </w:t>
      </w:r>
      <w:r w:rsidRPr="008F2109">
        <w:rPr>
          <w:color w:val="000000"/>
          <w:sz w:val="28"/>
          <w:lang w:val="ru-RU"/>
        </w:rPr>
        <w:t xml:space="preserve"> [Қол қоюшының лауазымы] </w:t>
      </w:r>
    </w:p>
    <w:p w:rsidR="00FE223D" w:rsidRPr="008F2109" w:rsidRDefault="008F2109">
      <w:pPr>
        <w:spacing w:after="0"/>
        <w:jc w:val="both"/>
        <w:rPr>
          <w:lang w:val="ru-RU"/>
        </w:rPr>
      </w:pPr>
      <w:r>
        <w:rPr>
          <w:color w:val="000000"/>
          <w:sz w:val="28"/>
        </w:rPr>
        <w:t>     </w:t>
      </w:r>
      <w:r w:rsidRPr="008F2109">
        <w:rPr>
          <w:color w:val="000000"/>
          <w:sz w:val="28"/>
          <w:lang w:val="ru-RU"/>
        </w:rPr>
        <w:t xml:space="preserve"> [Қол қоюшының аты, әкесінің аты (бар болса), т</w:t>
      </w:r>
      <w:r w:rsidRPr="008F2109">
        <w:rPr>
          <w:color w:val="000000"/>
          <w:sz w:val="28"/>
          <w:lang w:val="ru-RU"/>
        </w:rPr>
        <w:t>егі]</w:t>
      </w:r>
    </w:p>
    <w:tbl>
      <w:tblPr>
        <w:tblW w:w="0" w:type="auto"/>
        <w:tblCellSpacing w:w="0" w:type="auto"/>
        <w:tblLook w:val="04A0" w:firstRow="1" w:lastRow="0" w:firstColumn="1" w:lastColumn="0" w:noHBand="0" w:noVBand="1"/>
      </w:tblPr>
      <w:tblGrid>
        <w:gridCol w:w="5882"/>
        <w:gridCol w:w="3865"/>
      </w:tblGrid>
      <w:tr w:rsidR="00FE223D" w:rsidRPr="008F2109">
        <w:trPr>
          <w:trHeight w:val="30"/>
          <w:tblCellSpacing w:w="0" w:type="auto"/>
        </w:trPr>
        <w:tc>
          <w:tcPr>
            <w:tcW w:w="7780" w:type="dxa"/>
            <w:tcMar>
              <w:top w:w="15" w:type="dxa"/>
              <w:left w:w="15" w:type="dxa"/>
              <w:bottom w:w="15" w:type="dxa"/>
              <w:right w:w="15" w:type="dxa"/>
            </w:tcMar>
            <w:vAlign w:val="center"/>
          </w:tcPr>
          <w:p w:rsidR="00FE223D" w:rsidRPr="008F2109" w:rsidRDefault="008F21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23D" w:rsidRPr="008F2109" w:rsidRDefault="008F2109">
            <w:pPr>
              <w:spacing w:after="0"/>
              <w:jc w:val="center"/>
              <w:rPr>
                <w:lang w:val="ru-RU"/>
              </w:rPr>
            </w:pPr>
            <w:r w:rsidRPr="008F2109">
              <w:rPr>
                <w:color w:val="000000"/>
                <w:sz w:val="20"/>
                <w:lang w:val="ru-RU"/>
              </w:rPr>
              <w:t>Озонды бұзатын заттарды</w:t>
            </w:r>
            <w:r w:rsidRPr="008F2109">
              <w:rPr>
                <w:lang w:val="ru-RU"/>
              </w:rPr>
              <w:br/>
            </w:r>
            <w:r w:rsidRPr="008F2109">
              <w:rPr>
                <w:color w:val="000000"/>
                <w:sz w:val="20"/>
                <w:lang w:val="ru-RU"/>
              </w:rPr>
              <w:t>пайдалана отырып, жұмыстар</w:t>
            </w:r>
            <w:r w:rsidRPr="008F2109">
              <w:rPr>
                <w:lang w:val="ru-RU"/>
              </w:rPr>
              <w:br/>
            </w:r>
            <w:r w:rsidRPr="008F2109">
              <w:rPr>
                <w:color w:val="000000"/>
                <w:sz w:val="20"/>
                <w:lang w:val="ru-RU"/>
              </w:rPr>
              <w:t>жүргізуге, құрамында озонды</w:t>
            </w:r>
          </w:p>
        </w:tc>
      </w:tr>
      <w:tr w:rsidR="00FE223D" w:rsidRPr="008F2109">
        <w:trPr>
          <w:trHeight w:val="30"/>
          <w:tblCellSpacing w:w="0" w:type="auto"/>
        </w:trPr>
        <w:tc>
          <w:tcPr>
            <w:tcW w:w="7780" w:type="dxa"/>
            <w:tcMar>
              <w:top w:w="15" w:type="dxa"/>
              <w:left w:w="15" w:type="dxa"/>
              <w:bottom w:w="15" w:type="dxa"/>
              <w:right w:w="15" w:type="dxa"/>
            </w:tcMar>
            <w:vAlign w:val="center"/>
          </w:tcPr>
          <w:p w:rsidR="00FE223D" w:rsidRPr="008F2109" w:rsidRDefault="008F21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23D" w:rsidRPr="008F2109" w:rsidRDefault="008F2109">
            <w:pPr>
              <w:spacing w:after="0"/>
              <w:jc w:val="center"/>
              <w:rPr>
                <w:lang w:val="ru-RU"/>
              </w:rPr>
            </w:pPr>
            <w:proofErr w:type="gramStart"/>
            <w:r w:rsidRPr="008F2109">
              <w:rPr>
                <w:color w:val="000000"/>
                <w:sz w:val="20"/>
                <w:lang w:val="ru-RU"/>
              </w:rPr>
              <w:t>бұзатын</w:t>
            </w:r>
            <w:proofErr w:type="gramEnd"/>
            <w:r w:rsidRPr="008F2109">
              <w:rPr>
                <w:color w:val="000000"/>
                <w:sz w:val="20"/>
                <w:lang w:val="ru-RU"/>
              </w:rPr>
              <w:t xml:space="preserve"> заттары бар</w:t>
            </w:r>
            <w:r w:rsidRPr="008F2109">
              <w:rPr>
                <w:lang w:val="ru-RU"/>
              </w:rPr>
              <w:br/>
            </w:r>
            <w:r w:rsidRPr="008F2109">
              <w:rPr>
                <w:color w:val="000000"/>
                <w:sz w:val="20"/>
                <w:lang w:val="ru-RU"/>
              </w:rPr>
              <w:t>жабдықтарды жөндеуге,</w:t>
            </w:r>
            <w:r w:rsidRPr="008F2109">
              <w:rPr>
                <w:lang w:val="ru-RU"/>
              </w:rPr>
              <w:br/>
            </w:r>
            <w:r w:rsidRPr="008F2109">
              <w:rPr>
                <w:color w:val="000000"/>
                <w:sz w:val="20"/>
                <w:lang w:val="ru-RU"/>
              </w:rPr>
              <w:t>монтаждауға, оларға қызмет</w:t>
            </w:r>
            <w:r w:rsidRPr="008F2109">
              <w:rPr>
                <w:lang w:val="ru-RU"/>
              </w:rPr>
              <w:br/>
            </w:r>
            <w:r w:rsidRPr="008F2109">
              <w:rPr>
                <w:color w:val="000000"/>
                <w:sz w:val="20"/>
                <w:lang w:val="ru-RU"/>
              </w:rPr>
              <w:t>көрсетуге, озонды бұзатын</w:t>
            </w:r>
            <w:r w:rsidRPr="008F2109">
              <w:rPr>
                <w:lang w:val="ru-RU"/>
              </w:rPr>
              <w:br/>
            </w:r>
            <w:r w:rsidRPr="008F2109">
              <w:rPr>
                <w:color w:val="000000"/>
                <w:sz w:val="20"/>
                <w:lang w:val="ru-RU"/>
              </w:rPr>
              <w:t>заттарды тасымалдауға,</w:t>
            </w:r>
            <w:r w:rsidRPr="008F2109">
              <w:rPr>
                <w:lang w:val="ru-RU"/>
              </w:rPr>
              <w:br/>
            </w:r>
            <w:r w:rsidRPr="008F2109">
              <w:rPr>
                <w:color w:val="000000"/>
                <w:sz w:val="20"/>
                <w:lang w:val="ru-RU"/>
              </w:rPr>
              <w:t>сақтауға, рекуперациялауға,</w:t>
            </w:r>
            <w:r w:rsidRPr="008F2109">
              <w:rPr>
                <w:lang w:val="ru-RU"/>
              </w:rPr>
              <w:br/>
            </w:r>
            <w:r w:rsidRPr="008F2109">
              <w:rPr>
                <w:color w:val="000000"/>
                <w:sz w:val="20"/>
                <w:lang w:val="ru-RU"/>
              </w:rPr>
              <w:t>қалпына келтіруге, кә</w:t>
            </w:r>
            <w:r w:rsidRPr="008F2109">
              <w:rPr>
                <w:color w:val="000000"/>
                <w:sz w:val="20"/>
                <w:lang w:val="ru-RU"/>
              </w:rPr>
              <w:t>деге</w:t>
            </w:r>
            <w:r w:rsidRPr="008F2109">
              <w:rPr>
                <w:lang w:val="ru-RU"/>
              </w:rPr>
              <w:br/>
            </w:r>
            <w:r w:rsidRPr="008F2109">
              <w:rPr>
                <w:color w:val="000000"/>
                <w:sz w:val="20"/>
                <w:lang w:val="ru-RU"/>
              </w:rPr>
              <w:t>жаратуға рұқсаттар беру</w:t>
            </w:r>
            <w:r w:rsidRPr="008F2109">
              <w:rPr>
                <w:lang w:val="ru-RU"/>
              </w:rPr>
              <w:br/>
            </w:r>
            <w:r w:rsidRPr="008F2109">
              <w:rPr>
                <w:color w:val="000000"/>
                <w:sz w:val="20"/>
                <w:lang w:val="ru-RU"/>
              </w:rPr>
              <w:t>қағидаларына</w:t>
            </w:r>
            <w:r w:rsidRPr="008F2109">
              <w:rPr>
                <w:lang w:val="ru-RU"/>
              </w:rPr>
              <w:br/>
            </w:r>
            <w:r w:rsidRPr="008F2109">
              <w:rPr>
                <w:color w:val="000000"/>
                <w:sz w:val="20"/>
                <w:lang w:val="ru-RU"/>
              </w:rPr>
              <w:t>4-қосымша</w:t>
            </w:r>
          </w:p>
        </w:tc>
      </w:tr>
      <w:tr w:rsidR="00FE223D">
        <w:trPr>
          <w:trHeight w:val="30"/>
          <w:tblCellSpacing w:w="0" w:type="auto"/>
        </w:trPr>
        <w:tc>
          <w:tcPr>
            <w:tcW w:w="7780" w:type="dxa"/>
            <w:tcMar>
              <w:top w:w="15" w:type="dxa"/>
              <w:left w:w="15" w:type="dxa"/>
              <w:bottom w:w="15" w:type="dxa"/>
              <w:right w:w="15" w:type="dxa"/>
            </w:tcMar>
            <w:vAlign w:val="center"/>
          </w:tcPr>
          <w:p w:rsidR="00FE223D" w:rsidRPr="008F2109" w:rsidRDefault="008F21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Нысан</w:t>
            </w:r>
          </w:p>
        </w:tc>
      </w:tr>
    </w:tbl>
    <w:p w:rsidR="00FE223D" w:rsidRDefault="008F2109">
      <w:pPr>
        <w:spacing w:after="0"/>
        <w:jc w:val="both"/>
      </w:pPr>
      <w:r>
        <w:rPr>
          <w:color w:val="000000"/>
          <w:sz w:val="28"/>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w:t>
      </w:r>
      <w:r>
        <w:rPr>
          <w:color w:val="000000"/>
          <w:sz w:val="28"/>
        </w:rPr>
        <w:t>тасымалдауға, сақтауға, рекуперациялауға, қалпына келтіруге, кәдеге жаратуға рұқсат</w:t>
      </w:r>
    </w:p>
    <w:p w:rsidR="00FE223D" w:rsidRDefault="008F2109">
      <w:pPr>
        <w:spacing w:after="0"/>
        <w:jc w:val="both"/>
      </w:pPr>
      <w:r>
        <w:rPr>
          <w:color w:val="000000"/>
          <w:sz w:val="28"/>
        </w:rPr>
        <w:t>      Осы рұқсат _______________ мекенжайы бойынша орналасқан (тұратын)</w:t>
      </w:r>
    </w:p>
    <w:p w:rsidR="00FE223D" w:rsidRDefault="008F2109">
      <w:pPr>
        <w:spacing w:after="0"/>
        <w:jc w:val="both"/>
      </w:pPr>
      <w:r>
        <w:rPr>
          <w:color w:val="000000"/>
          <w:sz w:val="28"/>
        </w:rPr>
        <w:t>      ________________________________________________________________________</w:t>
      </w:r>
    </w:p>
    <w:p w:rsidR="00FE223D" w:rsidRDefault="008F2109">
      <w:pPr>
        <w:spacing w:after="0"/>
        <w:jc w:val="both"/>
      </w:pPr>
      <w:r>
        <w:rPr>
          <w:color w:val="000000"/>
          <w:sz w:val="28"/>
        </w:rPr>
        <w:t>      (</w:t>
      </w:r>
      <w:proofErr w:type="gramStart"/>
      <w:r>
        <w:rPr>
          <w:color w:val="000000"/>
          <w:sz w:val="28"/>
        </w:rPr>
        <w:t>ұйымның</w:t>
      </w:r>
      <w:proofErr w:type="gramEnd"/>
      <w:r>
        <w:rPr>
          <w:color w:val="000000"/>
          <w:sz w:val="28"/>
        </w:rPr>
        <w:t xml:space="preserve"> атауы </w:t>
      </w:r>
      <w:r>
        <w:rPr>
          <w:color w:val="000000"/>
          <w:sz w:val="28"/>
        </w:rPr>
        <w:t>немесе дара кәсіпкердің тегі, аты, әкесінің(болған жағдайда))</w:t>
      </w:r>
    </w:p>
    <w:p w:rsidR="00FE223D" w:rsidRDefault="008F2109">
      <w:pPr>
        <w:spacing w:after="0"/>
        <w:jc w:val="both"/>
      </w:pPr>
      <w:r>
        <w:rPr>
          <w:color w:val="000000"/>
          <w:sz w:val="28"/>
        </w:rPr>
        <w:t xml:space="preserve">      </w:t>
      </w:r>
      <w:proofErr w:type="gramStart"/>
      <w:r>
        <w:rPr>
          <w:color w:val="000000"/>
          <w:sz w:val="28"/>
        </w:rPr>
        <w:t>мына</w:t>
      </w:r>
      <w:proofErr w:type="gramEnd"/>
      <w:r>
        <w:rPr>
          <w:color w:val="000000"/>
          <w:sz w:val="28"/>
        </w:rPr>
        <w:t xml:space="preserve"> жұмыстарға берілген (керегін белгілеңіз):</w:t>
      </w:r>
    </w:p>
    <w:p w:rsidR="00FE223D" w:rsidRDefault="008F2109">
      <w:pPr>
        <w:spacing w:after="0"/>
        <w:jc w:val="both"/>
      </w:pPr>
      <w:r>
        <w:rPr>
          <w:color w:val="000000"/>
          <w:sz w:val="28"/>
        </w:rPr>
        <w:lastRenderedPageBreak/>
        <w:t xml:space="preserve">      □ </w:t>
      </w:r>
      <w:proofErr w:type="gramStart"/>
      <w:r>
        <w:rPr>
          <w:color w:val="000000"/>
          <w:sz w:val="28"/>
        </w:rPr>
        <w:t>озонды</w:t>
      </w:r>
      <w:proofErr w:type="gramEnd"/>
      <w:r>
        <w:rPr>
          <w:color w:val="000000"/>
          <w:sz w:val="28"/>
        </w:rPr>
        <w:t xml:space="preserve"> бұзатын заттарды өндірісте пайдалану;</w:t>
      </w:r>
    </w:p>
    <w:p w:rsidR="00FE223D" w:rsidRDefault="008F2109">
      <w:pPr>
        <w:spacing w:after="0"/>
        <w:jc w:val="both"/>
      </w:pPr>
      <w:r>
        <w:rPr>
          <w:color w:val="000000"/>
          <w:sz w:val="28"/>
        </w:rPr>
        <w:t xml:space="preserve">      □ </w:t>
      </w:r>
      <w:proofErr w:type="gramStart"/>
      <w:r>
        <w:rPr>
          <w:color w:val="000000"/>
          <w:sz w:val="28"/>
        </w:rPr>
        <w:t>құрамында</w:t>
      </w:r>
      <w:proofErr w:type="gramEnd"/>
      <w:r>
        <w:rPr>
          <w:color w:val="000000"/>
          <w:sz w:val="28"/>
        </w:rPr>
        <w:t xml:space="preserve"> озонды бұзатын заттары бар жабдықтарды монтаждау;</w:t>
      </w:r>
    </w:p>
    <w:p w:rsidR="00FE223D" w:rsidRDefault="008F2109">
      <w:pPr>
        <w:spacing w:after="0"/>
        <w:jc w:val="both"/>
      </w:pPr>
      <w:r>
        <w:rPr>
          <w:color w:val="000000"/>
          <w:sz w:val="28"/>
        </w:rPr>
        <w:t xml:space="preserve">      □ </w:t>
      </w:r>
      <w:proofErr w:type="gramStart"/>
      <w:r>
        <w:rPr>
          <w:color w:val="000000"/>
          <w:sz w:val="28"/>
        </w:rPr>
        <w:t>құрамында</w:t>
      </w:r>
      <w:proofErr w:type="gramEnd"/>
      <w:r>
        <w:rPr>
          <w:color w:val="000000"/>
          <w:sz w:val="28"/>
        </w:rPr>
        <w:t xml:space="preserve"> оз</w:t>
      </w:r>
      <w:r>
        <w:rPr>
          <w:color w:val="000000"/>
          <w:sz w:val="28"/>
        </w:rPr>
        <w:t>онды бұзатын заттары бар жабдықтарды жөндеу және оларға техникалық қызмет көрсету;</w:t>
      </w:r>
    </w:p>
    <w:p w:rsidR="00FE223D" w:rsidRDefault="008F2109">
      <w:pPr>
        <w:spacing w:after="0"/>
        <w:jc w:val="both"/>
      </w:pPr>
      <w:r>
        <w:rPr>
          <w:color w:val="000000"/>
          <w:sz w:val="28"/>
        </w:rPr>
        <w:t xml:space="preserve">      □ </w:t>
      </w:r>
      <w:proofErr w:type="gramStart"/>
      <w:r>
        <w:rPr>
          <w:color w:val="000000"/>
          <w:sz w:val="28"/>
        </w:rPr>
        <w:t>озонды</w:t>
      </w:r>
      <w:proofErr w:type="gramEnd"/>
      <w:r>
        <w:rPr>
          <w:color w:val="000000"/>
          <w:sz w:val="28"/>
        </w:rPr>
        <w:t xml:space="preserve"> бұзатын заттарды тасымалдау;</w:t>
      </w:r>
    </w:p>
    <w:p w:rsidR="00FE223D" w:rsidRDefault="008F2109">
      <w:pPr>
        <w:spacing w:after="0"/>
        <w:jc w:val="both"/>
      </w:pPr>
      <w:r>
        <w:rPr>
          <w:color w:val="000000"/>
          <w:sz w:val="28"/>
        </w:rPr>
        <w:t xml:space="preserve">      □ </w:t>
      </w:r>
      <w:proofErr w:type="gramStart"/>
      <w:r>
        <w:rPr>
          <w:color w:val="000000"/>
          <w:sz w:val="28"/>
        </w:rPr>
        <w:t>озонды</w:t>
      </w:r>
      <w:proofErr w:type="gramEnd"/>
      <w:r>
        <w:rPr>
          <w:color w:val="000000"/>
          <w:sz w:val="28"/>
        </w:rPr>
        <w:t xml:space="preserve"> бұзатын заттарды сақтау;</w:t>
      </w:r>
    </w:p>
    <w:p w:rsidR="00FE223D" w:rsidRDefault="008F2109">
      <w:pPr>
        <w:spacing w:after="0"/>
        <w:jc w:val="both"/>
      </w:pPr>
      <w:r>
        <w:rPr>
          <w:color w:val="000000"/>
          <w:sz w:val="28"/>
        </w:rPr>
        <w:t xml:space="preserve">      □ </w:t>
      </w:r>
      <w:proofErr w:type="gramStart"/>
      <w:r>
        <w:rPr>
          <w:color w:val="000000"/>
          <w:sz w:val="28"/>
        </w:rPr>
        <w:t>озонды</w:t>
      </w:r>
      <w:proofErr w:type="gramEnd"/>
      <w:r>
        <w:rPr>
          <w:color w:val="000000"/>
          <w:sz w:val="28"/>
        </w:rPr>
        <w:t xml:space="preserve"> бұзатын заттарды рекуперациялау;</w:t>
      </w:r>
    </w:p>
    <w:p w:rsidR="00FE223D" w:rsidRDefault="008F2109">
      <w:pPr>
        <w:spacing w:after="0"/>
        <w:jc w:val="both"/>
      </w:pPr>
      <w:r>
        <w:rPr>
          <w:color w:val="000000"/>
          <w:sz w:val="28"/>
        </w:rPr>
        <w:t xml:space="preserve">      □ </w:t>
      </w:r>
      <w:proofErr w:type="gramStart"/>
      <w:r>
        <w:rPr>
          <w:color w:val="000000"/>
          <w:sz w:val="28"/>
        </w:rPr>
        <w:t>озонды</w:t>
      </w:r>
      <w:proofErr w:type="gramEnd"/>
      <w:r>
        <w:rPr>
          <w:color w:val="000000"/>
          <w:sz w:val="28"/>
        </w:rPr>
        <w:t xml:space="preserve"> бұзатын заттарды қалпына к</w:t>
      </w:r>
      <w:r>
        <w:rPr>
          <w:color w:val="000000"/>
          <w:sz w:val="28"/>
        </w:rPr>
        <w:t>елтіру;</w:t>
      </w:r>
    </w:p>
    <w:p w:rsidR="00FE223D" w:rsidRPr="008F2109" w:rsidRDefault="008F2109">
      <w:pPr>
        <w:spacing w:after="0"/>
        <w:jc w:val="both"/>
        <w:rPr>
          <w:lang w:val="ru-RU"/>
        </w:rPr>
      </w:pPr>
      <w:r>
        <w:rPr>
          <w:color w:val="000000"/>
          <w:sz w:val="28"/>
        </w:rPr>
        <w:t xml:space="preserve">      </w:t>
      </w:r>
      <w:r w:rsidRPr="008F2109">
        <w:rPr>
          <w:color w:val="000000"/>
          <w:sz w:val="28"/>
          <w:lang w:val="ru-RU"/>
        </w:rPr>
        <w:t>□ озонды бұзатын заттарды кәдеге жарату.</w:t>
      </w:r>
    </w:p>
    <w:p w:rsidR="00FE223D" w:rsidRPr="008F2109" w:rsidRDefault="008F2109">
      <w:pPr>
        <w:spacing w:after="0"/>
        <w:jc w:val="both"/>
        <w:rPr>
          <w:lang w:val="ru-RU"/>
        </w:rPr>
      </w:pPr>
      <w:r>
        <w:rPr>
          <w:color w:val="000000"/>
          <w:sz w:val="28"/>
        </w:rPr>
        <w:t>     </w:t>
      </w:r>
      <w:r w:rsidRPr="008F2109">
        <w:rPr>
          <w:color w:val="000000"/>
          <w:sz w:val="28"/>
          <w:lang w:val="ru-RU"/>
        </w:rPr>
        <w:t xml:space="preserve"> Осы рұқсаттың қолданылу мерзімі: _______ бастап ______ дейін үш жыл.</w:t>
      </w:r>
    </w:p>
    <w:p w:rsidR="00FE223D" w:rsidRPr="008F2109" w:rsidRDefault="008F2109">
      <w:pPr>
        <w:spacing w:after="0"/>
        <w:jc w:val="both"/>
        <w:rPr>
          <w:lang w:val="ru-RU"/>
        </w:rPr>
      </w:pPr>
      <w:r>
        <w:rPr>
          <w:color w:val="000000"/>
          <w:sz w:val="28"/>
        </w:rPr>
        <w:t>     </w:t>
      </w:r>
      <w:r w:rsidRPr="008F2109">
        <w:rPr>
          <w:color w:val="000000"/>
          <w:sz w:val="28"/>
          <w:lang w:val="ru-RU"/>
        </w:rPr>
        <w:t xml:space="preserve"> Лауазымы, тегі, аты, әкесінің аты (болған жағдайда)</w:t>
      </w:r>
    </w:p>
    <w:p w:rsidR="00FE223D" w:rsidRDefault="008F2109">
      <w:pPr>
        <w:spacing w:after="0"/>
        <w:jc w:val="both"/>
      </w:pPr>
      <w:r>
        <w:rPr>
          <w:color w:val="000000"/>
          <w:sz w:val="28"/>
        </w:rPr>
        <w:t>     </w:t>
      </w:r>
      <w:r w:rsidRPr="008F2109">
        <w:rPr>
          <w:color w:val="000000"/>
          <w:sz w:val="28"/>
          <w:lang w:val="ru-RU"/>
        </w:rPr>
        <w:t xml:space="preserve"> </w:t>
      </w:r>
      <w:r>
        <w:rPr>
          <w:color w:val="000000"/>
          <w:sz w:val="28"/>
        </w:rPr>
        <w:t>Электрондық цифрлық қолтаңба орны</w:t>
      </w:r>
    </w:p>
    <w:tbl>
      <w:tblPr>
        <w:tblW w:w="0" w:type="auto"/>
        <w:tblCellSpacing w:w="0" w:type="auto"/>
        <w:tblLook w:val="04A0" w:firstRow="1" w:lastRow="0" w:firstColumn="1" w:lastColumn="0" w:noHBand="0" w:noVBand="1"/>
      </w:tblPr>
      <w:tblGrid>
        <w:gridCol w:w="5806"/>
        <w:gridCol w:w="3941"/>
      </w:tblGrid>
      <w:tr w:rsidR="00FE223D">
        <w:trPr>
          <w:trHeight w:val="30"/>
          <w:tblCellSpacing w:w="0" w:type="auto"/>
        </w:trPr>
        <w:tc>
          <w:tcPr>
            <w:tcW w:w="7780" w:type="dxa"/>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 xml:space="preserve">Озонды бұзатын заттарды </w:t>
            </w:r>
            <w:r>
              <w:rPr>
                <w:color w:val="000000"/>
                <w:sz w:val="20"/>
              </w:rPr>
              <w:t>және</w:t>
            </w:r>
            <w:r>
              <w:br/>
            </w:r>
            <w:r>
              <w:rPr>
                <w:color w:val="000000"/>
                <w:sz w:val="20"/>
              </w:rPr>
              <w:t>құрамында олар бар өнімдерді</w:t>
            </w:r>
            <w:r>
              <w:br/>
            </w:r>
            <w:r>
              <w:rPr>
                <w:color w:val="000000"/>
                <w:sz w:val="20"/>
              </w:rPr>
              <w:t>Еуразиялық экономикалық</w:t>
            </w:r>
            <w:r>
              <w:br/>
            </w:r>
            <w:r>
              <w:rPr>
                <w:color w:val="000000"/>
                <w:sz w:val="20"/>
              </w:rPr>
              <w:t>одаққа мүше мемлекеттерден</w:t>
            </w:r>
            <w:r>
              <w:br/>
            </w:r>
            <w:r>
              <w:rPr>
                <w:color w:val="000000"/>
                <w:sz w:val="20"/>
              </w:rPr>
              <w:t>Қазақстан Республикасының</w:t>
            </w:r>
            <w:r>
              <w:br/>
            </w:r>
            <w:r>
              <w:rPr>
                <w:color w:val="000000"/>
                <w:sz w:val="20"/>
              </w:rPr>
              <w:t>аумағына әкелуге және</w:t>
            </w:r>
            <w:r>
              <w:br/>
            </w:r>
            <w:r>
              <w:rPr>
                <w:color w:val="000000"/>
                <w:sz w:val="20"/>
              </w:rPr>
              <w:t>Қазақстан Республикасының</w:t>
            </w:r>
            <w:r>
              <w:br/>
            </w:r>
            <w:r>
              <w:rPr>
                <w:color w:val="000000"/>
                <w:sz w:val="20"/>
              </w:rPr>
              <w:t>аумағынан осы мемлекеттерге</w:t>
            </w:r>
            <w:r>
              <w:br/>
            </w:r>
            <w:r>
              <w:rPr>
                <w:color w:val="000000"/>
                <w:sz w:val="20"/>
              </w:rPr>
              <w:t>әкетуге рұқсаттар беру</w:t>
            </w:r>
            <w:r>
              <w:br/>
            </w:r>
            <w:r>
              <w:rPr>
                <w:color w:val="000000"/>
                <w:sz w:val="20"/>
              </w:rPr>
              <w:t>қағидаларына</w:t>
            </w:r>
            <w:r>
              <w:br/>
            </w:r>
            <w:r>
              <w:rPr>
                <w:color w:val="000000"/>
                <w:sz w:val="20"/>
              </w:rPr>
              <w:t>5-қосымша</w:t>
            </w:r>
          </w:p>
        </w:tc>
      </w:tr>
      <w:tr w:rsidR="00FE223D">
        <w:trPr>
          <w:trHeight w:val="30"/>
          <w:tblCellSpacing w:w="0" w:type="auto"/>
        </w:trPr>
        <w:tc>
          <w:tcPr>
            <w:tcW w:w="7780" w:type="dxa"/>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 xml:space="preserve">Жеке тұлғаның аты, </w:t>
            </w:r>
            <w:r>
              <w:rPr>
                <w:color w:val="000000"/>
                <w:sz w:val="20"/>
              </w:rPr>
              <w:t>әкесінің</w:t>
            </w:r>
            <w:r>
              <w:br/>
            </w:r>
            <w:r>
              <w:rPr>
                <w:color w:val="000000"/>
                <w:sz w:val="20"/>
              </w:rPr>
              <w:t>аты (бар болса), тегі не заңды</w:t>
            </w:r>
            <w:r>
              <w:br/>
            </w:r>
            <w:r>
              <w:rPr>
                <w:color w:val="000000"/>
                <w:sz w:val="20"/>
              </w:rPr>
              <w:t>тұлғаның толық</w:t>
            </w:r>
            <w:r>
              <w:br/>
            </w:r>
            <w:r>
              <w:rPr>
                <w:color w:val="000000"/>
                <w:sz w:val="20"/>
              </w:rPr>
              <w:t>атауы ____________________</w:t>
            </w:r>
          </w:p>
        </w:tc>
      </w:tr>
    </w:tbl>
    <w:p w:rsidR="00FE223D" w:rsidRDefault="008F2109">
      <w:pPr>
        <w:spacing w:after="0"/>
      </w:pPr>
      <w:bookmarkStart w:id="37" w:name="z43"/>
      <w:r>
        <w:rPr>
          <w:b/>
          <w:color w:val="000000"/>
        </w:rPr>
        <w:t xml:space="preserve"> Дәлелді бас тарту</w:t>
      </w:r>
    </w:p>
    <w:bookmarkEnd w:id="37"/>
    <w:p w:rsidR="00FE223D" w:rsidRDefault="008F2109">
      <w:pPr>
        <w:spacing w:after="0"/>
        <w:jc w:val="both"/>
      </w:pPr>
      <w:r>
        <w:rPr>
          <w:color w:val="000000"/>
          <w:sz w:val="28"/>
        </w:rPr>
        <w:t>      Нөмірі _________ "___" _______ 20__ жыл</w:t>
      </w:r>
    </w:p>
    <w:p w:rsidR="00FE223D" w:rsidRDefault="008F2109">
      <w:pPr>
        <w:spacing w:after="0"/>
        <w:jc w:val="both"/>
      </w:pPr>
      <w:r>
        <w:rPr>
          <w:color w:val="000000"/>
          <w:sz w:val="28"/>
        </w:rPr>
        <w:t>      Қазақстан Республикасы Экология, геология және табиғи ресурстар министрлігінің Экологиялық реттеу және</w:t>
      </w:r>
      <w:r>
        <w:rPr>
          <w:color w:val="000000"/>
          <w:sz w:val="28"/>
        </w:rPr>
        <w:t xml:space="preserve"> бақылау комитеті, Сіздің 20__ жылғы "___" _____ № ___________ өтінішіңізді қарастырып, мынадай себеппен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w:t>
      </w:r>
      <w:r>
        <w:rPr>
          <w:color w:val="000000"/>
          <w:sz w:val="28"/>
        </w:rPr>
        <w:t xml:space="preserve"> және Қазақстан Республикасының аумағынан осы мемлекеттерге әкетуге рұқсат беруден бас тартады:</w:t>
      </w:r>
    </w:p>
    <w:p w:rsidR="00FE223D" w:rsidRDefault="008F2109">
      <w:pPr>
        <w:spacing w:after="0"/>
        <w:jc w:val="both"/>
      </w:pPr>
      <w:r>
        <w:rPr>
          <w:color w:val="000000"/>
          <w:sz w:val="28"/>
        </w:rPr>
        <w:t>      [Дәлелді бас тартудың себебі]</w:t>
      </w:r>
    </w:p>
    <w:p w:rsidR="00FE223D" w:rsidRDefault="008F2109">
      <w:pPr>
        <w:spacing w:after="0"/>
        <w:jc w:val="both"/>
      </w:pPr>
      <w:r>
        <w:rPr>
          <w:color w:val="000000"/>
          <w:sz w:val="28"/>
        </w:rPr>
        <w:t xml:space="preserve">       [Қол қоюшының лауазымы] </w:t>
      </w:r>
    </w:p>
    <w:p w:rsidR="00FE223D" w:rsidRDefault="008F2109">
      <w:pPr>
        <w:spacing w:after="0"/>
        <w:jc w:val="both"/>
      </w:pPr>
      <w:r>
        <w:rPr>
          <w:color w:val="000000"/>
          <w:sz w:val="28"/>
        </w:rPr>
        <w:t>      [Қол қоюшының аты, әкесінің аты (бар болса), тегі]</w:t>
      </w:r>
    </w:p>
    <w:tbl>
      <w:tblPr>
        <w:tblW w:w="0" w:type="auto"/>
        <w:tblCellSpacing w:w="0" w:type="auto"/>
        <w:tblLook w:val="04A0" w:firstRow="1" w:lastRow="0" w:firstColumn="1" w:lastColumn="0" w:noHBand="0" w:noVBand="1"/>
      </w:tblPr>
      <w:tblGrid>
        <w:gridCol w:w="5882"/>
        <w:gridCol w:w="3865"/>
      </w:tblGrid>
      <w:tr w:rsidR="00FE223D">
        <w:trPr>
          <w:trHeight w:val="30"/>
          <w:tblCellSpacing w:w="0" w:type="auto"/>
        </w:trPr>
        <w:tc>
          <w:tcPr>
            <w:tcW w:w="7780" w:type="dxa"/>
            <w:tcMar>
              <w:top w:w="15" w:type="dxa"/>
              <w:left w:w="15" w:type="dxa"/>
              <w:bottom w:w="15" w:type="dxa"/>
              <w:right w:w="15" w:type="dxa"/>
            </w:tcMar>
            <w:vAlign w:val="center"/>
          </w:tcPr>
          <w:p w:rsidR="00FE223D" w:rsidRDefault="008F2109">
            <w:pPr>
              <w:spacing w:after="0"/>
              <w:jc w:val="center"/>
            </w:pPr>
            <w:r>
              <w:rPr>
                <w:color w:val="000000"/>
                <w:sz w:val="20"/>
              </w:rPr>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Озонды бұзатын заттарды</w:t>
            </w:r>
            <w:r>
              <w:br/>
            </w:r>
            <w:r>
              <w:rPr>
                <w:color w:val="000000"/>
                <w:sz w:val="20"/>
              </w:rPr>
              <w:t>пайдалана</w:t>
            </w:r>
            <w:r>
              <w:rPr>
                <w:color w:val="000000"/>
                <w:sz w:val="20"/>
              </w:rPr>
              <w:t xml:space="preserve"> отырып, жұмыстар</w:t>
            </w:r>
            <w:r>
              <w:br/>
            </w:r>
            <w:r>
              <w:rPr>
                <w:color w:val="000000"/>
                <w:sz w:val="20"/>
              </w:rPr>
              <w:t>жүргізуге, құрамында озонды</w:t>
            </w:r>
            <w:r>
              <w:br/>
            </w:r>
            <w:r>
              <w:rPr>
                <w:color w:val="000000"/>
                <w:sz w:val="20"/>
              </w:rPr>
              <w:t>бұзатын заттары бар</w:t>
            </w:r>
            <w:r>
              <w:br/>
            </w:r>
            <w:r>
              <w:rPr>
                <w:color w:val="000000"/>
                <w:sz w:val="20"/>
              </w:rPr>
              <w:lastRenderedPageBreak/>
              <w:t>жабдықтарды жөндеуге,</w:t>
            </w:r>
            <w:r>
              <w:br/>
            </w:r>
            <w:r>
              <w:rPr>
                <w:color w:val="000000"/>
                <w:sz w:val="20"/>
              </w:rPr>
              <w:t>монтаждауға, оларға қызмет</w:t>
            </w:r>
            <w:r>
              <w:br/>
            </w:r>
            <w:r>
              <w:rPr>
                <w:color w:val="000000"/>
                <w:sz w:val="20"/>
              </w:rPr>
              <w:t>көрсетуге, озонды бұзатын</w:t>
            </w:r>
            <w:r>
              <w:br/>
            </w:r>
            <w:r>
              <w:rPr>
                <w:color w:val="000000"/>
                <w:sz w:val="20"/>
              </w:rPr>
              <w:t>заттарды тасымалдауға,</w:t>
            </w:r>
            <w:r>
              <w:br/>
            </w:r>
            <w:r>
              <w:rPr>
                <w:color w:val="000000"/>
                <w:sz w:val="20"/>
              </w:rPr>
              <w:t>сақтауға, рекуперациялауға,</w:t>
            </w:r>
            <w:r>
              <w:br/>
            </w:r>
            <w:r>
              <w:rPr>
                <w:color w:val="000000"/>
                <w:sz w:val="20"/>
              </w:rPr>
              <w:t>қалпына келтіруге, кәдеге</w:t>
            </w:r>
            <w:r>
              <w:br/>
            </w:r>
            <w:r>
              <w:rPr>
                <w:color w:val="000000"/>
                <w:sz w:val="20"/>
              </w:rPr>
              <w:t>жаратуға рұқсаттар беру</w:t>
            </w:r>
            <w:r>
              <w:br/>
            </w:r>
            <w:r>
              <w:rPr>
                <w:color w:val="000000"/>
                <w:sz w:val="20"/>
              </w:rPr>
              <w:t>қағидаларына</w:t>
            </w:r>
            <w:r>
              <w:br/>
            </w:r>
            <w:r>
              <w:rPr>
                <w:color w:val="000000"/>
                <w:sz w:val="20"/>
              </w:rPr>
              <w:t>6</w:t>
            </w:r>
            <w:r>
              <w:rPr>
                <w:color w:val="000000"/>
                <w:sz w:val="20"/>
              </w:rPr>
              <w:t>-қосымша</w:t>
            </w:r>
          </w:p>
        </w:tc>
      </w:tr>
      <w:tr w:rsidR="00FE223D">
        <w:trPr>
          <w:trHeight w:val="30"/>
          <w:tblCellSpacing w:w="0" w:type="auto"/>
        </w:trPr>
        <w:tc>
          <w:tcPr>
            <w:tcW w:w="7780" w:type="dxa"/>
            <w:tcMar>
              <w:top w:w="15" w:type="dxa"/>
              <w:left w:w="15" w:type="dxa"/>
              <w:bottom w:w="15" w:type="dxa"/>
              <w:right w:w="15" w:type="dxa"/>
            </w:tcMar>
            <w:vAlign w:val="center"/>
          </w:tcPr>
          <w:p w:rsidR="00FE223D" w:rsidRDefault="008F21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E223D" w:rsidRDefault="008F2109">
            <w:pPr>
              <w:spacing w:after="0"/>
              <w:jc w:val="center"/>
            </w:pPr>
            <w:r>
              <w:rPr>
                <w:color w:val="000000"/>
                <w:sz w:val="20"/>
              </w:rPr>
              <w:t>Нысан</w:t>
            </w:r>
          </w:p>
        </w:tc>
      </w:tr>
    </w:tbl>
    <w:p w:rsidR="00FE223D" w:rsidRDefault="008F2109">
      <w:pPr>
        <w:spacing w:after="0"/>
        <w:jc w:val="both"/>
      </w:pPr>
      <w:r>
        <w:rPr>
          <w:color w:val="000000"/>
          <w:sz w:val="28"/>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w:t>
      </w:r>
      <w:r>
        <w:rPr>
          <w:color w:val="000000"/>
          <w:sz w:val="28"/>
        </w:rPr>
        <w:t>а келтіруге, кәдеге жаратуға рұқсат алу үшін талаптарға өтініш берушінің сәйкестігі туралы мәліметтер</w:t>
      </w:r>
    </w:p>
    <w:p w:rsidR="00FE223D" w:rsidRDefault="008F2109">
      <w:pPr>
        <w:spacing w:after="0"/>
        <w:jc w:val="both"/>
      </w:pPr>
      <w:r>
        <w:rPr>
          <w:color w:val="000000"/>
          <w:sz w:val="28"/>
        </w:rPr>
        <w:t>      1. Озонды бұзатын заттарды рекуперациялау және (немесе) қалпына келтіру жөніндегі жабдықтардың техникалық паспорты (манадай қызмет түрлері үшін: құр</w:t>
      </w:r>
      <w:r>
        <w:rPr>
          <w:color w:val="000000"/>
          <w:sz w:val="28"/>
        </w:rPr>
        <w:t>амында озонды бұзатын заттары бар жабдықтарды жөндеу, монтаждау оларға қызмет көрсету, озонды бұзатын заттарды рекуперациялау, қалпына келтіру):</w:t>
      </w:r>
    </w:p>
    <w:p w:rsidR="00FE223D" w:rsidRDefault="008F2109">
      <w:pPr>
        <w:spacing w:after="0"/>
        <w:jc w:val="both"/>
      </w:pPr>
      <w:r>
        <w:rPr>
          <w:color w:val="000000"/>
          <w:sz w:val="28"/>
        </w:rPr>
        <w:t xml:space="preserve">      1) </w:t>
      </w:r>
      <w:proofErr w:type="gramStart"/>
      <w:r>
        <w:rPr>
          <w:color w:val="000000"/>
          <w:sz w:val="28"/>
        </w:rPr>
        <w:t>жабдықтардың</w:t>
      </w:r>
      <w:proofErr w:type="gramEnd"/>
      <w:r>
        <w:rPr>
          <w:color w:val="000000"/>
          <w:sz w:val="28"/>
        </w:rPr>
        <w:t xml:space="preserve"> атауы;</w:t>
      </w:r>
    </w:p>
    <w:p w:rsidR="00FE223D" w:rsidRDefault="008F2109">
      <w:pPr>
        <w:spacing w:after="0"/>
        <w:jc w:val="both"/>
      </w:pPr>
      <w:r>
        <w:rPr>
          <w:color w:val="000000"/>
          <w:sz w:val="28"/>
        </w:rPr>
        <w:t xml:space="preserve">      2) </w:t>
      </w:r>
      <w:proofErr w:type="gramStart"/>
      <w:r>
        <w:rPr>
          <w:color w:val="000000"/>
          <w:sz w:val="28"/>
        </w:rPr>
        <w:t>жабдықтардың</w:t>
      </w:r>
      <w:proofErr w:type="gramEnd"/>
      <w:r>
        <w:rPr>
          <w:color w:val="000000"/>
          <w:sz w:val="28"/>
        </w:rPr>
        <w:t xml:space="preserve"> моделі (маркасы);</w:t>
      </w:r>
    </w:p>
    <w:p w:rsidR="00FE223D" w:rsidRDefault="008F2109">
      <w:pPr>
        <w:spacing w:after="0"/>
        <w:jc w:val="both"/>
      </w:pPr>
      <w:r>
        <w:rPr>
          <w:color w:val="000000"/>
          <w:sz w:val="28"/>
        </w:rPr>
        <w:t xml:space="preserve">      3) </w:t>
      </w:r>
      <w:proofErr w:type="gramStart"/>
      <w:r>
        <w:rPr>
          <w:color w:val="000000"/>
          <w:sz w:val="28"/>
        </w:rPr>
        <w:t>функциялардың</w:t>
      </w:r>
      <w:proofErr w:type="gramEnd"/>
      <w:r>
        <w:rPr>
          <w:color w:val="000000"/>
          <w:sz w:val="28"/>
        </w:rPr>
        <w:t xml:space="preserve"> қысқаша сипаты.</w:t>
      </w:r>
    </w:p>
    <w:p w:rsidR="00FE223D" w:rsidRDefault="008F2109">
      <w:pPr>
        <w:spacing w:after="0"/>
        <w:jc w:val="both"/>
      </w:pPr>
      <w:r>
        <w:rPr>
          <w:color w:val="000000"/>
          <w:sz w:val="28"/>
        </w:rPr>
        <w:t>      2. Өндірістік және (немесе) қоймалық үй-жайлары (манадай қызмет түрлері үшін: озонды бұзатын заттарды пайдалана отырып жұмыстар жүргізу, озонды бұзатын заттардысақтау, қалпына келтіру, кәдеге жарату):</w:t>
      </w:r>
    </w:p>
    <w:p w:rsidR="00FE223D" w:rsidRDefault="008F2109">
      <w:pPr>
        <w:spacing w:after="0"/>
        <w:jc w:val="both"/>
      </w:pPr>
      <w:r>
        <w:rPr>
          <w:color w:val="000000"/>
          <w:sz w:val="28"/>
        </w:rPr>
        <w:t xml:space="preserve">      1) </w:t>
      </w:r>
      <w:proofErr w:type="gramStart"/>
      <w:r>
        <w:rPr>
          <w:color w:val="000000"/>
          <w:sz w:val="28"/>
        </w:rPr>
        <w:t>өндірістік</w:t>
      </w:r>
      <w:proofErr w:type="gramEnd"/>
      <w:r>
        <w:rPr>
          <w:color w:val="000000"/>
          <w:sz w:val="28"/>
        </w:rPr>
        <w:t xml:space="preserve"> және (немесе) қоймалық үй-жай</w:t>
      </w:r>
      <w:r>
        <w:rPr>
          <w:color w:val="000000"/>
          <w:sz w:val="28"/>
        </w:rPr>
        <w:t>ларды сатып алу/ жалға алу шартының нөмірі және күні;</w:t>
      </w:r>
    </w:p>
    <w:p w:rsidR="00FE223D" w:rsidRDefault="008F2109">
      <w:pPr>
        <w:spacing w:after="0"/>
        <w:jc w:val="both"/>
      </w:pPr>
      <w:r>
        <w:rPr>
          <w:color w:val="000000"/>
          <w:sz w:val="28"/>
        </w:rPr>
        <w:t xml:space="preserve">      2) </w:t>
      </w:r>
      <w:proofErr w:type="gramStart"/>
      <w:r>
        <w:rPr>
          <w:color w:val="000000"/>
          <w:sz w:val="28"/>
        </w:rPr>
        <w:t>кіммен</w:t>
      </w:r>
      <w:proofErr w:type="gramEnd"/>
      <w:r>
        <w:rPr>
          <w:color w:val="000000"/>
          <w:sz w:val="28"/>
        </w:rPr>
        <w:t xml:space="preserve"> шарт жасасқан (заңды/жеке тұлғаның атауы);</w:t>
      </w:r>
    </w:p>
    <w:p w:rsidR="00FE223D" w:rsidRDefault="008F2109">
      <w:pPr>
        <w:spacing w:after="0"/>
        <w:jc w:val="both"/>
      </w:pPr>
      <w:r>
        <w:rPr>
          <w:color w:val="000000"/>
          <w:sz w:val="28"/>
        </w:rPr>
        <w:t xml:space="preserve">      3) </w:t>
      </w:r>
      <w:proofErr w:type="gramStart"/>
      <w:r>
        <w:rPr>
          <w:color w:val="000000"/>
          <w:sz w:val="28"/>
        </w:rPr>
        <w:t>орналасқан</w:t>
      </w:r>
      <w:proofErr w:type="gramEnd"/>
      <w:r>
        <w:rPr>
          <w:color w:val="000000"/>
          <w:sz w:val="28"/>
        </w:rPr>
        <w:t xml:space="preserve"> жері (мекенжайы).</w:t>
      </w:r>
    </w:p>
    <w:p w:rsidR="00FE223D" w:rsidRDefault="008F2109">
      <w:pPr>
        <w:spacing w:after="0"/>
        <w:jc w:val="both"/>
      </w:pPr>
      <w:r>
        <w:rPr>
          <w:color w:val="000000"/>
          <w:sz w:val="28"/>
        </w:rPr>
        <w:t>      3. Қауіпті жүкті тасымалдауға арнайы рұқсат (манадай қызмет түрлері үшін: озонды бұзатын заттарды т</w:t>
      </w:r>
      <w:r>
        <w:rPr>
          <w:color w:val="000000"/>
          <w:sz w:val="28"/>
        </w:rPr>
        <w:t>асымалдау).</w:t>
      </w:r>
    </w:p>
    <w:p w:rsidR="00FE223D" w:rsidRDefault="008F2109">
      <w:pPr>
        <w:spacing w:after="0"/>
        <w:jc w:val="both"/>
      </w:pPr>
      <w:r>
        <w:rPr>
          <w:color w:val="000000"/>
          <w:sz w:val="28"/>
        </w:rPr>
        <w:t>      4. "Міндетті экологиялық сақтандыру туралы" Қазақстан Республикасының Заңына сәйкес сақтандыру полисі (барлық қызмет түрлері үшін):</w:t>
      </w:r>
    </w:p>
    <w:p w:rsidR="00FE223D" w:rsidRDefault="008F2109">
      <w:pPr>
        <w:spacing w:after="0"/>
        <w:jc w:val="both"/>
      </w:pPr>
      <w:r>
        <w:rPr>
          <w:color w:val="000000"/>
          <w:sz w:val="28"/>
        </w:rPr>
        <w:t xml:space="preserve">      1) </w:t>
      </w:r>
      <w:proofErr w:type="gramStart"/>
      <w:r>
        <w:rPr>
          <w:color w:val="000000"/>
          <w:sz w:val="28"/>
        </w:rPr>
        <w:t>сақтандыру</w:t>
      </w:r>
      <w:proofErr w:type="gramEnd"/>
      <w:r>
        <w:rPr>
          <w:color w:val="000000"/>
          <w:sz w:val="28"/>
        </w:rPr>
        <w:t xml:space="preserve"> полисінің нөмірі және берілген күні;</w:t>
      </w:r>
    </w:p>
    <w:p w:rsidR="00FE223D" w:rsidRDefault="008F2109">
      <w:pPr>
        <w:spacing w:after="0"/>
        <w:jc w:val="both"/>
      </w:pPr>
      <w:r>
        <w:rPr>
          <w:color w:val="000000"/>
          <w:sz w:val="28"/>
        </w:rPr>
        <w:t xml:space="preserve">      2) </w:t>
      </w:r>
      <w:proofErr w:type="gramStart"/>
      <w:r>
        <w:rPr>
          <w:color w:val="000000"/>
          <w:sz w:val="28"/>
        </w:rPr>
        <w:t>сақтанушының</w:t>
      </w:r>
      <w:proofErr w:type="gramEnd"/>
      <w:r>
        <w:rPr>
          <w:color w:val="000000"/>
          <w:sz w:val="28"/>
        </w:rPr>
        <w:t xml:space="preserve"> атауы;</w:t>
      </w:r>
    </w:p>
    <w:p w:rsidR="00FE223D" w:rsidRDefault="008F2109">
      <w:pPr>
        <w:spacing w:after="0"/>
        <w:jc w:val="both"/>
      </w:pPr>
      <w:r>
        <w:rPr>
          <w:color w:val="000000"/>
          <w:sz w:val="28"/>
        </w:rPr>
        <w:t xml:space="preserve">      3) </w:t>
      </w:r>
      <w:proofErr w:type="gramStart"/>
      <w:r>
        <w:rPr>
          <w:color w:val="000000"/>
          <w:sz w:val="28"/>
        </w:rPr>
        <w:t>сақтандыруш</w:t>
      </w:r>
      <w:r>
        <w:rPr>
          <w:color w:val="000000"/>
          <w:sz w:val="28"/>
        </w:rPr>
        <w:t>ының</w:t>
      </w:r>
      <w:proofErr w:type="gramEnd"/>
      <w:r>
        <w:rPr>
          <w:color w:val="000000"/>
          <w:sz w:val="28"/>
        </w:rPr>
        <w:t xml:space="preserve"> атауы;</w:t>
      </w:r>
    </w:p>
    <w:p w:rsidR="00FE223D" w:rsidRDefault="008F2109">
      <w:pPr>
        <w:spacing w:after="0"/>
        <w:jc w:val="both"/>
      </w:pPr>
      <w:r>
        <w:rPr>
          <w:color w:val="000000"/>
          <w:sz w:val="28"/>
        </w:rPr>
        <w:t xml:space="preserve">      4) </w:t>
      </w:r>
      <w:proofErr w:type="gramStart"/>
      <w:r>
        <w:rPr>
          <w:color w:val="000000"/>
          <w:sz w:val="28"/>
        </w:rPr>
        <w:t>сақтандыру</w:t>
      </w:r>
      <w:proofErr w:type="gramEnd"/>
      <w:r>
        <w:rPr>
          <w:color w:val="000000"/>
          <w:sz w:val="28"/>
        </w:rPr>
        <w:t xml:space="preserve"> полисінің қолданылу мерзімі.</w:t>
      </w:r>
    </w:p>
    <w:p w:rsidR="00FE223D" w:rsidRPr="008F2109" w:rsidRDefault="008F2109">
      <w:pPr>
        <w:spacing w:after="0"/>
        <w:jc w:val="both"/>
        <w:rPr>
          <w:lang w:val="ru-RU"/>
        </w:rPr>
      </w:pPr>
      <w:r>
        <w:rPr>
          <w:color w:val="000000"/>
          <w:sz w:val="28"/>
        </w:rPr>
        <w:t xml:space="preserve">      </w:t>
      </w:r>
      <w:r w:rsidRPr="008F2109">
        <w:rPr>
          <w:color w:val="000000"/>
          <w:sz w:val="28"/>
          <w:lang w:val="ru-RU"/>
        </w:rPr>
        <w:t>5. Персонал (барлық қызмет түрлері үшін):</w:t>
      </w:r>
    </w:p>
    <w:p w:rsidR="00FE223D" w:rsidRPr="008F2109" w:rsidRDefault="008F2109">
      <w:pPr>
        <w:spacing w:after="0"/>
        <w:jc w:val="both"/>
        <w:rPr>
          <w:lang w:val="ru-RU"/>
        </w:rPr>
      </w:pPr>
      <w:r>
        <w:rPr>
          <w:color w:val="000000"/>
          <w:sz w:val="28"/>
        </w:rPr>
        <w:t>     </w:t>
      </w:r>
      <w:r w:rsidRPr="008F2109">
        <w:rPr>
          <w:color w:val="000000"/>
          <w:sz w:val="28"/>
          <w:lang w:val="ru-RU"/>
        </w:rPr>
        <w:t xml:space="preserve"> 1) қызметкерлердің тегі, аты, әкесінің аты (болған жағдайда);</w:t>
      </w:r>
    </w:p>
    <w:p w:rsidR="00FE223D" w:rsidRPr="008F2109" w:rsidRDefault="008F2109">
      <w:pPr>
        <w:spacing w:after="0"/>
        <w:jc w:val="both"/>
        <w:rPr>
          <w:lang w:val="ru-RU"/>
        </w:rPr>
      </w:pPr>
      <w:r>
        <w:rPr>
          <w:color w:val="000000"/>
          <w:sz w:val="28"/>
        </w:rPr>
        <w:t>     </w:t>
      </w:r>
      <w:r w:rsidRPr="008F2109">
        <w:rPr>
          <w:color w:val="000000"/>
          <w:sz w:val="28"/>
          <w:lang w:val="ru-RU"/>
        </w:rPr>
        <w:t xml:space="preserve"> 2) мамандануы мен біліктілігінің атауы;</w:t>
      </w:r>
    </w:p>
    <w:p w:rsidR="00FE223D" w:rsidRPr="008F2109" w:rsidRDefault="008F2109">
      <w:pPr>
        <w:spacing w:after="0"/>
        <w:jc w:val="both"/>
        <w:rPr>
          <w:lang w:val="ru-RU"/>
        </w:rPr>
      </w:pPr>
      <w:r>
        <w:rPr>
          <w:color w:val="000000"/>
          <w:sz w:val="28"/>
        </w:rPr>
        <w:lastRenderedPageBreak/>
        <w:t>     </w:t>
      </w:r>
      <w:r w:rsidRPr="008F2109">
        <w:rPr>
          <w:color w:val="000000"/>
          <w:sz w:val="28"/>
          <w:lang w:val="ru-RU"/>
        </w:rPr>
        <w:t xml:space="preserve"> 3) диплом нөмірі және беріл</w:t>
      </w:r>
      <w:r w:rsidRPr="008F2109">
        <w:rPr>
          <w:color w:val="000000"/>
          <w:sz w:val="28"/>
          <w:lang w:val="ru-RU"/>
        </w:rPr>
        <w:t>ген күні;</w:t>
      </w:r>
    </w:p>
    <w:p w:rsidR="00FE223D" w:rsidRPr="008F2109" w:rsidRDefault="008F2109">
      <w:pPr>
        <w:spacing w:after="0"/>
        <w:jc w:val="both"/>
        <w:rPr>
          <w:lang w:val="ru-RU"/>
        </w:rPr>
      </w:pPr>
      <w:r>
        <w:rPr>
          <w:color w:val="000000"/>
          <w:sz w:val="28"/>
        </w:rPr>
        <w:t>     </w:t>
      </w:r>
      <w:r w:rsidRPr="008F2109">
        <w:rPr>
          <w:color w:val="000000"/>
          <w:sz w:val="28"/>
          <w:lang w:val="ru-RU"/>
        </w:rPr>
        <w:t xml:space="preserve"> 4) диплом берген оқу орнының атауы;</w:t>
      </w:r>
    </w:p>
    <w:p w:rsidR="00FE223D" w:rsidRPr="008F2109" w:rsidRDefault="008F2109">
      <w:pPr>
        <w:spacing w:after="0"/>
        <w:jc w:val="both"/>
        <w:rPr>
          <w:lang w:val="ru-RU"/>
        </w:rPr>
      </w:pPr>
      <w:r>
        <w:rPr>
          <w:color w:val="000000"/>
          <w:sz w:val="28"/>
        </w:rPr>
        <w:t>     </w:t>
      </w:r>
      <w:r w:rsidRPr="008F2109">
        <w:rPr>
          <w:color w:val="000000"/>
          <w:sz w:val="28"/>
          <w:lang w:val="ru-RU"/>
        </w:rPr>
        <w:t xml:space="preserve"> 5) еңбек қызметін растайтын құжаттарға сәйкес мамандығы бойынша жұмыс өтілі;</w:t>
      </w:r>
    </w:p>
    <w:p w:rsidR="00FE223D" w:rsidRPr="008F2109" w:rsidRDefault="008F2109">
      <w:pPr>
        <w:spacing w:after="0"/>
        <w:jc w:val="both"/>
        <w:rPr>
          <w:lang w:val="ru-RU"/>
        </w:rPr>
      </w:pPr>
      <w:r>
        <w:rPr>
          <w:color w:val="000000"/>
          <w:sz w:val="28"/>
        </w:rPr>
        <w:t>     </w:t>
      </w:r>
      <w:r w:rsidRPr="008F2109">
        <w:rPr>
          <w:color w:val="000000"/>
          <w:sz w:val="28"/>
          <w:lang w:val="ru-RU"/>
        </w:rPr>
        <w:t xml:space="preserve"> 6) сертификат/куәлік нөмірі және берілген күні;</w:t>
      </w:r>
    </w:p>
    <w:p w:rsidR="00FE223D" w:rsidRPr="008F2109" w:rsidRDefault="008F2109">
      <w:pPr>
        <w:spacing w:after="0"/>
        <w:jc w:val="both"/>
        <w:rPr>
          <w:lang w:val="ru-RU"/>
        </w:rPr>
      </w:pPr>
      <w:r>
        <w:rPr>
          <w:color w:val="000000"/>
          <w:sz w:val="28"/>
        </w:rPr>
        <w:t>     </w:t>
      </w:r>
      <w:r w:rsidRPr="008F2109">
        <w:rPr>
          <w:color w:val="000000"/>
          <w:sz w:val="28"/>
          <w:lang w:val="ru-RU"/>
        </w:rPr>
        <w:t xml:space="preserve"> 7) сертификат/куәлік берген ұйымның атауы (бинзес немесе жеке</w:t>
      </w:r>
      <w:r w:rsidRPr="008F2109">
        <w:rPr>
          <w:color w:val="000000"/>
          <w:sz w:val="28"/>
          <w:lang w:val="ru-RU"/>
        </w:rPr>
        <w:t xml:space="preserve"> сәйкестендіру нөмірі).</w:t>
      </w:r>
    </w:p>
    <w:p w:rsidR="00FE223D" w:rsidRPr="008F2109" w:rsidRDefault="008F2109">
      <w:pPr>
        <w:spacing w:after="0"/>
        <w:rPr>
          <w:lang w:val="ru-RU"/>
        </w:rPr>
      </w:pPr>
      <w:r w:rsidRPr="008F2109">
        <w:rPr>
          <w:lang w:val="ru-RU"/>
        </w:rPr>
        <w:br/>
      </w:r>
      <w:r w:rsidRPr="008F2109">
        <w:rPr>
          <w:lang w:val="ru-RU"/>
        </w:rPr>
        <w:br/>
      </w:r>
    </w:p>
    <w:p w:rsidR="00FE223D" w:rsidRPr="008F2109" w:rsidRDefault="008F2109">
      <w:pPr>
        <w:pStyle w:val="disclaimer"/>
        <w:rPr>
          <w:lang w:val="ru-RU"/>
        </w:rPr>
      </w:pPr>
      <w:r w:rsidRPr="008F2109">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E223D" w:rsidRPr="008F21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3D"/>
    <w:rsid w:val="00193F2F"/>
    <w:rsid w:val="008F2109"/>
    <w:rsid w:val="00FE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A38C-70C5-432F-8E10-550BF21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2022-09-16T06:30:00Z</dcterms:created>
  <dcterms:modified xsi:type="dcterms:W3CDTF">2022-09-16T06:30:00Z</dcterms:modified>
</cp:coreProperties>
</file>