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7A" w:rsidRDefault="00BE455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D7A" w:rsidRPr="00BE455C" w:rsidRDefault="00BE455C">
      <w:pPr>
        <w:spacing w:after="0"/>
        <w:rPr>
          <w:lang w:val="ru-RU"/>
        </w:rPr>
      </w:pPr>
      <w:r w:rsidRPr="00BE455C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геологии и пользования водными ресурсами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Приказ и.о. Министра экологии, геологии и природных ресурсов Республики Казахстан от 22 мая 2020 года № 117. Зарегистрирован в Министерстве юстиции </w:t>
      </w:r>
      <w:r w:rsidRPr="00BE455C">
        <w:rPr>
          <w:color w:val="000000"/>
          <w:sz w:val="28"/>
          <w:lang w:val="ru-RU"/>
        </w:rPr>
        <w:t>Республики Казахстан 25 мая 2020 года № 20723.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0" w:name="z4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1. Утвердить: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" w:name="z6"/>
      <w:bookmarkEnd w:id="1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Правила оказания государственной услуги </w:t>
      </w:r>
      <w:r w:rsidRPr="00BE455C">
        <w:rPr>
          <w:color w:val="000000"/>
          <w:sz w:val="28"/>
          <w:lang w:val="ru-RU"/>
        </w:rPr>
        <w:t>"Согласование водоохранных мероприятий, направленных на предотвращение водных объектов от истощения", согласно приложению 1 к настоящему приказу;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" w:name="z7"/>
      <w:bookmarkEnd w:id="2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Правила оказания государственной услуги "Выдача заключения на строительство, реконструкцию (расширен</w:t>
      </w:r>
      <w:r w:rsidRPr="00BE455C">
        <w:rPr>
          <w:color w:val="000000"/>
          <w:sz w:val="28"/>
          <w:lang w:val="ru-RU"/>
        </w:rPr>
        <w:t>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объектов", согласно приложению 2 к настоящему приказу;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" w:name="z8"/>
      <w:bookmarkEnd w:id="3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3) Правила оказания государственн</w:t>
      </w:r>
      <w:r w:rsidRPr="00BE455C">
        <w:rPr>
          <w:color w:val="000000"/>
          <w:sz w:val="28"/>
          <w:lang w:val="ru-RU"/>
        </w:rPr>
        <w:t>ой услуги "Выдача лицензии на экспорт информации о недрах по районам и месторождениям топливно-энергетического и минерального сырья" согласно приложению 3 к настоящему приказу;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" w:name="z9"/>
      <w:bookmarkEnd w:id="4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4) Правила оказания государственной услуги "Выдача лицензии на использов</w:t>
      </w:r>
      <w:r w:rsidRPr="00BE455C">
        <w:rPr>
          <w:color w:val="000000"/>
          <w:sz w:val="28"/>
          <w:lang w:val="ru-RU"/>
        </w:rPr>
        <w:t>ание пространства недр" согласно приложению 4 к настоящему приказу.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2. Признать утратившими силу некоторые нормативные правовые акты по перечню, согласно приложению 5 к настоящему приказу.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3. Комитету геологии Министерства экологии, геологии и </w:t>
      </w:r>
      <w:r w:rsidRPr="00BE455C">
        <w:rPr>
          <w:color w:val="000000"/>
          <w:sz w:val="28"/>
          <w:lang w:val="ru-RU"/>
        </w:rPr>
        <w:t>природных ресурсов Республики Казахстан в установленном законодательством порядке обеспечить: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размещение настоящего приказа на интернет-ресурсе Ми</w:t>
      </w:r>
      <w:r w:rsidRPr="00BE455C">
        <w:rPr>
          <w:color w:val="000000"/>
          <w:sz w:val="28"/>
          <w:lang w:val="ru-RU"/>
        </w:rPr>
        <w:t>нистерства экологии, геологии и природных ресурсов Республики Казахстан;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</w:t>
      </w:r>
      <w:r w:rsidRPr="00BE455C">
        <w:rPr>
          <w:color w:val="000000"/>
          <w:sz w:val="28"/>
          <w:lang w:val="ru-RU"/>
        </w:rPr>
        <w:t>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lastRenderedPageBreak/>
        <w:t>     </w:t>
      </w:r>
      <w:r w:rsidRPr="00BE455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</w:t>
      </w:r>
      <w:r w:rsidRPr="00BE455C">
        <w:rPr>
          <w:color w:val="000000"/>
          <w:sz w:val="28"/>
          <w:lang w:val="ru-RU"/>
        </w:rPr>
        <w:t>экологии, геологии и природных ресурсов Республики Казахстан.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96D7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896D7A" w:rsidRPr="00BE455C" w:rsidRDefault="00BE455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E455C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i/>
                <w:color w:val="000000"/>
                <w:sz w:val="20"/>
                <w:lang w:val="ru-RU"/>
              </w:rPr>
              <w:t>Министра экологии, ге</w:t>
            </w:r>
            <w:r w:rsidRPr="00BE455C">
              <w:rPr>
                <w:i/>
                <w:color w:val="000000"/>
                <w:sz w:val="20"/>
                <w:lang w:val="ru-RU"/>
              </w:rPr>
              <w:t>ологии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i/>
                <w:color w:val="000000"/>
                <w:sz w:val="20"/>
                <w:lang w:val="ru-RU"/>
              </w:rPr>
              <w:t>и природных ресурсов</w:t>
            </w:r>
          </w:p>
          <w:p w:rsidR="00896D7A" w:rsidRPr="00BE455C" w:rsidRDefault="00896D7A">
            <w:pPr>
              <w:spacing w:after="0"/>
              <w:rPr>
                <w:lang w:val="ru-RU"/>
              </w:rPr>
            </w:pP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</w:pPr>
            <w:r>
              <w:rPr>
                <w:i/>
                <w:color w:val="000000"/>
                <w:sz w:val="20"/>
              </w:rPr>
              <w:t>А. Примкулов</w:t>
            </w:r>
          </w:p>
        </w:tc>
      </w:tr>
    </w:tbl>
    <w:p w:rsidR="00896D7A" w:rsidRDefault="00BE455C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"СОГЛАСОВАН"</w:t>
      </w:r>
    </w:p>
    <w:bookmarkEnd w:id="13"/>
    <w:p w:rsidR="00896D7A" w:rsidRDefault="00BE455C">
      <w:pPr>
        <w:spacing w:after="0"/>
        <w:jc w:val="both"/>
      </w:pPr>
      <w:r>
        <w:rPr>
          <w:color w:val="000000"/>
          <w:sz w:val="28"/>
        </w:rPr>
        <w:t>Министерство национальной экономики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896D7A" w:rsidRDefault="00BE455C">
      <w:pPr>
        <w:spacing w:after="0"/>
        <w:jc w:val="both"/>
      </w:pPr>
      <w:bookmarkStart w:id="14" w:name="z19"/>
      <w:r>
        <w:rPr>
          <w:color w:val="000000"/>
          <w:sz w:val="28"/>
        </w:rPr>
        <w:t>      "СОГЛАСОВАН"</w:t>
      </w:r>
    </w:p>
    <w:bookmarkEnd w:id="14"/>
    <w:p w:rsidR="00896D7A" w:rsidRDefault="00BE455C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>инноваций и аэрокосмической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1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приказу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от 22 мая 2020 года № 117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bookmarkStart w:id="15" w:name="z21"/>
      <w:r w:rsidRPr="00BE455C">
        <w:rPr>
          <w:b/>
          <w:color w:val="000000"/>
          <w:lang w:val="ru-RU"/>
        </w:rPr>
        <w:t xml:space="preserve"> Правила оказания государственной услуги "Согласование водоохранных мероприятий, направленных на предотвращение водных объектов от истощения"</w:t>
      </w:r>
    </w:p>
    <w:p w:rsidR="00896D7A" w:rsidRPr="00BE455C" w:rsidRDefault="00BE455C">
      <w:pPr>
        <w:spacing w:after="0"/>
        <w:rPr>
          <w:lang w:val="ru-RU"/>
        </w:rPr>
      </w:pPr>
      <w:bookmarkStart w:id="16" w:name="z22"/>
      <w:bookmarkEnd w:id="15"/>
      <w:r w:rsidRPr="00BE455C">
        <w:rPr>
          <w:b/>
          <w:color w:val="000000"/>
          <w:lang w:val="ru-RU"/>
        </w:rPr>
        <w:t xml:space="preserve"> Глава 1. Общие положения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" w:name="z23"/>
      <w:bookmarkEnd w:id="16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1. Настоящие Правила оказани</w:t>
      </w:r>
      <w:r w:rsidRPr="00BE455C">
        <w:rPr>
          <w:color w:val="000000"/>
          <w:sz w:val="28"/>
          <w:lang w:val="ru-RU"/>
        </w:rPr>
        <w:t>я государственной услуги "Согласование водоохранных мероприятий, направленных на предотвращение водных объектов от истощения" (далее – Правила) разработаны в соответствии с подпунктом 1) статьи 10 Закона Республики Казахстан от 15 апреля 2013 года "О госуд</w:t>
      </w:r>
      <w:r w:rsidRPr="00BE455C">
        <w:rPr>
          <w:color w:val="000000"/>
          <w:sz w:val="28"/>
          <w:lang w:val="ru-RU"/>
        </w:rPr>
        <w:t>арственных услугах" (далее – Закон) и определяют порядок оказания государственной услуги "Согласование водоохранных мероприятий, направленных на предотвращение водных объектов от истощения" (далее – государственная услуга).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2. Государственная услуга </w:t>
      </w:r>
      <w:r w:rsidRPr="00BE455C">
        <w:rPr>
          <w:color w:val="000000"/>
          <w:sz w:val="28"/>
          <w:lang w:val="ru-RU"/>
        </w:rPr>
        <w:t>оказывается территориальными подразделениями Комитета геологии Министерства экологии, геологии и природных ресурсов Республики Казахстан (далее – услугодатель).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3. Услуга оказывается физическим и юридическим лицам (далее – услугополучатель).</w:t>
      </w:r>
    </w:p>
    <w:p w:rsidR="00896D7A" w:rsidRPr="00BE455C" w:rsidRDefault="00BE455C">
      <w:pPr>
        <w:spacing w:after="0"/>
        <w:rPr>
          <w:lang w:val="ru-RU"/>
        </w:rPr>
      </w:pPr>
      <w:bookmarkStart w:id="20" w:name="z26"/>
      <w:bookmarkEnd w:id="19"/>
      <w:r w:rsidRPr="00BE455C">
        <w:rPr>
          <w:b/>
          <w:color w:val="000000"/>
          <w:lang w:val="ru-RU"/>
        </w:rPr>
        <w:t xml:space="preserve"> Глава 2</w:t>
      </w:r>
      <w:r w:rsidRPr="00BE455C">
        <w:rPr>
          <w:b/>
          <w:color w:val="000000"/>
          <w:lang w:val="ru-RU"/>
        </w:rPr>
        <w:t>. Порядок оказания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1" w:name="z27"/>
      <w:bookmarkEnd w:id="20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4. Для получения государственной услуги услугополучатели направляют услугодателю заявление посредством веб-портала "электронного правительства" </w:t>
      </w:r>
      <w:r>
        <w:rPr>
          <w:color w:val="000000"/>
          <w:sz w:val="28"/>
        </w:rPr>
        <w:lastRenderedPageBreak/>
        <w:t>www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E455C">
        <w:rPr>
          <w:color w:val="000000"/>
          <w:sz w:val="28"/>
          <w:lang w:val="ru-RU"/>
        </w:rPr>
        <w:t xml:space="preserve"> (далее – Портал) в электронном виде по форме соглас</w:t>
      </w:r>
      <w:r w:rsidRPr="00BE455C">
        <w:rPr>
          <w:color w:val="000000"/>
          <w:sz w:val="28"/>
          <w:lang w:val="ru-RU"/>
        </w:rPr>
        <w:t>но приложению 1 к настоящим Правилам.</w:t>
      </w:r>
    </w:p>
    <w:bookmarkEnd w:id="21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 документов необходимых для оказания государственной услуги: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заявление в форме электронного документа, удостоверенного электронной цифровой подписью (далее – ЭЦП) услугополучателя по форме согла</w:t>
      </w:r>
      <w:r w:rsidRPr="00BE455C">
        <w:rPr>
          <w:color w:val="000000"/>
          <w:sz w:val="28"/>
          <w:lang w:val="ru-RU"/>
        </w:rPr>
        <w:t>сно приложению 1 к настоящим Правилам к услугодателю;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электронная копия программы водоохранных мероприятий, направленных на предотвращение водных объектов от истощения.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</w:t>
      </w:r>
      <w:r w:rsidRPr="00BE455C">
        <w:rPr>
          <w:color w:val="000000"/>
          <w:sz w:val="28"/>
          <w:lang w:val="ru-RU"/>
        </w:rPr>
        <w:t>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"Согласование водоохранных мероприятий, направленных на предо</w:t>
      </w:r>
      <w:r w:rsidRPr="00BE455C">
        <w:rPr>
          <w:color w:val="000000"/>
          <w:sz w:val="28"/>
          <w:lang w:val="ru-RU"/>
        </w:rPr>
        <w:t>твращение водных объектов от истощения" (далее – Стандарт) согласно приложению 2 к настоящим Правилам.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юридического лица услугодатель получает из соответс</w:t>
      </w:r>
      <w:r w:rsidRPr="00BE455C">
        <w:rPr>
          <w:color w:val="000000"/>
          <w:sz w:val="28"/>
          <w:lang w:val="ru-RU"/>
        </w:rPr>
        <w:t>твующих информационных систем через шлюз "электронного правительства".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</w:t>
      </w:r>
      <w:r w:rsidRPr="00BE455C">
        <w:rPr>
          <w:color w:val="000000"/>
          <w:sz w:val="28"/>
          <w:lang w:val="ru-RU"/>
        </w:rPr>
        <w:t>твенных услуг, если иное не предусмотрено законами Республики Казахстан.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</w:t>
      </w:r>
      <w:r w:rsidRPr="00BE455C">
        <w:rPr>
          <w:color w:val="000000"/>
          <w:sz w:val="28"/>
          <w:lang w:val="ru-RU"/>
        </w:rPr>
        <w:t>ги.Примечание ИЗПИ!</w:t>
      </w:r>
    </w:p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4 - в редакции приказа и.о. Министра экологии, геологии и природных ресурсов РК </w:t>
      </w:r>
      <w:bookmarkStart w:id="22" w:name="_GoBack"/>
      <w:r w:rsidRPr="00BE455C">
        <w:rPr>
          <w:color w:val="FF0000"/>
          <w:sz w:val="28"/>
          <w:lang w:val="ru-RU"/>
        </w:rPr>
        <w:t xml:space="preserve">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</w:t>
      </w:r>
      <w:bookmarkEnd w:id="22"/>
      <w:r w:rsidRPr="00BE455C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3" w:name="z3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E455C">
        <w:rPr>
          <w:color w:val="000000"/>
          <w:sz w:val="28"/>
          <w:lang w:val="ru-RU"/>
        </w:rPr>
        <w:t xml:space="preserve"> 5.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23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</w:t>
      </w:r>
      <w:r w:rsidRPr="00BE455C">
        <w:rPr>
          <w:color w:val="000000"/>
          <w:sz w:val="28"/>
          <w:lang w:val="ru-RU"/>
        </w:rPr>
        <w:t>ому кодексу Республики Казахстан, прием документов осуществляется следующим рабочим днем.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Услугодатель в течение 2 (двух) рабочих дней с момента регистрации документов проверяет полноту представленных документов.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455C">
        <w:rPr>
          <w:color w:val="000000"/>
          <w:sz w:val="28"/>
          <w:lang w:val="ru-RU"/>
        </w:rPr>
        <w:t xml:space="preserve"> В случае установления факта неп</w:t>
      </w:r>
      <w:r w:rsidRPr="00BE455C">
        <w:rPr>
          <w:color w:val="000000"/>
          <w:sz w:val="28"/>
          <w:lang w:val="ru-RU"/>
        </w:rPr>
        <w:t>олноты представленных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заявки в форме электронного документа, подписанного ЭЦП уполномоченного лица услугодателя, в "личны</w:t>
      </w:r>
      <w:r w:rsidRPr="00BE455C">
        <w:rPr>
          <w:color w:val="000000"/>
          <w:sz w:val="28"/>
          <w:lang w:val="ru-RU"/>
        </w:rPr>
        <w:t>й кабинет" услугополучателя.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 ответственного подразделения в течение 5 (пяти) рабочих дней рассматривает их на предмет соответствия требованиям настоящих Правил и формирует письмо-сог</w:t>
      </w:r>
      <w:r w:rsidRPr="00BE455C">
        <w:rPr>
          <w:color w:val="000000"/>
          <w:sz w:val="28"/>
          <w:lang w:val="ru-RU"/>
        </w:rPr>
        <w:t>ласование по форме согласно приложению 4 к настоящим Правилам, либо мотивированный отказ в оказании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и хранится в "личном кабинете" услугополучателя в форме элект</w:t>
      </w:r>
      <w:r w:rsidRPr="00BE455C">
        <w:rPr>
          <w:color w:val="000000"/>
          <w:sz w:val="28"/>
          <w:lang w:val="ru-RU"/>
        </w:rPr>
        <w:t>ронного документа, подписанного ЭЦП уполномоченного лица услугодателя.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4" w:name="z4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6. Услугодатель отказывает в оказании государственной услуги по основаниям, предусмотренным пунктом 9 Стандарта.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5" w:name="z41"/>
      <w:bookmarkEnd w:id="24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7. Услугодатель обеспечивает внесение сведений о стадии ока</w:t>
      </w:r>
      <w:r w:rsidRPr="00BE455C">
        <w:rPr>
          <w:color w:val="000000"/>
          <w:sz w:val="28"/>
          <w:lang w:val="ru-RU"/>
        </w:rPr>
        <w:t>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Закона.</w:t>
      </w:r>
    </w:p>
    <w:bookmarkEnd w:id="25"/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5 - в редакции при</w:t>
      </w:r>
      <w:r w:rsidRPr="00BE455C">
        <w:rPr>
          <w:color w:val="FF0000"/>
          <w:sz w:val="28"/>
          <w:lang w:val="ru-RU"/>
        </w:rPr>
        <w:t xml:space="preserve">каза и.о.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rPr>
          <w:lang w:val="ru-RU"/>
        </w:rPr>
      </w:pPr>
      <w:bookmarkStart w:id="26" w:name="z42"/>
      <w:r w:rsidRPr="00BE455C">
        <w:rPr>
          <w:b/>
          <w:color w:val="000000"/>
          <w:lang w:val="ru-RU"/>
        </w:rPr>
        <w:t xml:space="preserve"> Глава 3. Порядок обжалования решений, действий (бездействи</w:t>
      </w:r>
      <w:r w:rsidRPr="00BE455C">
        <w:rPr>
          <w:b/>
          <w:color w:val="000000"/>
          <w:lang w:val="ru-RU"/>
        </w:rPr>
        <w:t>я) услугодателя и (или) его должностных лиц по вопросу оказания государственной услуги</w:t>
      </w:r>
    </w:p>
    <w:bookmarkEnd w:id="26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Заголовок главы 3 - в редакции приказа и.о. Министра экологии, геологии и природных ресурсов РК от 29.06.2021 № 220 (вводится в действие по истечении шест</w:t>
      </w:r>
      <w:r w:rsidRPr="00BE455C">
        <w:rPr>
          <w:color w:val="FF0000"/>
          <w:sz w:val="28"/>
          <w:lang w:val="ru-RU"/>
        </w:rPr>
        <w:t>идесяти календарных дней после дня его первого официального опубликования).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7" w:name="z43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</w:t>
      </w:r>
      <w:r w:rsidRPr="00BE455C">
        <w:rPr>
          <w:color w:val="000000"/>
          <w:sz w:val="28"/>
          <w:lang w:val="ru-RU"/>
        </w:rPr>
        <w:t>нтролю за качеством оказания государственных услуг (далее – орган, рассматривающий жалобу).</w:t>
      </w:r>
    </w:p>
    <w:bookmarkEnd w:id="27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455C">
        <w:rPr>
          <w:color w:val="000000"/>
          <w:sz w:val="28"/>
          <w:lang w:val="ru-RU"/>
        </w:rPr>
        <w:t xml:space="preserve"> Услугодатель, должностное лицо, чье решение, дей</w:t>
      </w:r>
      <w:r w:rsidRPr="00BE455C">
        <w:rPr>
          <w:color w:val="000000"/>
          <w:sz w:val="28"/>
          <w:lang w:val="ru-RU"/>
        </w:rPr>
        <w:t>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8" w:name="z2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</w:t>
      </w:r>
      <w:r w:rsidRPr="00BE455C">
        <w:rPr>
          <w:color w:val="000000"/>
          <w:sz w:val="28"/>
          <w:lang w:val="ru-RU"/>
        </w:rPr>
        <w:t>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29" w:name="z29"/>
      <w:bookmarkEnd w:id="2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Обращение в суд допускается после обжалования</w:t>
      </w:r>
      <w:r w:rsidRPr="00BE455C">
        <w:rPr>
          <w:color w:val="000000"/>
          <w:sz w:val="28"/>
          <w:lang w:val="ru-RU"/>
        </w:rPr>
        <w:t xml:space="preserve"> в досудебном порядке.</w:t>
      </w:r>
    </w:p>
    <w:bookmarkEnd w:id="29"/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8 - в редакции приказа и.о.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1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"Согласование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водоохранных мероприятий,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направленных на предотвращение водных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 от истощения"</w:t>
            </w:r>
          </w:p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1 - в редакции приказа и.о. Министра экологии, геологии и природных ресурсов РК от 29.06.2021 № 220 (вводится в действие по истечении шестидесяти календарных дней после дня его первого официального опубликования).</w:t>
      </w:r>
    </w:p>
    <w:p w:rsidR="00896D7A" w:rsidRPr="00BE455C" w:rsidRDefault="00BE455C">
      <w:pPr>
        <w:spacing w:after="0"/>
        <w:rPr>
          <w:lang w:val="ru-RU"/>
        </w:rPr>
      </w:pP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0" w:name="z5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Руководит</w:t>
      </w:r>
      <w:r w:rsidRPr="00BE455C">
        <w:rPr>
          <w:color w:val="000000"/>
          <w:sz w:val="28"/>
          <w:lang w:val="ru-RU"/>
        </w:rPr>
        <w:t>елю территориального</w:t>
      </w:r>
    </w:p>
    <w:bookmarkEnd w:id="30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подразделения Комитета геологии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Министерства экологии, геологии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и природных ресурсов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Республики Казахстан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по 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(город)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(фамилия, имя, отчество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(при его наличии)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от ____________________</w:t>
      </w:r>
      <w:r w:rsidRPr="00BE455C">
        <w:rPr>
          <w:color w:val="000000"/>
          <w:sz w:val="28"/>
          <w:lang w:val="ru-RU"/>
        </w:rPr>
        <w:t>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(полное наименование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lastRenderedPageBreak/>
        <w:t>заявителя, бизнес-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идентификационный номер или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фамилия, имя, отчество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(при его наличии) физического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лица и индивидуальный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идентификационный номер,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адрес, реквизиты, телефон)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 w:rsidRPr="00BE455C">
        <w:rPr>
          <w:b/>
          <w:color w:val="000000"/>
          <w:sz w:val="28"/>
          <w:lang w:val="ru-RU"/>
        </w:rPr>
        <w:t>Заявление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Прошу Вас согласовать </w:t>
      </w:r>
      <w:r w:rsidRPr="00BE455C">
        <w:rPr>
          <w:color w:val="000000"/>
          <w:sz w:val="28"/>
          <w:lang w:val="ru-RU"/>
        </w:rPr>
        <w:t>водоохранные мероприятия, направленные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на предотвращение истощения подземных водных объектов.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Местонахождение объекта: 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(область)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Приложение: 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___________</w:t>
      </w:r>
      <w:r w:rsidRPr="00BE455C">
        <w:rPr>
          <w:color w:val="000000"/>
          <w:sz w:val="28"/>
          <w:lang w:val="ru-RU"/>
        </w:rPr>
        <w:t>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содержащихся в информационных системах.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Дата подачи заявления: "___" ______________ 20 ___ года.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_________________________</w:t>
      </w:r>
      <w:r w:rsidRPr="00BE455C">
        <w:rPr>
          <w:color w:val="000000"/>
          <w:sz w:val="28"/>
          <w:lang w:val="ru-RU"/>
        </w:rPr>
        <w:t>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(фамилия, имя, отчество (при его наличии), электронная цифровая подпись)</w:t>
      </w:r>
    </w:p>
    <w:p w:rsidR="00896D7A" w:rsidRPr="00BE455C" w:rsidRDefault="00BE455C">
      <w:pPr>
        <w:spacing w:after="0"/>
        <w:rPr>
          <w:lang w:val="ru-RU"/>
        </w:rPr>
      </w:pPr>
      <w:r w:rsidRPr="00BE455C">
        <w:rPr>
          <w:lang w:val="ru-RU"/>
        </w:rPr>
        <w:br/>
      </w:r>
      <w:r w:rsidRPr="00BE455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2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"Согласование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водоохранных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мероприятий, направленных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на предотвращение </w:t>
            </w:r>
            <w:r w:rsidRPr="00BE455C">
              <w:rPr>
                <w:color w:val="000000"/>
                <w:sz w:val="20"/>
                <w:lang w:val="ru-RU"/>
              </w:rPr>
              <w:t>водных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 от истощения"</w:t>
            </w: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 w:rsidRPr="00BE455C">
        <w:rPr>
          <w:b/>
          <w:color w:val="000000"/>
          <w:sz w:val="28"/>
          <w:lang w:val="ru-RU"/>
        </w:rPr>
        <w:t>Стандарт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b/>
          <w:color w:val="000000"/>
          <w:sz w:val="28"/>
          <w:lang w:val="ru-RU"/>
        </w:rPr>
        <w:t>"Согласование водоохранных мероприятий, направленных на предотвращение водных объектов от истощения"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2 - в редакции приказа и.о. Министра экологии, геологии и природных ресурсов РК от 29.06.2021 № 220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</w:t>
            </w:r>
            <w:r>
              <w:rPr>
                <w:color w:val="000000"/>
                <w:sz w:val="20"/>
              </w:rPr>
              <w:t>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Территориальные подразделения Комитета геологии Министерства экологии, геологии и природных ресурсов Республики Казахстан (далее – услугодатель).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Прием заявлений и выдача результа</w:t>
            </w:r>
            <w:r w:rsidRPr="00BE455C">
              <w:rPr>
                <w:color w:val="000000"/>
                <w:sz w:val="20"/>
                <w:lang w:val="ru-RU"/>
              </w:rPr>
              <w:t xml:space="preserve">тов оказания государственной услуги осуществляется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E455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E455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E455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 оказания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- 7 рабочих дней.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Результат оказания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Письмо-согласование водоохранных мероприятий, направленных на предотвращение водных объектов от истощения либо мотивированный отказ.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Форма предоставления результата оказания гос</w:t>
            </w:r>
            <w:r w:rsidRPr="00BE455C">
              <w:rPr>
                <w:color w:val="000000"/>
                <w:sz w:val="20"/>
                <w:lang w:val="ru-RU"/>
              </w:rPr>
              <w:t>ударственной услуги: электронная.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Размер оплаты, взимаемой с услугополучателя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Государственная усл</w:t>
            </w:r>
            <w:r w:rsidRPr="00BE455C">
              <w:rPr>
                <w:color w:val="000000"/>
                <w:sz w:val="20"/>
                <w:lang w:val="ru-RU"/>
              </w:rPr>
              <w:t>уга оказывается на бесплатной основе физическим и юридическим лицам.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График работы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</w:t>
            </w:r>
            <w:r w:rsidRPr="00BE455C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с перерывом на обед с 13.00 до 14.30 часов. 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2) </w:t>
            </w:r>
            <w:r w:rsidRPr="00BE455C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 и статьей </w:t>
            </w:r>
            <w:r w:rsidRPr="00BE455C">
              <w:rPr>
                <w:color w:val="000000"/>
                <w:sz w:val="20"/>
                <w:lang w:val="ru-RU"/>
              </w:rPr>
              <w:t>5 Закона Республики Казахстан "О праздниках в Республике Казахстан", прием заявки и выдача результата оказания государственной услуги осуществляется следующим рабочим днем).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Перечень док</w:t>
            </w:r>
            <w:r w:rsidRPr="00BE455C">
              <w:rPr>
                <w:color w:val="000000"/>
                <w:sz w:val="20"/>
                <w:lang w:val="ru-RU"/>
              </w:rPr>
              <w:t xml:space="preserve">ументов необходимых для оказания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1) заявление в форме электронного документа, удостоверенная электронной цифровой подписью (далее – ЭЦП) услугополучателя по форме согласно приложению 1 к настоящим Правилам к услугодателю;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2) электро</w:t>
            </w:r>
            <w:r w:rsidRPr="00BE455C">
              <w:rPr>
                <w:color w:val="000000"/>
                <w:sz w:val="20"/>
                <w:lang w:val="ru-RU"/>
              </w:rPr>
              <w:t>нная копия программы водоохранных мероприятий, направленная на предотвращение водных объектов от истощения.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Основания для отказа в оказании 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государственной услуги, установленные законодательством </w:t>
            </w: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</w:t>
            </w:r>
            <w:r w:rsidRPr="00BE455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lastRenderedPageBreak/>
              <w:t xml:space="preserve">  2) несоответствие услугополучателя и (или) представленных материалов, объектов, данных и св</w:t>
            </w:r>
            <w:r w:rsidRPr="00BE455C">
              <w:rPr>
                <w:color w:val="000000"/>
                <w:sz w:val="20"/>
                <w:lang w:val="ru-RU"/>
              </w:rPr>
              <w:t>едений, необходимых для оказания государственной услуги, требованиям согласно статьям 112 и 115 Водного кодекса Республики Казахстан;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 3) в отношении услугополучателя имеется вступившее в законную силу решение (приговор) суда о запрещении деятельности или</w:t>
            </w:r>
            <w:r w:rsidRPr="00BE455C">
              <w:rPr>
                <w:color w:val="000000"/>
                <w:sz w:val="20"/>
                <w:lang w:val="ru-RU"/>
              </w:rPr>
              <w:t xml:space="preserve"> отдельных видов деятельности, требующих получения определенной государственной услуги; 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</w:t>
            </w:r>
            <w:r w:rsidRPr="00BE455C">
              <w:rPr>
                <w:color w:val="000000"/>
                <w:sz w:val="20"/>
                <w:lang w:val="ru-RU"/>
              </w:rPr>
              <w:t>получением государственной услуги.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Услугополучатель имеет возможность полу</w:t>
            </w:r>
            <w:r w:rsidRPr="00BE455C">
              <w:rPr>
                <w:color w:val="000000"/>
                <w:sz w:val="20"/>
                <w:lang w:val="ru-RU"/>
              </w:rPr>
              <w:t xml:space="preserve">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 </w:t>
            </w:r>
          </w:p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rPr>
                <w:lang w:val="ru-RU"/>
              </w:rPr>
            </w:pPr>
          </w:p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3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BE455C">
              <w:rPr>
                <w:color w:val="000000"/>
                <w:sz w:val="20"/>
                <w:lang w:val="ru-RU"/>
              </w:rPr>
              <w:t>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"Согласование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водоохранных мероприятий,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направленных на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предотвращение водных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 от истощения"</w:t>
            </w:r>
          </w:p>
        </w:tc>
      </w:tr>
      <w:tr w:rsidR="0089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3 исключено приказом и.о. Министра экологии, геологии и природных ресурсов РК от 29.06</w:t>
      </w:r>
      <w:r w:rsidRPr="00BE455C">
        <w:rPr>
          <w:color w:val="FF0000"/>
          <w:sz w:val="28"/>
          <w:lang w:val="ru-RU"/>
        </w:rPr>
        <w:t>.2021 № 220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4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"Согласование водоохранных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мероприятий, направленных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на предотвращение в</w:t>
            </w:r>
            <w:r w:rsidRPr="00BE455C">
              <w:rPr>
                <w:color w:val="000000"/>
                <w:sz w:val="20"/>
                <w:lang w:val="ru-RU"/>
              </w:rPr>
              <w:t>одных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 от истощения"</w:t>
            </w:r>
          </w:p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Default="00BE455C">
      <w:pPr>
        <w:spacing w:after="0"/>
        <w:jc w:val="both"/>
      </w:pPr>
      <w:bookmarkStart w:id="31" w:name="z76"/>
      <w:r>
        <w:rPr>
          <w:color w:val="000000"/>
          <w:sz w:val="28"/>
        </w:rPr>
        <w:lastRenderedPageBreak/>
        <w:t>                                                       Заявителю</w:t>
      </w:r>
    </w:p>
    <w:bookmarkEnd w:id="31"/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(полное наименовани</w:t>
      </w:r>
      <w:r>
        <w:rPr>
          <w:color w:val="000000"/>
          <w:sz w:val="28"/>
        </w:rPr>
        <w:t>е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заявителя)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(фамилия, имя, отчество (при наличии)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(далее – Ф.И.О.)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2" w:name="z7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На рассмотрение Межрегионального департамента представлены: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3" w:name="z78"/>
      <w:bookmarkEnd w:id="32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заявление по форме согласно приложению 2 к Правилам оказания государственной услуги "Согласование водоохранн</w:t>
      </w:r>
      <w:r w:rsidRPr="00BE455C">
        <w:rPr>
          <w:color w:val="000000"/>
          <w:sz w:val="28"/>
          <w:lang w:val="ru-RU"/>
        </w:rPr>
        <w:t>ых мероприятий, направленных на предотвращение водных объектов от истощения";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4" w:name="z79"/>
      <w:bookmarkEnd w:id="3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программа водоохранных мероприятий, направленная на предотвращение водных объектов от истощения (далее - Программа) - 1 экземпляр.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5" w:name="z80"/>
      <w:bookmarkEnd w:id="3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Программа разработана и </w:t>
      </w:r>
      <w:r w:rsidRPr="00BE455C">
        <w:rPr>
          <w:color w:val="000000"/>
          <w:sz w:val="28"/>
          <w:lang w:val="ru-RU"/>
        </w:rPr>
        <w:t>представлена на рассмотрение и согласование ___________</w:t>
      </w:r>
    </w:p>
    <w:bookmarkEnd w:id="35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Программа составлена в соответствии с 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Программа разработана для 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Программой предусмотрено: 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Выв</w:t>
      </w:r>
      <w:r w:rsidRPr="00BE455C">
        <w:rPr>
          <w:color w:val="000000"/>
          <w:sz w:val="28"/>
          <w:lang w:val="ru-RU"/>
        </w:rPr>
        <w:t>од: Программа согласована/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6" w:name="z8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Департамент отказывает в согласовании по следующим основаниям (указать причину)_________________________________________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7" w:name="z82"/>
      <w:bookmarkEnd w:id="3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соответствии с пунктом 9 к Правилам оказания государственной услуги "Согласование водоохранных</w:t>
      </w:r>
      <w:r w:rsidRPr="00BE455C">
        <w:rPr>
          <w:color w:val="000000"/>
          <w:sz w:val="28"/>
          <w:lang w:val="ru-RU"/>
        </w:rPr>
        <w:t xml:space="preserve"> мероприятий, направленных на предотвращение водных объектов от истощения" в случае несогласия Вы вправе обжаловать решения, действие (бездействие) услугодателя и (или) его должностных лиц по вопросам оказания государственной услуги в вышестоящие органы ли</w:t>
      </w:r>
      <w:r w:rsidRPr="00BE455C">
        <w:rPr>
          <w:color w:val="000000"/>
          <w:sz w:val="28"/>
          <w:lang w:val="ru-RU"/>
        </w:rPr>
        <w:t>бо суд.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8" w:name="z83"/>
      <w:bookmarkEnd w:id="3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Руководитель Департамента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39" w:name="z84"/>
      <w:bookmarkEnd w:id="3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Исполнитель (Ф.И.О.,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bookmarkStart w:id="40" w:name="z86"/>
      <w:r w:rsidRPr="00BE455C">
        <w:rPr>
          <w:b/>
          <w:color w:val="000000"/>
          <w:lang w:val="ru-RU"/>
        </w:rPr>
        <w:t xml:space="preserve"> Правила оказания государственной услуги "Выдача заключения на строительство, реконструкцию (расширение, модернизацию, техническое перевооружение, перепро</w:t>
      </w:r>
      <w:r w:rsidRPr="00BE455C">
        <w:rPr>
          <w:b/>
          <w:color w:val="000000"/>
          <w:lang w:val="ru-RU"/>
        </w:rPr>
        <w:t>филирование), эксплуатацию, консервацию, ликвидацию (постутилизацию) объектов, влияющих на состояние водных объектов"</w:t>
      </w:r>
    </w:p>
    <w:p w:rsidR="00896D7A" w:rsidRPr="00BE455C" w:rsidRDefault="00BE455C">
      <w:pPr>
        <w:spacing w:after="0"/>
        <w:rPr>
          <w:lang w:val="ru-RU"/>
        </w:rPr>
      </w:pPr>
      <w:bookmarkStart w:id="41" w:name="z87"/>
      <w:bookmarkEnd w:id="40"/>
      <w:r w:rsidRPr="00BE455C">
        <w:rPr>
          <w:b/>
          <w:color w:val="000000"/>
          <w:lang w:val="ru-RU"/>
        </w:rPr>
        <w:t xml:space="preserve"> Глава 1. Общие положения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2" w:name="z88"/>
      <w:bookmarkEnd w:id="41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заключения на строительство, реконструкцию (</w:t>
      </w:r>
      <w:r w:rsidRPr="00BE455C">
        <w:rPr>
          <w:color w:val="000000"/>
          <w:sz w:val="28"/>
          <w:lang w:val="ru-RU"/>
        </w:rPr>
        <w:t xml:space="preserve">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</w:t>
      </w:r>
      <w:r w:rsidRPr="00BE455C">
        <w:rPr>
          <w:color w:val="000000"/>
          <w:sz w:val="28"/>
          <w:lang w:val="ru-RU"/>
        </w:rPr>
        <w:lastRenderedPageBreak/>
        <w:t>объектов" (далее – Правила) разработаны в соответствии с подпунктом 1) статьи 10 Закона</w:t>
      </w:r>
      <w:r w:rsidRPr="00BE455C">
        <w:rPr>
          <w:color w:val="000000"/>
          <w:sz w:val="28"/>
          <w:lang w:val="ru-RU"/>
        </w:rPr>
        <w:t xml:space="preserve"> Республики Казахстан от 15 апреля 2013 года "О государственных услугах" (далее – Закон) и определяют порядок оказания государственной услуги "Выдача заключения на строительство, реконструкцию (расширение, модернизацию, техническое перевооружение, перепроф</w:t>
      </w:r>
      <w:r w:rsidRPr="00BE455C">
        <w:rPr>
          <w:color w:val="000000"/>
          <w:sz w:val="28"/>
          <w:lang w:val="ru-RU"/>
        </w:rPr>
        <w:t>илирование), эксплуатацию, консервацию, ликвидацию (постутилизацию) объектов, влияющих на состояние водных объектов" (далее – государственная услуга).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3" w:name="z89"/>
      <w:bookmarkEnd w:id="42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2. Государственная услуга оказывается территориальными подразделениями Комитета геологии Министерс</w:t>
      </w:r>
      <w:r w:rsidRPr="00BE455C">
        <w:rPr>
          <w:color w:val="000000"/>
          <w:sz w:val="28"/>
          <w:lang w:val="ru-RU"/>
        </w:rPr>
        <w:t xml:space="preserve">тва экологии, геологии и природных ресурсов Республики Казахстан (далее – услугодатель). 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4" w:name="z90"/>
      <w:bookmarkEnd w:id="4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3. Услуга оказывается физическим и юридическим лицам (далее – услугополучатель).</w:t>
      </w:r>
    </w:p>
    <w:p w:rsidR="00896D7A" w:rsidRPr="00BE455C" w:rsidRDefault="00BE455C">
      <w:pPr>
        <w:spacing w:after="0"/>
        <w:rPr>
          <w:lang w:val="ru-RU"/>
        </w:rPr>
      </w:pPr>
      <w:bookmarkStart w:id="45" w:name="z91"/>
      <w:bookmarkEnd w:id="44"/>
      <w:r w:rsidRPr="00BE455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6" w:name="z92"/>
      <w:bookmarkEnd w:id="45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4. </w:t>
      </w:r>
      <w:r w:rsidRPr="00BE455C">
        <w:rPr>
          <w:color w:val="000000"/>
          <w:sz w:val="28"/>
          <w:lang w:val="ru-RU"/>
        </w:rPr>
        <w:t xml:space="preserve">Для получения государственной услуги услугополучатели направляют услугодателю заявление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E455C">
        <w:rPr>
          <w:color w:val="000000"/>
          <w:sz w:val="28"/>
          <w:lang w:val="ru-RU"/>
        </w:rPr>
        <w:t xml:space="preserve"> (далее – Портал) в электронном виде по форме согласно приложению 1 к настоящим Правилам.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7" w:name="z35"/>
      <w:bookmarkEnd w:id="4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</w:t>
      </w:r>
      <w:r w:rsidRPr="00BE455C">
        <w:rPr>
          <w:color w:val="000000"/>
          <w:sz w:val="28"/>
          <w:lang w:val="ru-RU"/>
        </w:rPr>
        <w:t xml:space="preserve"> документов необходимых для оказания государственной услуги: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8" w:name="z36"/>
      <w:bookmarkEnd w:id="47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заявление в форме электронного документа, удостоверенного электронной цифровой подписью (далее – ЭЦП) услугополучателя по форме согласно приложению 1 к настоящим Правилам к услугодателю</w:t>
      </w:r>
      <w:r w:rsidRPr="00BE455C">
        <w:rPr>
          <w:color w:val="000000"/>
          <w:sz w:val="28"/>
          <w:lang w:val="ru-RU"/>
        </w:rPr>
        <w:t>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49" w:name="z37"/>
      <w:bookmarkEnd w:id="4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электронная копия проектной документации.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0" w:name="z38"/>
      <w:bookmarkEnd w:id="49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</w:t>
      </w:r>
      <w:r w:rsidRPr="00BE455C">
        <w:rPr>
          <w:color w:val="000000"/>
          <w:sz w:val="28"/>
          <w:lang w:val="ru-RU"/>
        </w:rPr>
        <w:t>ия государственной услуги изложены в стандарте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</w:t>
      </w:r>
      <w:r w:rsidRPr="00BE455C">
        <w:rPr>
          <w:color w:val="000000"/>
          <w:sz w:val="28"/>
          <w:lang w:val="ru-RU"/>
        </w:rPr>
        <w:t>ктов, влияющих на состояние водных объектов" (далее – Стандарт) согласно приложению 2 к настоящим Правилам.</w:t>
      </w:r>
    </w:p>
    <w:bookmarkEnd w:id="50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юридического лица услугодатель получает из соо</w:t>
      </w:r>
      <w:r w:rsidRPr="00BE455C">
        <w:rPr>
          <w:color w:val="000000"/>
          <w:sz w:val="28"/>
          <w:lang w:val="ru-RU"/>
        </w:rPr>
        <w:t>тветствующих информационных систем через шлюз "электронного правительства".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</w:t>
      </w:r>
      <w:r w:rsidRPr="00BE455C">
        <w:rPr>
          <w:color w:val="000000"/>
          <w:sz w:val="28"/>
          <w:lang w:val="ru-RU"/>
        </w:rPr>
        <w:t>ударственных услуг, если иное не предусмотрено законами Республики Казахстан.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455C">
        <w:rPr>
          <w:color w:val="000000"/>
          <w:sz w:val="28"/>
          <w:lang w:val="ru-RU"/>
        </w:rPr>
        <w:t xml:space="preserve">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</w:t>
      </w:r>
      <w:r w:rsidRPr="00BE455C">
        <w:rPr>
          <w:color w:val="000000"/>
          <w:sz w:val="28"/>
          <w:lang w:val="ru-RU"/>
        </w:rPr>
        <w:t xml:space="preserve"> услуги.</w:t>
      </w:r>
    </w:p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4 - в редакции приказа и.о.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1" w:name="z9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BE455C">
        <w:rPr>
          <w:color w:val="000000"/>
          <w:sz w:val="28"/>
          <w:lang w:val="ru-RU"/>
        </w:rPr>
        <w:t>Кан</w:t>
      </w:r>
      <w:r w:rsidRPr="00BE455C">
        <w:rPr>
          <w:color w:val="000000"/>
          <w:sz w:val="28"/>
          <w:lang w:val="ru-RU"/>
        </w:rPr>
        <w:t>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51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кодексу</w:t>
      </w:r>
      <w:r w:rsidRPr="00BE455C">
        <w:rPr>
          <w:color w:val="000000"/>
          <w:sz w:val="28"/>
          <w:lang w:val="ru-RU"/>
        </w:rPr>
        <w:t xml:space="preserve"> Республики Казахстан, прием документов осуществляется следующим рабочим днем.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2" w:name="z4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Услугодатель в течение 2 (двух) рабочих дней с момента регистрации документов проверяет полноту представленных документов.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3" w:name="z45"/>
      <w:bookmarkEnd w:id="52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случае установления факта неполноты пред</w:t>
      </w:r>
      <w:r w:rsidRPr="00BE455C">
        <w:rPr>
          <w:color w:val="000000"/>
          <w:sz w:val="28"/>
          <w:lang w:val="ru-RU"/>
        </w:rPr>
        <w:t xml:space="preserve">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заявки в форме электронного документа, подписанного ЭЦП уполномоченного лица услугодателя, в "личный кабинет" </w:t>
      </w:r>
      <w:r w:rsidRPr="00BE455C">
        <w:rPr>
          <w:color w:val="000000"/>
          <w:sz w:val="28"/>
          <w:lang w:val="ru-RU"/>
        </w:rPr>
        <w:t>услугополучателя.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4" w:name="z46"/>
      <w:bookmarkEnd w:id="53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 ответственного подразделения в течение 5 (пяти) рабочих дней рассматривает их на предмет соответствия требованиям настоящих Правил и формирует заключение по форме с</w:t>
      </w:r>
      <w:r w:rsidRPr="00BE455C">
        <w:rPr>
          <w:color w:val="000000"/>
          <w:sz w:val="28"/>
          <w:lang w:val="ru-RU"/>
        </w:rPr>
        <w:t>огласно приложению 4 к настоящим Правилам, либо мотивированный отказ в оказании государственной услуги</w:t>
      </w:r>
    </w:p>
    <w:bookmarkEnd w:id="54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и хранится в "личном кабинете" услугополучателя в форме электронного документа, п</w:t>
      </w:r>
      <w:r w:rsidRPr="00BE455C">
        <w:rPr>
          <w:color w:val="000000"/>
          <w:sz w:val="28"/>
          <w:lang w:val="ru-RU"/>
        </w:rPr>
        <w:t>одписанного ЭЦП уполномоченного лица услугодателя.</w:t>
      </w:r>
    </w:p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5 - в редакции приказа и.о.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</w:t>
      </w:r>
      <w:r w:rsidRPr="00BE455C">
        <w:rPr>
          <w:color w:val="FF0000"/>
          <w:sz w:val="28"/>
          <w:lang w:val="ru-RU"/>
        </w:rPr>
        <w:t>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5" w:name="z10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6. Услугодатель отказывает в оказании государственной услуги по основаниям, предусмотренным пунктом 9 Стандарта.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6" w:name="z108"/>
      <w:bookmarkEnd w:id="55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7. Услугодатель обеспечивает внесение сведений о стадии оказания государственной услуги в информацио</w:t>
      </w:r>
      <w:r w:rsidRPr="00BE455C">
        <w:rPr>
          <w:color w:val="000000"/>
          <w:sz w:val="28"/>
          <w:lang w:val="ru-RU"/>
        </w:rPr>
        <w:t xml:space="preserve">нную систему мониторинга оказания </w:t>
      </w:r>
      <w:r w:rsidRPr="00BE455C">
        <w:rPr>
          <w:color w:val="000000"/>
          <w:sz w:val="28"/>
          <w:lang w:val="ru-RU"/>
        </w:rPr>
        <w:lastRenderedPageBreak/>
        <w:t>государственных услуг в порядке, установленном уполномоченным органом в сфере информатизации, согласно подпункту 11) пункта 2 статьи 5 Закона.</w:t>
      </w:r>
    </w:p>
    <w:p w:rsidR="00896D7A" w:rsidRPr="00BE455C" w:rsidRDefault="00BE455C">
      <w:pPr>
        <w:spacing w:after="0"/>
        <w:rPr>
          <w:lang w:val="ru-RU"/>
        </w:rPr>
      </w:pPr>
      <w:bookmarkStart w:id="57" w:name="z109"/>
      <w:bookmarkEnd w:id="56"/>
      <w:r w:rsidRPr="00BE455C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</w:t>
      </w:r>
      <w:r w:rsidRPr="00BE455C">
        <w:rPr>
          <w:b/>
          <w:color w:val="000000"/>
          <w:lang w:val="ru-RU"/>
        </w:rPr>
        <w:t>ли) его должностных лиц по вопросу оказания государственной услуги</w:t>
      </w:r>
    </w:p>
    <w:bookmarkEnd w:id="57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Заголовок главы 3 - в редакции приказа и.о. Министра экологии, геологии и природных ресурсов РК от 29.06.2021 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8" w:name="z110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8. Рассмотрение жалобы по вопросам оказания государственных услуг производится вышестоящим административным органом, должностным лицом</w:t>
      </w:r>
      <w:r w:rsidRPr="00BE455C">
        <w:rPr>
          <w:color w:val="000000"/>
          <w:sz w:val="28"/>
          <w:lang w:val="ru-RU"/>
        </w:rPr>
        <w:t>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59" w:name="z52"/>
      <w:bookmarkEnd w:id="5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bookmarkEnd w:id="59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Услугодат</w:t>
      </w:r>
      <w:r w:rsidRPr="00BE455C">
        <w:rPr>
          <w:color w:val="000000"/>
          <w:sz w:val="28"/>
          <w:lang w:val="ru-RU"/>
        </w:rPr>
        <w:t>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этом услугодатель, должностное лицо, чье решение,</w:t>
      </w:r>
      <w:r w:rsidRPr="00BE455C">
        <w:rPr>
          <w:color w:val="000000"/>
          <w:sz w:val="28"/>
          <w:lang w:val="ru-RU"/>
        </w:rPr>
        <w:t xml:space="preserve">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60" w:name="z55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Обраще</w:t>
      </w:r>
      <w:r w:rsidRPr="00BE455C">
        <w:rPr>
          <w:color w:val="000000"/>
          <w:sz w:val="28"/>
          <w:lang w:val="ru-RU"/>
        </w:rPr>
        <w:t>ние в суд допускается после обжалования в досудебном порядке.</w:t>
      </w:r>
    </w:p>
    <w:bookmarkEnd w:id="60"/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8 - в редакции приказа и.о.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</w:t>
      </w:r>
      <w:r w:rsidRPr="00BE455C">
        <w:rPr>
          <w:color w:val="FF0000"/>
          <w:sz w:val="28"/>
          <w:lang w:val="ru-RU"/>
        </w:rPr>
        <w:t>го первого официального опубликования).</w:t>
      </w:r>
      <w:r w:rsidRPr="00BE455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1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"Выдача заключения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на строительство,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реконструкцию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(расширение, модернизацию,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техническое перевооружение,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перепрофилирование),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эксплуатацию,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консервацию, </w:t>
            </w:r>
            <w:r w:rsidRPr="00BE455C">
              <w:rPr>
                <w:color w:val="000000"/>
                <w:sz w:val="20"/>
                <w:lang w:val="ru-RU"/>
              </w:rPr>
              <w:t>ликвидацию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(постутилизацию) объектов,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влияющих на состояние водных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объектов"</w:t>
            </w:r>
          </w:p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1 - в редакции приказа и.о. Министра экологии, геологии и природных ресурсов РК от 29.06.2021 № 220 (вводится в действие по истечении шестидеся</w:t>
      </w:r>
      <w:r w:rsidRPr="00BE455C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1"/>
        <w:gridCol w:w="4086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Руководителю территориального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подразделения Комитета геологии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Министерства экологии, геологии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 природных ресурсов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по _________________________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(город)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_________</w:t>
            </w:r>
            <w:r w:rsidRPr="00BE455C">
              <w:rPr>
                <w:color w:val="000000"/>
                <w:sz w:val="20"/>
                <w:lang w:val="ru-RU"/>
              </w:rPr>
              <w:t>__________________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(при его наличии)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от ________________________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(полное наименование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заявителя, бизнес-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идентификационный номер или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(при его наличии)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физического лица 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индивидуальный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идентификационный номер,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адрес, реквизиты, телефон)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r w:rsidRPr="00BE455C">
        <w:rPr>
          <w:b/>
          <w:color w:val="000000"/>
          <w:lang w:val="ru-RU"/>
        </w:rPr>
        <w:t xml:space="preserve"> Заявление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Прошу Вас выдать заключение на строительство, реконструкцию (расширение,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модернизацию, техническое перевооружение, перепрофилирование), эксплуатацию,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консервацию, ликвидацию (постутилизацию) объектов, влияющих </w:t>
      </w:r>
      <w:r w:rsidRPr="00BE455C">
        <w:rPr>
          <w:color w:val="000000"/>
          <w:sz w:val="28"/>
          <w:lang w:val="ru-RU"/>
        </w:rPr>
        <w:t>на состояние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водных объектов.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Местонахождение объекта: 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Приложения: 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соде</w:t>
      </w:r>
      <w:r w:rsidRPr="00BE455C">
        <w:rPr>
          <w:color w:val="000000"/>
          <w:sz w:val="28"/>
          <w:lang w:val="ru-RU"/>
        </w:rPr>
        <w:t>ржащихся в информационных системах.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Дата подачи заявления: "___" ______________ 20 ___ года.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_______________________________________________________________________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(фамилия, имя, отчество (при его наличии), электронная цифровая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BE455C">
              <w:rPr>
                <w:color w:val="000000"/>
                <w:sz w:val="20"/>
                <w:lang w:val="ru-RU"/>
              </w:rPr>
              <w:t>2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"Выдача заключения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на строительство,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реконструкцию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(расширение, модернизацию,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техническое перевооружение,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перепрофилирование),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эксплуатацию,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консервацию, ликвидацию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(постутилизацию) объектов,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влияющих на состоя</w:t>
            </w:r>
            <w:r w:rsidRPr="00BE455C">
              <w:rPr>
                <w:color w:val="000000"/>
                <w:sz w:val="20"/>
                <w:lang w:val="ru-RU"/>
              </w:rPr>
              <w:t>ние водных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объектов"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r w:rsidRPr="00BE455C">
        <w:rPr>
          <w:b/>
          <w:color w:val="000000"/>
          <w:lang w:val="ru-RU"/>
        </w:rPr>
        <w:t xml:space="preserve"> Стандарт государственной услуги</w:t>
      </w:r>
      <w:r w:rsidRPr="00BE455C">
        <w:rPr>
          <w:lang w:val="ru-RU"/>
        </w:rPr>
        <w:br/>
      </w:r>
      <w:r w:rsidRPr="00BE455C">
        <w:rPr>
          <w:b/>
          <w:color w:val="000000"/>
          <w:lang w:val="ru-RU"/>
        </w:rPr>
        <w:t>"Выдача заключения на строительство, реконструкцию (расширение, модернизацию,</w:t>
      </w:r>
      <w:r w:rsidRPr="00BE455C">
        <w:rPr>
          <w:lang w:val="ru-RU"/>
        </w:rPr>
        <w:br/>
      </w:r>
      <w:r w:rsidRPr="00BE455C">
        <w:rPr>
          <w:b/>
          <w:color w:val="000000"/>
          <w:lang w:val="ru-RU"/>
        </w:rPr>
        <w:t>техническое перевооружение, перепрофилирование), эксплуатацию, консервацию,</w:t>
      </w:r>
      <w:r w:rsidRPr="00BE455C">
        <w:rPr>
          <w:lang w:val="ru-RU"/>
        </w:rPr>
        <w:br/>
      </w:r>
      <w:r w:rsidRPr="00BE455C">
        <w:rPr>
          <w:b/>
          <w:color w:val="000000"/>
          <w:lang w:val="ru-RU"/>
        </w:rPr>
        <w:t xml:space="preserve">ликвидацию (постутилизацию) объектов, влияющих </w:t>
      </w:r>
      <w:r w:rsidRPr="00BE455C">
        <w:rPr>
          <w:b/>
          <w:color w:val="000000"/>
          <w:lang w:val="ru-RU"/>
        </w:rPr>
        <w:t>на состояние водных объектов"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2 - в редакции приказа и.о. Министра экологии, геологии и природных ресурсов РК от 29.06.2021 № 220 (вводится в действие по истечении шестидесяти календарных дней после дня его первого официального оп</w:t>
      </w:r>
      <w:r w:rsidRPr="00BE455C">
        <w:rPr>
          <w:color w:val="FF0000"/>
          <w:sz w:val="28"/>
          <w:lang w:val="ru-RU"/>
        </w:rPr>
        <w:t>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Территориальные подразделения Комитета геологии Министерства экологии, геологии и природных ресурсов Республики Казахстан (далее – услугодатель)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Прием заявлений и выдача результатов оказания государственной услуги осуществляется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E455C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egov</w:t>
            </w:r>
            <w:r w:rsidRPr="00BE455C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kz</w:t>
            </w:r>
            <w:r w:rsidRPr="00BE455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- 7 рабочих дней.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</w:t>
            </w:r>
            <w:r>
              <w:rPr>
                <w:color w:val="000000"/>
                <w:sz w:val="20"/>
              </w:rPr>
              <w:t>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Заключение на строительство, реконструкцию (расширение, модернизацию, техническое перевооружение, перепрофилирование), эксплуатацию, консервацию, ли</w:t>
            </w:r>
            <w:r w:rsidRPr="00BE455C">
              <w:rPr>
                <w:color w:val="000000"/>
                <w:sz w:val="20"/>
                <w:lang w:val="ru-RU"/>
              </w:rPr>
              <w:t>квидацию (постутилизацию) объектов, влияющих на состояние водных объектов либо мотивированный отказ.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взимаемой с услугополучателя </w:t>
            </w:r>
            <w:r w:rsidRPr="00BE455C">
              <w:rPr>
                <w:color w:val="000000"/>
                <w:sz w:val="20"/>
                <w:lang w:val="ru-RU"/>
              </w:rPr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и юридическим лицам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1) услугодатель – с понедел</w:t>
            </w:r>
            <w:r w:rsidRPr="00BE455C">
              <w:rPr>
                <w:color w:val="000000"/>
                <w:sz w:val="20"/>
                <w:lang w:val="ru-RU"/>
              </w:rPr>
              <w:t>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с перерывом на обед с 13.00 до 14.30 часов.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2) Портал – круглосуточно, за и</w:t>
            </w:r>
            <w:r w:rsidRPr="00BE455C">
              <w:rPr>
                <w:color w:val="000000"/>
                <w:sz w:val="20"/>
                <w:lang w:val="ru-RU"/>
              </w:rPr>
              <w:t>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 и статьей 5 Закона Республики Казахста</w:t>
            </w:r>
            <w:r w:rsidRPr="00BE455C">
              <w:rPr>
                <w:color w:val="000000"/>
                <w:sz w:val="20"/>
                <w:lang w:val="ru-RU"/>
              </w:rPr>
              <w:t>н "О праздниках в Республике Казахстан", прием заявки и выдача результата оказания государственной услуги осуществляется следующим рабочим днем).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Перечень документов необходимых для оказа</w:t>
            </w:r>
            <w:r w:rsidRPr="00BE455C">
              <w:rPr>
                <w:color w:val="000000"/>
                <w:sz w:val="20"/>
                <w:lang w:val="ru-RU"/>
              </w:rPr>
              <w:t>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1) заявление в форме электронного документа, удостоверенная электронной цифровой подписью (далее – ЭЦП) услугополучателя по форме согласно приложению 1 к настоящим Правилам к услугодателю;</w:t>
            </w: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проектнойдокументац</w:t>
            </w:r>
            <w:r>
              <w:rPr>
                <w:color w:val="000000"/>
                <w:sz w:val="20"/>
              </w:rPr>
              <w:t>ии.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Основания для отказа в оказании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государственной услуги, установленные законодательством</w:t>
            </w: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</w:t>
            </w:r>
            <w:r w:rsidRPr="00BE455C">
              <w:rPr>
                <w:color w:val="000000"/>
                <w:sz w:val="20"/>
                <w:lang w:val="ru-RU"/>
              </w:rPr>
              <w:t>(сведений), содержащихся в них;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согласно статей 55 и 125 Водного кодекса Республики Казахстан;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4) в отношении услугополучателя имеется вступивш</w:t>
            </w:r>
            <w:r w:rsidRPr="00BE455C">
              <w:rPr>
                <w:color w:val="000000"/>
                <w:sz w:val="20"/>
                <w:lang w:val="ru-RU"/>
              </w:rPr>
              <w:t>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Услугополучатель получает государств</w:t>
            </w:r>
            <w:r w:rsidRPr="00BE455C">
              <w:rPr>
                <w:color w:val="000000"/>
                <w:sz w:val="20"/>
                <w:lang w:val="ru-RU"/>
              </w:rPr>
              <w:t>енную услугу в электронной форме через Портал при условии наличия ЭЦП.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</w:t>
            </w:r>
            <w:r w:rsidRPr="00BE455C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 в режиме удаленного доступа посредством "личного кабинета" Портала, справочны</w:t>
            </w:r>
            <w:r w:rsidRPr="00BE455C">
              <w:rPr>
                <w:color w:val="000000"/>
                <w:sz w:val="20"/>
                <w:lang w:val="ru-RU"/>
              </w:rPr>
              <w:t>х служб услугодателя, а также Единого контакт-центра "1414", 8-800-080-7777.</w:t>
            </w:r>
          </w:p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rPr>
                <w:lang w:val="ru-RU"/>
              </w:rPr>
            </w:pPr>
          </w:p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3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"Выдача заключения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на строительство,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реконструкцию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(расширение, модернизацию,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техническое перевооружение,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перепрофилирование),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эксплуатацию,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консервацию, ликвидацию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(постутилизацию) объектов,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влияющих на состояние водных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объектов"</w:t>
            </w:r>
          </w:p>
        </w:tc>
      </w:tr>
      <w:tr w:rsidR="0089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3 - исключить приказом и.о. Министра экологии, геологии и природных ресурсов РК от 29.06.202</w:t>
      </w:r>
      <w:r w:rsidRPr="00BE455C">
        <w:rPr>
          <w:color w:val="FF0000"/>
          <w:sz w:val="28"/>
          <w:lang w:val="ru-RU"/>
        </w:rPr>
        <w:t>1 № 220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4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"Выдача заключения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на строительство,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реконструкцию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(расширение, модернизац</w:t>
            </w:r>
            <w:r w:rsidRPr="00BE455C">
              <w:rPr>
                <w:color w:val="000000"/>
                <w:sz w:val="20"/>
                <w:lang w:val="ru-RU"/>
              </w:rPr>
              <w:t>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техническое перевооружение,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перепрофилирование),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эксплуатацию,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консервацию, ликвидацию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(постутилизацию) объектов,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влияющих на состояние водных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объектов"</w:t>
            </w:r>
          </w:p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Default="00BE455C">
      <w:pPr>
        <w:spacing w:after="0"/>
        <w:jc w:val="both"/>
      </w:pPr>
      <w:bookmarkStart w:id="61" w:name="z149"/>
      <w:r>
        <w:rPr>
          <w:color w:val="000000"/>
          <w:sz w:val="28"/>
        </w:rPr>
        <w:t>                                                             Заявителю</w:t>
      </w:r>
    </w:p>
    <w:bookmarkEnd w:id="61"/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</w:t>
      </w:r>
      <w:r>
        <w:rPr>
          <w:color w:val="000000"/>
          <w:sz w:val="28"/>
        </w:rPr>
        <w:t>                                  ____________________________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(полное наименование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заявителя)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</w:t>
      </w:r>
      <w:r>
        <w:rPr>
          <w:color w:val="000000"/>
          <w:sz w:val="28"/>
        </w:rPr>
        <w:t>    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(далее – Ф.И.О.)</w:t>
      </w:r>
    </w:p>
    <w:p w:rsidR="00896D7A" w:rsidRPr="00BE455C" w:rsidRDefault="00BE455C">
      <w:pPr>
        <w:spacing w:after="0"/>
        <w:rPr>
          <w:lang w:val="ru-RU"/>
        </w:rPr>
      </w:pPr>
      <w:bookmarkStart w:id="62" w:name="z150"/>
      <w:r w:rsidRPr="00BE455C">
        <w:rPr>
          <w:b/>
          <w:color w:val="000000"/>
          <w:lang w:val="ru-RU"/>
        </w:rPr>
        <w:t xml:space="preserve"> Заключение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63" w:name="z151"/>
      <w:bookmarkEnd w:id="62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На рассмотрение Межрегионального департамента </w:t>
      </w:r>
      <w:r w:rsidRPr="00BE455C">
        <w:rPr>
          <w:color w:val="000000"/>
          <w:sz w:val="28"/>
          <w:lang w:val="ru-RU"/>
        </w:rPr>
        <w:t>представлены: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64" w:name="z152"/>
      <w:bookmarkEnd w:id="6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заявление по форме согласно приложению 2 к Правилам оказания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</w:t>
      </w:r>
      <w:r w:rsidRPr="00BE455C">
        <w:rPr>
          <w:color w:val="000000"/>
          <w:sz w:val="28"/>
          <w:lang w:val="ru-RU"/>
        </w:rPr>
        <w:t>цию, ликвидацию (постутилизацию) объектов, влияющих на состояние водных объектов";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65" w:name="z153"/>
      <w:bookmarkEnd w:id="6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2)проектная документация - 1 экземпляр.</w:t>
      </w:r>
    </w:p>
    <w:bookmarkEnd w:id="65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Проект разработан и представлен на рассмотрение и согласование 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Проект составлен в соответствии </w:t>
      </w:r>
      <w:r w:rsidRPr="00BE455C">
        <w:rPr>
          <w:color w:val="000000"/>
          <w:sz w:val="28"/>
          <w:lang w:val="ru-RU"/>
        </w:rPr>
        <w:t>с 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Проект разработан для 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Проектом предусмотрено: 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Вывод: Проект согласован/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Департамент отказывает в согласовании по следующим основаниям (указать причину)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66" w:name="z15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соответствии с пунктом 9 к Правилам оказания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</w:t>
      </w:r>
      <w:r w:rsidRPr="00BE455C">
        <w:rPr>
          <w:color w:val="000000"/>
          <w:sz w:val="28"/>
          <w:lang w:val="ru-RU"/>
        </w:rPr>
        <w:t>луатацию, консервацию, ликвидацию (постутилизацию) объектов, влияющих на состояние водных объектов" в случае несогласия Вы вправе обжаловать решения, действия (бездействия) услугодателя и (или) его должностных лиц по вопросам оказания государственной услуг</w:t>
      </w:r>
      <w:r w:rsidRPr="00BE455C">
        <w:rPr>
          <w:color w:val="000000"/>
          <w:sz w:val="28"/>
          <w:lang w:val="ru-RU"/>
        </w:rPr>
        <w:t>и в вышестоящие органы либо суд.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67" w:name="z155"/>
      <w:bookmarkEnd w:id="6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Руководитель Департамента</w:t>
      </w:r>
    </w:p>
    <w:bookmarkEnd w:id="67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Исполнитель (Ф.И.О.,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bookmarkStart w:id="68" w:name="z157"/>
      <w:r w:rsidRPr="00BE455C">
        <w:rPr>
          <w:b/>
          <w:color w:val="000000"/>
          <w:lang w:val="ru-RU"/>
        </w:rPr>
        <w:t xml:space="preserve"> Правила оказания государственной услуги "Выдача лицензии на экспорт информации о недрах по районам и месторождениям топливно-эн</w:t>
      </w:r>
      <w:r w:rsidRPr="00BE455C">
        <w:rPr>
          <w:b/>
          <w:color w:val="000000"/>
          <w:lang w:val="ru-RU"/>
        </w:rPr>
        <w:t>ергетического и минерального сырья"</w:t>
      </w:r>
    </w:p>
    <w:p w:rsidR="00896D7A" w:rsidRPr="00BE455C" w:rsidRDefault="00BE455C">
      <w:pPr>
        <w:spacing w:after="0"/>
        <w:rPr>
          <w:lang w:val="ru-RU"/>
        </w:rPr>
      </w:pPr>
      <w:bookmarkStart w:id="69" w:name="z158"/>
      <w:bookmarkEnd w:id="68"/>
      <w:r w:rsidRPr="00BE455C">
        <w:rPr>
          <w:b/>
          <w:color w:val="000000"/>
          <w:lang w:val="ru-RU"/>
        </w:rPr>
        <w:t xml:space="preserve"> Глава 1. Общие положения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0" w:name="z159"/>
      <w:bookmarkEnd w:id="69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экспорт информации о недрах по районам и месторождениям топливно-энергетического и минерального сырья" (далее – Правила) разработаны в соответствии с подпунктом 1) статьи 10 Зак</w:t>
      </w:r>
      <w:r w:rsidRPr="00BE455C">
        <w:rPr>
          <w:color w:val="000000"/>
          <w:sz w:val="28"/>
          <w:lang w:val="ru-RU"/>
        </w:rPr>
        <w:t xml:space="preserve">она Республики Казахстан от 15 апреля 2013 года "О государственных услугах" (далее – Закон) и определяют порядок оказания государственной услуги "Выдача лицензии на экспорт </w:t>
      </w:r>
      <w:r w:rsidRPr="00BE455C">
        <w:rPr>
          <w:color w:val="000000"/>
          <w:sz w:val="28"/>
          <w:lang w:val="ru-RU"/>
        </w:rPr>
        <w:lastRenderedPageBreak/>
        <w:t>информации о недрах по районам и месторождениям топливно-энергетического и минераль</w:t>
      </w:r>
      <w:r w:rsidRPr="00BE455C">
        <w:rPr>
          <w:color w:val="000000"/>
          <w:sz w:val="28"/>
          <w:lang w:val="ru-RU"/>
        </w:rPr>
        <w:t>ного сырья" (далее – государственная услуга).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1" w:name="z160"/>
      <w:bookmarkEnd w:id="7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2. Государственная услуга оказывается Комитетом геологии Министерства экологии, геологии и природных ресурсов Республики Казахстан (далее – услугодатель).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2" w:name="z161"/>
      <w:bookmarkEnd w:id="7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3. Услуга оказывается физическим и юридичес</w:t>
      </w:r>
      <w:r w:rsidRPr="00BE455C">
        <w:rPr>
          <w:color w:val="000000"/>
          <w:sz w:val="28"/>
          <w:lang w:val="ru-RU"/>
        </w:rPr>
        <w:t>ким лицам (далее – услугополучатель).</w:t>
      </w:r>
    </w:p>
    <w:p w:rsidR="00896D7A" w:rsidRPr="00BE455C" w:rsidRDefault="00BE455C">
      <w:pPr>
        <w:spacing w:after="0"/>
        <w:rPr>
          <w:lang w:val="ru-RU"/>
        </w:rPr>
      </w:pPr>
      <w:bookmarkStart w:id="73" w:name="z162"/>
      <w:bookmarkEnd w:id="72"/>
      <w:r w:rsidRPr="00BE455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4" w:name="z163"/>
      <w:bookmarkEnd w:id="73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4. Для получения государственной услуги услугополучатели подают услугодателю заявление через веб-портал "электронного правительства" </w:t>
      </w:r>
      <w:r>
        <w:rPr>
          <w:color w:val="000000"/>
          <w:sz w:val="28"/>
        </w:rPr>
        <w:t>www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E455C">
        <w:rPr>
          <w:color w:val="000000"/>
          <w:sz w:val="28"/>
          <w:lang w:val="ru-RU"/>
        </w:rPr>
        <w:t xml:space="preserve"> (далее – портал)</w:t>
      </w:r>
      <w:r w:rsidRPr="00BE455C">
        <w:rPr>
          <w:color w:val="000000"/>
          <w:sz w:val="28"/>
          <w:lang w:val="ru-RU"/>
        </w:rPr>
        <w:t xml:space="preserve"> по форме согласно приложению 1 к настоящим Правилам.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5" w:name="z164"/>
      <w:bookmarkEnd w:id="7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обращении через портал к заявлению, удостоверенному электронной цифровой подписью услугополучателя, прилагаются следующие документы: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6" w:name="z165"/>
      <w:bookmarkEnd w:id="75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электронная копия внешнеторгового договора (контра</w:t>
      </w:r>
      <w:r w:rsidRPr="00BE455C">
        <w:rPr>
          <w:color w:val="000000"/>
          <w:sz w:val="28"/>
          <w:lang w:val="ru-RU"/>
        </w:rPr>
        <w:t>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7" w:name="z166"/>
      <w:bookmarkEnd w:id="76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электронных копий документов о соответствии квалификационным </w:t>
      </w:r>
      <w:r w:rsidRPr="00BE455C">
        <w:rPr>
          <w:color w:val="000000"/>
          <w:sz w:val="28"/>
          <w:lang w:val="ru-RU"/>
        </w:rPr>
        <w:t>требованиям, предъявляемым к деятельности по лицензированию экспорта и импорта товаров и перечень документов, подтверждающих соответствие им, утвержденным приказом Министра национальной экономики Республики Казахстан от 30 января 2015 года № 67 "Об утвержд</w:t>
      </w:r>
      <w:r w:rsidRPr="00BE455C">
        <w:rPr>
          <w:color w:val="000000"/>
          <w:sz w:val="28"/>
          <w:lang w:val="ru-RU"/>
        </w:rPr>
        <w:t>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</w:t>
      </w:r>
      <w:r w:rsidRPr="00BE455C">
        <w:rPr>
          <w:color w:val="000000"/>
          <w:sz w:val="28"/>
          <w:lang w:val="ru-RU"/>
        </w:rPr>
        <w:t>ожения к лицензии" (зарегистрирован в Реестре государственной регистрации нормативных правовых актов за № 11074).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8" w:name="z167"/>
      <w:bookmarkEnd w:id="7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подаче заявления услугополучатель дает согласие на использование сведений, составляющих охраняемую законом тайну, содержащихся в инф</w:t>
      </w:r>
      <w:r w:rsidRPr="00BE455C">
        <w:rPr>
          <w:color w:val="000000"/>
          <w:sz w:val="28"/>
          <w:lang w:val="ru-RU"/>
        </w:rPr>
        <w:t>ормационных системах, при оказании государственных услуг, если иное не предусмотрено законами Республики Казахстан.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79" w:name="z168"/>
      <w:bookmarkEnd w:id="7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Сведения о документах, удостоверяющих личность физических лиц, о государственной регистрации (перерегистрации) юридического лица, о до</w:t>
      </w:r>
      <w:r w:rsidRPr="00BE455C">
        <w:rPr>
          <w:color w:val="000000"/>
          <w:sz w:val="28"/>
          <w:lang w:val="ru-RU"/>
        </w:rPr>
        <w:t>кументе, подтверждающего оплату в бюджет лицензионного сбора за право занятия отдельными видами деятельности, услугодатель получает из соответствующих государственных информационных систем через шлюз "электронного правительства".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0" w:name="z169"/>
      <w:bookmarkEnd w:id="79"/>
      <w:r w:rsidRPr="00BE455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подаче услугопо</w:t>
      </w:r>
      <w:r w:rsidRPr="00BE455C">
        <w:rPr>
          <w:color w:val="000000"/>
          <w:sz w:val="28"/>
          <w:lang w:val="ru-RU"/>
        </w:rPr>
        <w:t xml:space="preserve">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 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1" w:name="z170"/>
      <w:bookmarkEnd w:id="80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 основных тре</w:t>
      </w:r>
      <w:r w:rsidRPr="00BE455C">
        <w:rPr>
          <w:color w:val="000000"/>
          <w:sz w:val="28"/>
          <w:lang w:val="ru-RU"/>
        </w:rPr>
        <w:t>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лиц</w:t>
      </w:r>
      <w:r w:rsidRPr="00BE455C">
        <w:rPr>
          <w:color w:val="000000"/>
          <w:sz w:val="28"/>
          <w:lang w:val="ru-RU"/>
        </w:rPr>
        <w:t>ензии на экспорт информации о недрах по районам и месторождениям топливно-энергетического и минерального сырья" (далее – Стандарт) согласно приложению 2 к настоящим Правилам.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2" w:name="z171"/>
      <w:bookmarkEnd w:id="8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5. Выданные лицензии не подлежат переоформлению на других участников внешне</w:t>
      </w:r>
      <w:r w:rsidRPr="00BE455C">
        <w:rPr>
          <w:color w:val="000000"/>
          <w:sz w:val="28"/>
          <w:lang w:val="ru-RU"/>
        </w:rPr>
        <w:t>торговой деятельности.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3" w:name="z172"/>
      <w:bookmarkEnd w:id="82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Внесение изменений в выданные лицензии не допускается.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4" w:name="z173"/>
      <w:bookmarkEnd w:id="8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Услугодателем выдается разовая лицензия.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5" w:name="z174"/>
      <w:bookmarkEnd w:id="8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6. Услугодатель в день поступления документов осуществляет их прием и регистрацию.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6" w:name="z175"/>
      <w:bookmarkEnd w:id="85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День приема документов не вход</w:t>
      </w:r>
      <w:r w:rsidRPr="00BE455C">
        <w:rPr>
          <w:color w:val="000000"/>
          <w:sz w:val="28"/>
          <w:lang w:val="ru-RU"/>
        </w:rPr>
        <w:t>ит в срок оказания государственной услуги.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7" w:name="z176"/>
      <w:bookmarkEnd w:id="86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Ответственный исполнитель в течение 7 (семи) рабочих дней с момента получения документов услугополучателя проверяет на предмет полноты и соответствия предъявляемым требованиям. 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8" w:name="z177"/>
      <w:bookmarkEnd w:id="8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случае установления </w:t>
      </w:r>
      <w:r w:rsidRPr="00BE455C">
        <w:rPr>
          <w:color w:val="000000"/>
          <w:sz w:val="28"/>
          <w:lang w:val="ru-RU"/>
        </w:rPr>
        <w:t>неполноты представленных документов и (или) документов с истекшим сроком действия, работник услугодателя подготавливает мотивированный ответ об отказе в дальнейшем рассмотрении заявления.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89" w:name="z178"/>
      <w:bookmarkEnd w:id="8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Мотивированный отказ в дальнейшем рассмотрении заявления, подп</w:t>
      </w:r>
      <w:r w:rsidRPr="00BE455C">
        <w:rPr>
          <w:color w:val="000000"/>
          <w:sz w:val="28"/>
          <w:lang w:val="ru-RU"/>
        </w:rPr>
        <w:t>исанный электронной цифровой подписью (далее - ЭЦП) руководителя услугодателя, направляется заявителю в форме электронного документа.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0" w:name="z179"/>
      <w:bookmarkEnd w:id="89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7. В случае предоставления услугополучателем полного пакета документов и (или) сведений работник услугодателя провер</w:t>
      </w:r>
      <w:r w:rsidRPr="00BE455C">
        <w:rPr>
          <w:color w:val="000000"/>
          <w:sz w:val="28"/>
          <w:lang w:val="ru-RU"/>
        </w:rPr>
        <w:t>яет их на соответствие требованиям Правил, и выдает лицензию на экспорт информации о недрах по районам и месторождениям топливно-энергетического и минерального сырья и (или) приложение к ней, либо мотивированный ответ об отказе в оказании государственной у</w:t>
      </w:r>
      <w:r w:rsidRPr="00BE455C">
        <w:rPr>
          <w:color w:val="000000"/>
          <w:sz w:val="28"/>
          <w:lang w:val="ru-RU"/>
        </w:rPr>
        <w:t>слуги в случаях и по основаниям, предусмотренным пунктом 9 Стандарта.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1" w:name="z180"/>
      <w:bookmarkEnd w:id="9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Результат оказания государственной услуги направляется в "личный кабинет" в форме электронного документа, подписанного ЭЦП уполномоченного лица услугодателя.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2" w:name="z181"/>
      <w:bookmarkEnd w:id="91"/>
      <w:r>
        <w:rPr>
          <w:color w:val="000000"/>
          <w:sz w:val="28"/>
        </w:rPr>
        <w:lastRenderedPageBreak/>
        <w:t>     </w:t>
      </w:r>
      <w:r w:rsidRPr="00BE455C">
        <w:rPr>
          <w:color w:val="000000"/>
          <w:sz w:val="28"/>
          <w:lang w:val="ru-RU"/>
        </w:rPr>
        <w:t xml:space="preserve"> 8. Услугодатель </w:t>
      </w:r>
      <w:r w:rsidRPr="00BE455C">
        <w:rPr>
          <w:color w:val="000000"/>
          <w:sz w:val="28"/>
          <w:lang w:val="ru-RU"/>
        </w:rPr>
        <w:t>отказывает в оказании государственной услуги по основаниям, предусмотренным пунктом 9 Стандарта.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3" w:name="z182"/>
      <w:bookmarkEnd w:id="92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9.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</w:t>
      </w:r>
      <w:r w:rsidRPr="00BE455C">
        <w:rPr>
          <w:color w:val="000000"/>
          <w:sz w:val="28"/>
          <w:lang w:val="ru-RU"/>
        </w:rPr>
        <w:t xml:space="preserve">и в порядке, установленном уполномоченным органом в сфере информатизации. </w:t>
      </w:r>
    </w:p>
    <w:p w:rsidR="00896D7A" w:rsidRPr="00BE455C" w:rsidRDefault="00BE455C">
      <w:pPr>
        <w:spacing w:after="0"/>
        <w:rPr>
          <w:lang w:val="ru-RU"/>
        </w:rPr>
      </w:pPr>
      <w:bookmarkStart w:id="94" w:name="z183"/>
      <w:bookmarkEnd w:id="93"/>
      <w:r w:rsidRPr="00BE455C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вопросу оказания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5" w:name="z184"/>
      <w:bookmarkEnd w:id="94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10. Рассмотрение жалобы по в</w:t>
      </w:r>
      <w:r w:rsidRPr="00BE455C">
        <w:rPr>
          <w:color w:val="000000"/>
          <w:sz w:val="28"/>
          <w:lang w:val="ru-RU"/>
        </w:rPr>
        <w:t>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6" w:name="z61"/>
      <w:bookmarkEnd w:id="95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Жалоба подае</w:t>
      </w:r>
      <w:r w:rsidRPr="00BE455C">
        <w:rPr>
          <w:color w:val="000000"/>
          <w:sz w:val="28"/>
          <w:lang w:val="ru-RU"/>
        </w:rPr>
        <w:t>тся услугодателю и (или) должностному лицу, чье решение, действие (бездействие) обжалуются.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7" w:name="z62"/>
      <w:bookmarkEnd w:id="9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</w:t>
      </w:r>
      <w:r w:rsidRPr="00BE455C">
        <w:rPr>
          <w:color w:val="000000"/>
          <w:sz w:val="28"/>
          <w:lang w:val="ru-RU"/>
        </w:rPr>
        <w:t>тративное дело в орган, рассматривающий жалобу.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8" w:name="z63"/>
      <w:bookmarkEnd w:id="9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</w:t>
      </w:r>
      <w:r w:rsidRPr="00BE455C">
        <w:rPr>
          <w:color w:val="000000"/>
          <w:sz w:val="28"/>
          <w:lang w:val="ru-RU"/>
        </w:rPr>
        <w:t>либо иное административное действие, полностью удовлетворяющие требованиям, указанным в жалобе.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99" w:name="z64"/>
      <w:bookmarkEnd w:id="9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Обращение в суд допускается после обжалования в досудебном порядке.</w:t>
      </w:r>
    </w:p>
    <w:bookmarkEnd w:id="99"/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10 - в редакции приказа и.о. Министра экологии, геологии и природн</w:t>
      </w:r>
      <w:r w:rsidRPr="00BE455C">
        <w:rPr>
          <w:color w:val="FF0000"/>
          <w:sz w:val="28"/>
          <w:lang w:val="ru-RU"/>
        </w:rPr>
        <w:t xml:space="preserve">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1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экспорт информации о недрах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по районам месторождений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топливно-энергетического 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минерального сырья"</w:t>
            </w:r>
          </w:p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bookmarkStart w:id="100" w:name="z190"/>
      <w:r w:rsidRPr="00BE455C">
        <w:rPr>
          <w:b/>
          <w:color w:val="000000"/>
          <w:lang w:val="ru-RU"/>
        </w:rPr>
        <w:t xml:space="preserve"> Заявление на выдачу лицензии на экспорт информации о недрах по районам и месторождениям топливно-энергетического и минерального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025"/>
        <w:gridCol w:w="2050"/>
        <w:gridCol w:w="1630"/>
        <w:gridCol w:w="420"/>
        <w:gridCol w:w="1025"/>
        <w:gridCol w:w="3075"/>
        <w:gridCol w:w="80"/>
      </w:tblGrid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bookmarkStart w:id="101" w:name="z191"/>
            <w:bookmarkEnd w:id="100"/>
            <w:r>
              <w:rPr>
                <w:color w:val="000000"/>
                <w:sz w:val="20"/>
              </w:rPr>
              <w:t>1. Заявление</w:t>
            </w:r>
          </w:p>
          <w:bookmarkEnd w:id="101"/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bookmarkStart w:id="102" w:name="z192"/>
            <w:r>
              <w:rPr>
                <w:color w:val="000000"/>
                <w:sz w:val="20"/>
              </w:rPr>
              <w:t>2. Период действия</w:t>
            </w:r>
          </w:p>
          <w:bookmarkEnd w:id="102"/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по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bookmarkStart w:id="103" w:name="z193"/>
            <w:r>
              <w:rPr>
                <w:color w:val="000000"/>
                <w:sz w:val="20"/>
              </w:rPr>
              <w:lastRenderedPageBreak/>
              <w:t>3. Тип лицензии</w:t>
            </w:r>
          </w:p>
          <w:bookmarkEnd w:id="103"/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 ЭКСПОРТ</w:t>
            </w:r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bookmarkStart w:id="104" w:name="z194"/>
            <w:r>
              <w:rPr>
                <w:color w:val="000000"/>
                <w:sz w:val="20"/>
              </w:rPr>
              <w:t>4. Контракт</w:t>
            </w:r>
          </w:p>
          <w:bookmarkEnd w:id="104"/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от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Заявитель |</w:t>
            </w:r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 |</w:t>
            </w:r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 |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 |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Статистическая стоимость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 |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15. Код товара по Единой товарной номенклатурой внешнеэкономической деятельности и его описание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95"/>
            <w:r w:rsidRPr="00BE455C">
              <w:rPr>
                <w:color w:val="000000"/>
                <w:sz w:val="20"/>
                <w:lang w:val="ru-RU"/>
              </w:rPr>
              <w:t>18. Уполномоченное лицо заявителя</w:t>
            </w:r>
          </w:p>
          <w:bookmarkEnd w:id="105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Должность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Телефон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Подпись и печать за исключением лиц, являющихся субъектами частного предпринимательства (при его наличии)</w:t>
            </w: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89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896D7A"/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заявлению на выдачу лицензии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на экспорт или импорт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отдельных видов товаров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заявлению № ___от______________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6D7A" w:rsidRDefault="00896D7A"/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 __Лист №___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201"/>
            <w:r w:rsidRPr="00BE455C">
              <w:rPr>
                <w:color w:val="000000"/>
                <w:sz w:val="20"/>
                <w:lang w:val="ru-RU"/>
              </w:rPr>
              <w:t xml:space="preserve">18. Уполномоченное </w:t>
            </w:r>
            <w:r w:rsidRPr="00BE455C">
              <w:rPr>
                <w:color w:val="000000"/>
                <w:sz w:val="20"/>
                <w:lang w:val="ru-RU"/>
              </w:rPr>
              <w:t>лицо заявителя</w:t>
            </w:r>
          </w:p>
          <w:bookmarkEnd w:id="106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Должность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Телефон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Подпись и печать за исключением лиц, являющихся субъектами частного предпринимательства (при его наличии)</w:t>
            </w: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89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896D7A"/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2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услуги "Выдача </w:t>
            </w:r>
            <w:r w:rsidRPr="00BE455C">
              <w:rPr>
                <w:color w:val="000000"/>
                <w:sz w:val="20"/>
                <w:lang w:val="ru-RU"/>
              </w:rPr>
              <w:t>лицензии на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экспорт информации о недрах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по районам и месторождениям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топливно-энергетического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 минерального сырья"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bookmarkStart w:id="107" w:name="z207"/>
      <w:r w:rsidRPr="00BE455C">
        <w:rPr>
          <w:b/>
          <w:color w:val="000000"/>
          <w:lang w:val="ru-RU"/>
        </w:rPr>
        <w:t xml:space="preserve"> Стандарт государственной услуги "Выдача лицензии на экспорт информации о недрах по районам и месторождениям топливно-энергетического и мине</w:t>
      </w:r>
      <w:r w:rsidRPr="00BE455C">
        <w:rPr>
          <w:b/>
          <w:color w:val="000000"/>
          <w:lang w:val="ru-RU"/>
        </w:rPr>
        <w:t>рального сырья"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Комитет геологии Министерства экологии, геологии и природных ресурсов Республики Казахстан (далее – услугодатель).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Прием заявлений и выдача </w:t>
            </w:r>
            <w:r w:rsidRPr="00BE455C">
              <w:rPr>
                <w:color w:val="000000"/>
                <w:sz w:val="20"/>
                <w:lang w:val="ru-RU"/>
              </w:rPr>
              <w:t xml:space="preserve">результатов оказания государственной услуги осуществляется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E455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E455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E455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 оказания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Срок оказания – 15 (пятнадцать) рабочих дней.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</w:t>
            </w:r>
            <w:r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Электронная. 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Результат оказания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Лицензия</w:t>
            </w:r>
            <w:r w:rsidRPr="00BE455C">
              <w:rPr>
                <w:color w:val="000000"/>
                <w:sz w:val="20"/>
                <w:lang w:val="ru-RU"/>
              </w:rPr>
              <w:t xml:space="preserve"> на экспорт информации о недрах по районам и месторождениям топливно-энергетического и минерального сырья и (или) приложение к ней, либо мотивированный ответ об отказе в оказании государственной услуги в случаях и по основаниям, предусмотренным пунктом 9 н</w:t>
            </w:r>
            <w:r w:rsidRPr="00BE455C">
              <w:rPr>
                <w:color w:val="000000"/>
                <w:sz w:val="20"/>
                <w:lang w:val="ru-RU"/>
              </w:rPr>
              <w:t>астоящего стандарта государственной услуги.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Размер оплаты, взимаемой с услугополучателя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08" w:name="z208"/>
            <w:r w:rsidRPr="00BE455C">
              <w:rPr>
                <w:color w:val="000000"/>
                <w:sz w:val="20"/>
                <w:lang w:val="ru-RU"/>
              </w:rPr>
              <w:t>Государст</w:t>
            </w:r>
            <w:r w:rsidRPr="00BE455C">
              <w:rPr>
                <w:color w:val="000000"/>
                <w:sz w:val="20"/>
                <w:lang w:val="ru-RU"/>
              </w:rPr>
              <w:t>венная услуга оказывается на платной основе физическим и юридическим лицам.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bookmarkEnd w:id="108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1) лицензионный сб</w:t>
            </w:r>
            <w:r w:rsidRPr="00BE455C">
              <w:rPr>
                <w:color w:val="000000"/>
                <w:sz w:val="20"/>
                <w:lang w:val="ru-RU"/>
              </w:rPr>
              <w:t>ор при выдаче лицензии составляет 10 (десять) месячных расчетных показателей;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BE455C">
              <w:rPr>
                <w:color w:val="000000"/>
                <w:sz w:val="20"/>
                <w:lang w:val="ru-RU"/>
              </w:rPr>
              <w:t>2) лицензионный сбор за выдачу дубликата лицензии составляет 1 (один) месячный расчетный показатель, установленный на день уплаты.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Оплата лицензионного сбора осуществляется в на</w:t>
            </w:r>
            <w:r w:rsidRPr="00BE455C">
              <w:rPr>
                <w:color w:val="000000"/>
                <w:sz w:val="20"/>
                <w:lang w:val="ru-RU"/>
              </w:rPr>
              <w:t>личной и безналичной форме через банки второго уровня и организации, осуществляющие отдельные виды банковских операций. Оплата может осуществляться через платежный шлюз "электронного правительства" или через банки второго уровня.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График работы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211"/>
            <w:r w:rsidRPr="00BE455C">
              <w:rPr>
                <w:color w:val="000000"/>
                <w:sz w:val="20"/>
                <w:lang w:val="ru-RU"/>
              </w:rPr>
              <w:t>1) услу</w:t>
            </w:r>
            <w:r w:rsidRPr="00BE455C">
              <w:rPr>
                <w:color w:val="000000"/>
                <w:sz w:val="20"/>
                <w:lang w:val="ru-RU"/>
              </w:rPr>
              <w:t>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Трудовой кодекс) с перер</w:t>
            </w:r>
            <w:r w:rsidRPr="00BE455C">
              <w:rPr>
                <w:color w:val="000000"/>
                <w:sz w:val="20"/>
                <w:lang w:val="ru-RU"/>
              </w:rPr>
              <w:t>ывом на обед с 13.00 до 14.30 часов;</w:t>
            </w:r>
          </w:p>
          <w:bookmarkEnd w:id="109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BE455C">
              <w:rPr>
                <w:color w:val="000000"/>
                <w:sz w:val="20"/>
                <w:lang w:val="ru-RU"/>
              </w:rPr>
      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</w:t>
            </w:r>
            <w:r w:rsidRPr="00BE455C">
              <w:rPr>
                <w:color w:val="000000"/>
                <w:sz w:val="20"/>
                <w:lang w:val="ru-RU"/>
              </w:rPr>
              <w:t>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Перечень документов необходимых для оказания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213"/>
            <w:r w:rsidRPr="00BE455C">
              <w:rPr>
                <w:color w:val="000000"/>
                <w:sz w:val="20"/>
                <w:lang w:val="ru-RU"/>
              </w:rPr>
              <w:t xml:space="preserve"> </w:t>
            </w:r>
            <w:r w:rsidRPr="00BE455C">
              <w:rPr>
                <w:color w:val="000000"/>
                <w:sz w:val="20"/>
                <w:lang w:val="ru-RU"/>
              </w:rPr>
              <w:t>1) заявление на выдачу лицензии на экспорт информации о недрах по районам и месторождениям топливно-энергетического и минерального сырья по форме согласно приложению 1 к настоящим Правилам в форме электронного документа, удостоверенного электронной цифрово</w:t>
            </w:r>
            <w:r w:rsidRPr="00BE455C">
              <w:rPr>
                <w:color w:val="000000"/>
                <w:sz w:val="20"/>
                <w:lang w:val="ru-RU"/>
              </w:rPr>
              <w:t>й подписью услугополучателя;</w:t>
            </w:r>
          </w:p>
          <w:bookmarkEnd w:id="110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2)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</w:t>
            </w:r>
            <w:r w:rsidRPr="00BE455C">
              <w:rPr>
                <w:color w:val="000000"/>
                <w:sz w:val="20"/>
                <w:lang w:val="ru-RU"/>
              </w:rPr>
              <w:t>намерения сторон;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3) электронные копии документов о соответствии квалификационным требованиям, предъявляемым к деятельности по лицензированию экспорта и импорта товаров и перечень документов, подтверждающих соответствие им, утвержденным приказом Министра </w:t>
            </w:r>
            <w:r w:rsidRPr="00BE455C">
              <w:rPr>
                <w:color w:val="000000"/>
                <w:sz w:val="20"/>
                <w:lang w:val="ru-RU"/>
              </w:rPr>
              <w:t>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</w:t>
            </w:r>
            <w:r w:rsidRPr="00BE455C">
              <w:rPr>
                <w:color w:val="000000"/>
                <w:sz w:val="20"/>
                <w:lang w:val="ru-RU"/>
              </w:rPr>
              <w:t>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 правовых актов за № 11074).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215"/>
            <w:r w:rsidRPr="00BE455C">
              <w:rPr>
                <w:color w:val="000000"/>
                <w:sz w:val="20"/>
                <w:lang w:val="ru-RU"/>
              </w:rPr>
              <w:t xml:space="preserve"> Основания для отказа в оказании </w:t>
            </w:r>
          </w:p>
          <w:bookmarkEnd w:id="111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государственной услуги, установленные законодательством </w:t>
            </w: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217"/>
            <w:r w:rsidRPr="00BE455C">
              <w:rPr>
                <w:color w:val="000000"/>
                <w:sz w:val="20"/>
                <w:lang w:val="ru-RU"/>
              </w:rPr>
              <w:t>1) наличие неполных или недостоверных сведений в документах, представленных услугополучателем для получения лицензии;</w:t>
            </w:r>
          </w:p>
          <w:bookmarkEnd w:id="112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BE455C">
              <w:rPr>
                <w:color w:val="000000"/>
                <w:sz w:val="20"/>
                <w:lang w:val="ru-RU"/>
              </w:rPr>
              <w:t>несоблюдение требований, предусмотренных подпунктом 3) пу</w:t>
            </w:r>
            <w:r w:rsidRPr="00BE455C">
              <w:rPr>
                <w:color w:val="000000"/>
                <w:sz w:val="20"/>
                <w:lang w:val="ru-RU"/>
              </w:rPr>
              <w:t>нкта 8 настоящего стандарта государственной услуги;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3) прекращение или приостановление действия одного или нескольких документов, служащих основанием для выдачи лицензии;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4) нарушение международных обязательств государств-членов, которое может наступить вс</w:t>
            </w:r>
            <w:r w:rsidRPr="00BE455C">
              <w:rPr>
                <w:color w:val="000000"/>
                <w:sz w:val="20"/>
                <w:lang w:val="ru-RU"/>
              </w:rPr>
              <w:t>ледствие исполнения договора (контракта), для реализации которого запрашивается лицензия;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5) исчерпание квоты, а также тарифной квоты, либо их отсутствие (в случае оформления лицензии на квотируемые товары).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Иные требования с учетом особенностей оказан</w:t>
            </w:r>
            <w:r w:rsidRPr="00BE455C">
              <w:rPr>
                <w:color w:val="000000"/>
                <w:sz w:val="20"/>
                <w:lang w:val="ru-RU"/>
              </w:rPr>
              <w:t>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221"/>
            <w:r w:rsidRPr="00BE455C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bookmarkEnd w:id="113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</w:t>
            </w:r>
            <w:r w:rsidRPr="00BE455C">
              <w:rPr>
                <w:color w:val="000000"/>
                <w:sz w:val="20"/>
                <w:lang w:val="ru-RU"/>
              </w:rPr>
              <w:t>ой услуги в режиме удаленного доступа посредством "личного кабинета" портала, а также Единого контакт-центра 1414, 8-800-080-7777.</w:t>
            </w:r>
          </w:p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rPr>
                <w:lang w:val="ru-RU"/>
              </w:rPr>
            </w:pPr>
          </w:p>
        </w:tc>
      </w:tr>
      <w:tr w:rsidR="0089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bookmarkStart w:id="114" w:name="z223"/>
      <w:r w:rsidRPr="00BE455C">
        <w:rPr>
          <w:b/>
          <w:color w:val="000000"/>
          <w:lang w:val="ru-RU"/>
        </w:rPr>
        <w:t xml:space="preserve"> Правила оказания государственной услуги "Выдача лицензии на использование пространства недр"</w:t>
      </w:r>
    </w:p>
    <w:p w:rsidR="00896D7A" w:rsidRPr="00BE455C" w:rsidRDefault="00BE455C">
      <w:pPr>
        <w:spacing w:after="0"/>
        <w:rPr>
          <w:lang w:val="ru-RU"/>
        </w:rPr>
      </w:pPr>
      <w:bookmarkStart w:id="115" w:name="z224"/>
      <w:bookmarkEnd w:id="114"/>
      <w:r w:rsidRPr="00BE455C">
        <w:rPr>
          <w:b/>
          <w:color w:val="000000"/>
          <w:lang w:val="ru-RU"/>
        </w:rPr>
        <w:t xml:space="preserve"> Глава 1. Общие положения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16" w:name="z225"/>
      <w:bookmarkEnd w:id="115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использование пространства недр" (далее – Правила) разра</w:t>
      </w:r>
      <w:r w:rsidRPr="00BE455C">
        <w:rPr>
          <w:color w:val="000000"/>
          <w:sz w:val="28"/>
          <w:lang w:val="ru-RU"/>
        </w:rPr>
        <w:t xml:space="preserve">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лицензии на использование пространства недр" (далее </w:t>
      </w:r>
      <w:r w:rsidRPr="00BE455C">
        <w:rPr>
          <w:color w:val="000000"/>
          <w:sz w:val="28"/>
          <w:lang w:val="ru-RU"/>
        </w:rPr>
        <w:t>– государственная услуга).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17" w:name="z226"/>
      <w:bookmarkEnd w:id="11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2. Государственная услуга оказывается Комитетом геологии Министерства экологии, геологии и природных ресурсов Республики Казахстан (далее – услугодатель).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18" w:name="z227"/>
      <w:bookmarkEnd w:id="11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3. Услуга оказывается физическим и юридическим лицам (далее – </w:t>
      </w:r>
      <w:r w:rsidRPr="00BE455C">
        <w:rPr>
          <w:color w:val="000000"/>
          <w:sz w:val="28"/>
          <w:lang w:val="ru-RU"/>
        </w:rPr>
        <w:t>услугополучатель).</w:t>
      </w:r>
    </w:p>
    <w:p w:rsidR="00896D7A" w:rsidRPr="00BE455C" w:rsidRDefault="00BE455C">
      <w:pPr>
        <w:spacing w:after="0"/>
        <w:rPr>
          <w:lang w:val="ru-RU"/>
        </w:rPr>
      </w:pPr>
      <w:bookmarkStart w:id="119" w:name="z228"/>
      <w:bookmarkEnd w:id="118"/>
      <w:r w:rsidRPr="00BE455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0" w:name="z229"/>
      <w:bookmarkEnd w:id="119"/>
      <w:r w:rsidRPr="00BE455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4. Для получения государственной услуги услугополучатели подают услугодателю через канцелярию услугодателя или веб-портал "электронного правительства" </w:t>
      </w:r>
      <w:r>
        <w:rPr>
          <w:color w:val="000000"/>
          <w:sz w:val="28"/>
        </w:rPr>
        <w:t>www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E455C">
        <w:rPr>
          <w:color w:val="000000"/>
          <w:sz w:val="28"/>
          <w:lang w:val="ru-RU"/>
        </w:rPr>
        <w:t xml:space="preserve"> (далее – портал) </w:t>
      </w:r>
      <w:r w:rsidRPr="00BE455C">
        <w:rPr>
          <w:color w:val="000000"/>
          <w:sz w:val="28"/>
          <w:lang w:val="ru-RU"/>
        </w:rPr>
        <w:t>заявление по форме согласно приложению 1 к настоящим Правилам.</w:t>
      </w:r>
    </w:p>
    <w:bookmarkEnd w:id="120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К заявлению прилагаются оригиналы, либо нотариально засвидетельствованные копии документов, подтверждающих указанные в нем сведения.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Услугополучатель направляет следующие документы </w:t>
      </w:r>
      <w:r w:rsidRPr="00BE455C">
        <w:rPr>
          <w:color w:val="000000"/>
          <w:sz w:val="28"/>
          <w:lang w:val="ru-RU"/>
        </w:rPr>
        <w:t>через: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1" w:name="z7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канцелярию услугодателя: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2" w:name="z71"/>
      <w:bookmarkEnd w:id="121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заявление по форме согласно приложению 1 к настоящим Правилам;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3" w:name="z72"/>
      <w:bookmarkEnd w:id="122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копии документов, подтверждающих сведения, указанные в пунктах 1 и 2 заявления о выдаче лицензии на использование пространства недр согласно </w:t>
      </w:r>
      <w:r w:rsidRPr="00BE455C">
        <w:rPr>
          <w:color w:val="000000"/>
          <w:sz w:val="28"/>
          <w:lang w:val="ru-RU"/>
        </w:rPr>
        <w:t>приложению 1 к настоящим Правилам;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4" w:name="z73"/>
      <w:bookmarkEnd w:id="12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документ, подтверждающий полномочия лица, действующего от имени заявителя при подаче заявления, если такое лицо назначено заявителем;</w:t>
      </w:r>
    </w:p>
    <w:bookmarkEnd w:id="124"/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геологический отчет по форме, утвержденной приказом</w:t>
      </w:r>
      <w:r w:rsidRPr="00BE455C">
        <w:rPr>
          <w:color w:val="000000"/>
          <w:sz w:val="28"/>
          <w:lang w:val="ru-RU"/>
        </w:rPr>
        <w:t xml:space="preserve"> исполняющего обязанности Министра по инвестициям и развитию Республики Казахстан от 31 мая 2018 года № 418 "Об утверждении формы геологического отчета" (зарегистрирован в Реестре государственной регистрации нормативных правовых актов за № 17069), содержащ</w:t>
      </w:r>
      <w:r w:rsidRPr="00BE455C">
        <w:rPr>
          <w:color w:val="000000"/>
          <w:sz w:val="28"/>
          <w:lang w:val="ru-RU"/>
        </w:rPr>
        <w:t>ий характеристику объекта подземного сооружения, характеристику его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</w:t>
      </w:r>
      <w:r w:rsidRPr="00BE455C">
        <w:rPr>
          <w:color w:val="000000"/>
          <w:sz w:val="28"/>
          <w:lang w:val="ru-RU"/>
        </w:rPr>
        <w:t>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сброса, получивший положительное заключение госу</w:t>
      </w:r>
      <w:r w:rsidRPr="00BE455C">
        <w:rPr>
          <w:color w:val="000000"/>
          <w:sz w:val="28"/>
          <w:lang w:val="ru-RU"/>
        </w:rPr>
        <w:t>дарственной экспертизы в соответствии с частью 3 пункта 1 статьи 252 Кодекса Республики Казахстан "О недрах и недропользовании" (далее – Кодекс);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характеристика вредных, ядовитых веществ, твердых и жидких отходов, сточных и промышленных вод с указани</w:t>
      </w:r>
      <w:r w:rsidRPr="00BE455C">
        <w:rPr>
          <w:color w:val="000000"/>
          <w:sz w:val="28"/>
          <w:lang w:val="ru-RU"/>
        </w:rPr>
        <w:t>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компонентов, пожароопасности, взрывоопасности, растворимости, совместимости с другим</w:t>
      </w:r>
      <w:r w:rsidRPr="00BE455C">
        <w:rPr>
          <w:color w:val="000000"/>
          <w:sz w:val="28"/>
          <w:lang w:val="ru-RU"/>
        </w:rPr>
        <w:t>и веществами при хранении, основных загрязняющих радионуклидов, их активности, а также характеристики системы транспортировки;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проект эксплуатации пространства недр и план ликвидации, с приложением к ним экспертиз и согласования, предусмотренных пун</w:t>
      </w:r>
      <w:r w:rsidRPr="00BE455C">
        <w:rPr>
          <w:color w:val="000000"/>
          <w:sz w:val="28"/>
          <w:lang w:val="ru-RU"/>
        </w:rPr>
        <w:t>ктом 2 статьи 257 и пунктом 4 статьи 260 Кодекса;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портал: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заявление в форме электронного документа, удостоверенной ЭЦП услугополучателя, по форме согласно приложению 1 к настоящим Правилам;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электронные копии документов, подтверждающих с</w:t>
      </w:r>
      <w:r w:rsidRPr="00BE455C">
        <w:rPr>
          <w:color w:val="000000"/>
          <w:sz w:val="28"/>
          <w:lang w:val="ru-RU"/>
        </w:rPr>
        <w:t>ведения, указанные в пунктах 1 и 2 заявления о выдаче лицензии на использование пространства недр согласно приложению 1 к настоящим Правилам;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электронная копия документа, подтверждающего полномочия лица, действующего от имени заявителя при подаче зая</w:t>
      </w:r>
      <w:r w:rsidRPr="00BE455C">
        <w:rPr>
          <w:color w:val="000000"/>
          <w:sz w:val="28"/>
          <w:lang w:val="ru-RU"/>
        </w:rPr>
        <w:t>вления, если такое лицо назначено заявителем;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электронная копия геологического отчета по форме, утвержденной приказом исполняющего обязанности Министра по инвестициям и развитию Республики Казахстан от 31 мая 2018 года № 418 "Об утверждении формы ге</w:t>
      </w:r>
      <w:r w:rsidRPr="00BE455C">
        <w:rPr>
          <w:color w:val="000000"/>
          <w:sz w:val="28"/>
          <w:lang w:val="ru-RU"/>
        </w:rPr>
        <w:t>ологического отчета" (зарегистрирован в Реестре государственной регистрации нормативных правовых актов за № 17069), содержащий характеристику объекта подземного сооружения, характеристику его изоляции, тип горных пород, глубину залегания и эффективную мощн</w:t>
      </w:r>
      <w:r w:rsidRPr="00BE455C">
        <w:rPr>
          <w:color w:val="000000"/>
          <w:sz w:val="28"/>
          <w:lang w:val="ru-RU"/>
        </w:rPr>
        <w:t>ость пласта 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</w:t>
      </w:r>
      <w:r w:rsidRPr="00BE455C">
        <w:rPr>
          <w:color w:val="000000"/>
          <w:sz w:val="28"/>
          <w:lang w:val="ru-RU"/>
        </w:rPr>
        <w:t>ие, гидрогеологические и экологические условия захоронения, складирования и сброса, получивший положительное заключение государственной экспертизы в соответствии с частью 3 пункта 1 статьи 252 Кодекса;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электронная копия характеристики вредных, ядовит</w:t>
      </w:r>
      <w:r w:rsidRPr="00BE455C">
        <w:rPr>
          <w:color w:val="000000"/>
          <w:sz w:val="28"/>
          <w:lang w:val="ru-RU"/>
        </w:rPr>
        <w:t>ых веществ, твердых и жидких отходов, сточных и промышленных вод с указанием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</w:t>
      </w:r>
      <w:r w:rsidRPr="00BE455C">
        <w:rPr>
          <w:color w:val="000000"/>
          <w:sz w:val="28"/>
          <w:lang w:val="ru-RU"/>
        </w:rPr>
        <w:t>в, пожароопасности, взрывоопасности, растворимости, совместимости с другими веществами при хранении, основных загрязняющих радионуклидов, их активности, а также характеристики системы транспортировки;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электронная копия проекта эксплуатации пространс</w:t>
      </w:r>
      <w:r w:rsidRPr="00BE455C">
        <w:rPr>
          <w:color w:val="000000"/>
          <w:sz w:val="28"/>
          <w:lang w:val="ru-RU"/>
        </w:rPr>
        <w:t>тва недр и план ликвидации, с приложением к ним экспертиз и согласования, предусмотренных пунктом 2 статьи 257 и пунктом 4 статьи 260 Кодекса.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соответствии с пунктом 5 статьи 251 Кодекса заявление и прилагаемые к нему документы должны быть составл</w:t>
      </w:r>
      <w:r w:rsidRPr="00BE455C">
        <w:rPr>
          <w:color w:val="000000"/>
          <w:sz w:val="28"/>
          <w:lang w:val="ru-RU"/>
        </w:rPr>
        <w:t>ены на казахском и русском языках. Если заявление подается иностранцем или иностранным юридическим лицом, прилагаемые к нему документы могут быть составлены на ином языке с обязательным приложением к каждому документу перевода на казахский и русский языки,</w:t>
      </w:r>
      <w:r w:rsidRPr="00BE455C">
        <w:rPr>
          <w:color w:val="000000"/>
          <w:sz w:val="28"/>
          <w:lang w:val="ru-RU"/>
        </w:rPr>
        <w:t xml:space="preserve"> верность которого засвидетельствована нотариусом.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Документы, прилагаемые к заявлению иностранца или иностранного юридического лица, представляются с соблюдением требования о консульской легализации или проставлением апостиля в соответствии с законод</w:t>
      </w:r>
      <w:r w:rsidRPr="00BE455C">
        <w:rPr>
          <w:color w:val="000000"/>
          <w:sz w:val="28"/>
          <w:lang w:val="ru-RU"/>
        </w:rPr>
        <w:t>ательством Республики Казахстан и международными договорами, ратифицированными Республикой Казахстан.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</w:t>
      </w:r>
      <w:r w:rsidRPr="00BE455C">
        <w:rPr>
          <w:color w:val="000000"/>
          <w:sz w:val="28"/>
          <w:lang w:val="ru-RU"/>
        </w:rPr>
        <w:t>иные сведения с учетом особенностей предоставления государственной услуги изложены в Стандарте.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юридического лица услугодатель получает из соответствующих</w:t>
      </w:r>
      <w:r w:rsidRPr="00BE455C">
        <w:rPr>
          <w:color w:val="000000"/>
          <w:sz w:val="28"/>
          <w:lang w:val="ru-RU"/>
        </w:rPr>
        <w:t xml:space="preserve"> информационных систем через шлюз "электронного правительства".</w:t>
      </w:r>
    </w:p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4 - в редакции приказа и.о.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5" w:name="z238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5. При подаче заявления услугополучатель дает согласие на использование сведений, составляющих охраняемую законом тайну, содержащихся</w:t>
      </w:r>
      <w:r w:rsidRPr="00BE455C">
        <w:rPr>
          <w:color w:val="000000"/>
          <w:sz w:val="28"/>
          <w:lang w:val="ru-RU"/>
        </w:rPr>
        <w:t xml:space="preserve">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25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Работник услугодателя принимает документы и проверяет правильность заполнения заявления и полноту пакета представленных документ</w:t>
      </w:r>
      <w:r w:rsidRPr="00BE455C">
        <w:rPr>
          <w:color w:val="000000"/>
          <w:sz w:val="28"/>
          <w:lang w:val="ru-RU"/>
        </w:rPr>
        <w:t>ов.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подаче услугополучателем всех необходимых документов согласно пункту 4 Правил: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канцелярию услугодателя – подтверждением принятия заявления в бумажном виде является отметка на его копии о регистрации в канцелярии услугодателя, с указан</w:t>
      </w:r>
      <w:r w:rsidRPr="00BE455C">
        <w:rPr>
          <w:color w:val="000000"/>
          <w:sz w:val="28"/>
          <w:lang w:val="ru-RU"/>
        </w:rPr>
        <w:t>ием даты и времени приема пакета документов;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через портал услугополучателю в "личный кабинет" направляется статус о принятии запроса для оказания государственной услуги.</w:t>
      </w:r>
    </w:p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E455C">
        <w:rPr>
          <w:color w:val="FF0000"/>
          <w:sz w:val="28"/>
          <w:lang w:val="ru-RU"/>
        </w:rPr>
        <w:t xml:space="preserve"> Сноска. Пункт 5 - в редакции приказа и.о. Министра экологии, геологии и пр</w:t>
      </w:r>
      <w:r w:rsidRPr="00BE455C">
        <w:rPr>
          <w:color w:val="FF0000"/>
          <w:sz w:val="28"/>
          <w:lang w:val="ru-RU"/>
        </w:rPr>
        <w:t xml:space="preserve">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6" w:name="z241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6. Канцелярия услугодателя в день поступления документов осуществляет их прием, регистрацию и </w:t>
      </w:r>
      <w:r w:rsidRPr="00BE455C">
        <w:rPr>
          <w:color w:val="000000"/>
          <w:sz w:val="28"/>
          <w:lang w:val="ru-RU"/>
        </w:rPr>
        <w:t>направляет на исполнение.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7" w:name="z94"/>
      <w:bookmarkEnd w:id="12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Ответственный исполнитель в течение 2 (двух) рабочих дней проверяет пакет документов для получения лицензии на использования пространства недр на полноту и соответствия предъявляемым требованиям.</w:t>
      </w:r>
    </w:p>
    <w:bookmarkEnd w:id="127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случае установления </w:t>
      </w:r>
      <w:r w:rsidRPr="00BE455C">
        <w:rPr>
          <w:color w:val="000000"/>
          <w:sz w:val="28"/>
          <w:lang w:val="ru-RU"/>
        </w:rPr>
        <w:t>неполноты представленных документов и (или) документов с истекшим сроком действия, исполнитель подготавливает мотивированный ответ об отказе в дальнейшем рассмотрении заявления.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случае обращения через портал работник ответственного подразделения ус</w:t>
      </w:r>
      <w:r w:rsidRPr="00BE455C">
        <w:rPr>
          <w:color w:val="000000"/>
          <w:sz w:val="28"/>
          <w:lang w:val="ru-RU"/>
        </w:rPr>
        <w:t>лугодателя в течение 2 (двух) рабочих дней со дня регистрации заявления проверяет полноту представленных документов в случае неполноты в указанные сроки готовит мотивированный отказ в дальнейшем рассмотрении заявления, которое направляется в форме электрон</w:t>
      </w:r>
      <w:r w:rsidRPr="00BE455C">
        <w:rPr>
          <w:color w:val="000000"/>
          <w:sz w:val="28"/>
          <w:lang w:val="ru-RU"/>
        </w:rPr>
        <w:t>ного документа заявителю в "личный кабинет" на Портале.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8" w:name="z9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В случае предоставления услугополучателем полного пакета документов и (или) сведений ответственный исполнитель в течение 3 (трех) рабочих дней подготавливает, подписывает руководителем услугодат</w:t>
      </w:r>
      <w:r w:rsidRPr="00BE455C">
        <w:rPr>
          <w:color w:val="000000"/>
          <w:sz w:val="28"/>
          <w:lang w:val="ru-RU"/>
        </w:rPr>
        <w:t>еля и направляет в канцелярию результат оказания государственной услуги.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29" w:name="z98"/>
      <w:bookmarkEnd w:id="128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Канцелярия регистрирует и выдает лицензию услугополучателю (его представителю по доверенности) по форме согласно приложению 3 к настоящим Правилам.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0" w:name="z99"/>
      <w:bookmarkEnd w:id="129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Результат оказания гос</w:t>
      </w:r>
      <w:r w:rsidRPr="00BE455C">
        <w:rPr>
          <w:color w:val="000000"/>
          <w:sz w:val="28"/>
          <w:lang w:val="ru-RU"/>
        </w:rPr>
        <w:t>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услугодателя.".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1" w:name="z100"/>
      <w:bookmarkEnd w:id="13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Сведения о поданном заявлении подлежат размещению на единой платформе </w:t>
      </w:r>
      <w:r w:rsidRPr="00BE455C">
        <w:rPr>
          <w:color w:val="000000"/>
          <w:sz w:val="28"/>
          <w:lang w:val="ru-RU"/>
        </w:rPr>
        <w:t xml:space="preserve">интернет-ресурсов государственных органов: </w:t>
      </w:r>
      <w:r>
        <w:rPr>
          <w:color w:val="000000"/>
          <w:sz w:val="28"/>
        </w:rPr>
        <w:t>www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E455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E455C">
        <w:rPr>
          <w:color w:val="000000"/>
          <w:sz w:val="28"/>
          <w:lang w:val="ru-RU"/>
        </w:rPr>
        <w:t xml:space="preserve"> в разделе "Министерство экологии, геологии и природных ресурсов Республики Казахстан" в течение 2 (двух) рабочих дней со дня подачи заявления и содержат: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2" w:name="z101"/>
      <w:bookmarkEnd w:id="13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наименование (фамилия, имя, отчество (п</w:t>
      </w:r>
      <w:r w:rsidRPr="00BE455C">
        <w:rPr>
          <w:color w:val="000000"/>
          <w:sz w:val="28"/>
          <w:lang w:val="ru-RU"/>
        </w:rPr>
        <w:t>ри его наличии) заявителя;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3" w:name="z102"/>
      <w:bookmarkEnd w:id="132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координаты территории, определяющей участок недр, который заявитель просит предоставить в пользование;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4" w:name="z103"/>
      <w:bookmarkEnd w:id="13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3) дату и время поступления заявления.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5" w:name="z104"/>
      <w:bookmarkEnd w:id="134"/>
      <w:r w:rsidRPr="00BE455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Услугодатель обеспечивает внесение сведений о стадии оказания гос</w:t>
      </w:r>
      <w:r w:rsidRPr="00BE455C">
        <w:rPr>
          <w:color w:val="000000"/>
          <w:sz w:val="28"/>
          <w:lang w:val="ru-RU"/>
        </w:rPr>
        <w:t>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Закона.</w:t>
      </w:r>
    </w:p>
    <w:bookmarkEnd w:id="135"/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6 - в редакции приказа и.о.</w:t>
      </w:r>
      <w:r w:rsidRPr="00BE455C">
        <w:rPr>
          <w:color w:val="FF0000"/>
          <w:sz w:val="28"/>
          <w:lang w:val="ru-RU"/>
        </w:rPr>
        <w:t xml:space="preserve">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6" w:name="z25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7. Лицензия подлежит переоформлению в случаях:</w:t>
      </w:r>
    </w:p>
    <w:bookmarkEnd w:id="136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изменения</w:t>
      </w:r>
      <w:r w:rsidRPr="00BE455C">
        <w:rPr>
          <w:color w:val="000000"/>
          <w:sz w:val="28"/>
          <w:lang w:val="ru-RU"/>
        </w:rPr>
        <w:t xml:space="preserve"> сведений о недропользователе: для физических лиц – изменения фамилии, имени, отчества (при его наличии) и (или) гражданства;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для юридических лиц – изменения наименования или места нахождения;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перехода права недропользования и (или) доли в прав</w:t>
      </w:r>
      <w:r w:rsidRPr="00BE455C">
        <w:rPr>
          <w:color w:val="000000"/>
          <w:sz w:val="28"/>
          <w:lang w:val="ru-RU"/>
        </w:rPr>
        <w:t>е недропользования;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продления срока лицензии;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изменения границ территории участка недр.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7" w:name="z111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Переоформление лицензии производится по заявлению услугополучателя (удостоверенному ЭЦП услугополучателя при обращении через портал), подаваемому по </w:t>
      </w:r>
      <w:r w:rsidRPr="00BE455C">
        <w:rPr>
          <w:color w:val="000000"/>
          <w:sz w:val="28"/>
          <w:lang w:val="ru-RU"/>
        </w:rPr>
        <w:t>установленной форме, согласно приложению 4 к настоящим Правилам.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8" w:name="z112"/>
      <w:bookmarkEnd w:id="13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переоформлении лицензии к заявлению прилагаются оригиналы, либо нотариально засвидетельствованные копии документов, подтверждающих указанные в нем сведения.</w:t>
      </w:r>
    </w:p>
    <w:bookmarkEnd w:id="138"/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7 - </w:t>
      </w:r>
      <w:r w:rsidRPr="00BE455C">
        <w:rPr>
          <w:color w:val="FF0000"/>
          <w:sz w:val="28"/>
          <w:lang w:val="ru-RU"/>
        </w:rPr>
        <w:t xml:space="preserve">в редакции приказа и.о. Министра экологии, геологии и природных ресурсов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39" w:name="z259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8. Услугодатель отказывает в оказании г</w:t>
      </w:r>
      <w:r w:rsidRPr="00BE455C">
        <w:rPr>
          <w:color w:val="000000"/>
          <w:sz w:val="28"/>
          <w:lang w:val="ru-RU"/>
        </w:rPr>
        <w:t>осударственной услуги по основаниям, предусмотренным пунктом 9 Стандарта.</w:t>
      </w:r>
    </w:p>
    <w:p w:rsidR="00896D7A" w:rsidRPr="00BE455C" w:rsidRDefault="00BE455C">
      <w:pPr>
        <w:spacing w:after="0"/>
        <w:rPr>
          <w:lang w:val="ru-RU"/>
        </w:rPr>
      </w:pPr>
      <w:bookmarkStart w:id="140" w:name="z260"/>
      <w:bookmarkEnd w:id="139"/>
      <w:r w:rsidRPr="00BE455C">
        <w:rPr>
          <w:b/>
          <w:color w:val="000000"/>
          <w:lang w:val="ru-RU"/>
        </w:rPr>
        <w:t xml:space="preserve"> Глава 3.Порядок обжалования решений, действий (бездействия) услугодателя и (или) его должностных лиц по вопросу оказания государственной услуги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41" w:name="z261"/>
      <w:bookmarkEnd w:id="140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9. Рассмотрение жалобы по вопр</w:t>
      </w:r>
      <w:r w:rsidRPr="00BE455C">
        <w:rPr>
          <w:color w:val="000000"/>
          <w:sz w:val="28"/>
          <w:lang w:val="ru-RU"/>
        </w:rPr>
        <w:t>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41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Жалоба подается</w:t>
      </w:r>
      <w:r w:rsidRPr="00BE455C">
        <w:rPr>
          <w:color w:val="000000"/>
          <w:sz w:val="28"/>
          <w:lang w:val="ru-RU"/>
        </w:rPr>
        <w:t xml:space="preserve"> услугодателю и (или) должностному лицу, чье решение, действие (бездействие) обжалуются.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455C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</w:t>
      </w:r>
      <w:r w:rsidRPr="00BE455C">
        <w:rPr>
          <w:color w:val="000000"/>
          <w:sz w:val="28"/>
          <w:lang w:val="ru-RU"/>
        </w:rPr>
        <w:t>тивное дело в орган, рассматривающий жалобу.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</w:t>
      </w:r>
      <w:r w:rsidRPr="00BE455C">
        <w:rPr>
          <w:color w:val="000000"/>
          <w:sz w:val="28"/>
          <w:lang w:val="ru-RU"/>
        </w:rPr>
        <w:t xml:space="preserve"> иное административное действие, полностью удовлетворяющие требованиям, указанным в жалобе.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42" w:name="z11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Обращение в суд допускается после обжалования в досудебном порядке</w:t>
      </w:r>
    </w:p>
    <w:bookmarkEnd w:id="142"/>
    <w:p w:rsidR="00896D7A" w:rsidRPr="00BE455C" w:rsidRDefault="00BE455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Пункт 9 - в редакции приказа и.о. Министра экологии, геологии и природных рес</w:t>
      </w:r>
      <w:r w:rsidRPr="00BE455C">
        <w:rPr>
          <w:color w:val="FF0000"/>
          <w:sz w:val="28"/>
          <w:lang w:val="ru-RU"/>
        </w:rPr>
        <w:t xml:space="preserve">урсов РК от 29.06.2021 </w:t>
      </w:r>
      <w:r w:rsidRPr="00BE455C">
        <w:rPr>
          <w:color w:val="000000"/>
          <w:sz w:val="28"/>
          <w:lang w:val="ru-RU"/>
        </w:rPr>
        <w:t>№ 220</w:t>
      </w:r>
      <w:r w:rsidRPr="00BE455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E455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1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использование пространства недр"</w:t>
            </w:r>
          </w:p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1 - в редакции приказа и.о. Министра экологии, геологии и природных ресурсов РК от 29.06.2021 № 220 (вводится в действие по истечении шестидесяти календарных дней после дня его первого официального опубликования).</w:t>
      </w:r>
    </w:p>
    <w:p w:rsidR="00896D7A" w:rsidRPr="00BE455C" w:rsidRDefault="00BE455C">
      <w:pPr>
        <w:spacing w:after="0"/>
        <w:rPr>
          <w:lang w:val="ru-RU"/>
        </w:rPr>
      </w:pPr>
      <w:bookmarkStart w:id="143" w:name="z274"/>
      <w:r w:rsidRPr="00BE455C">
        <w:rPr>
          <w:b/>
          <w:color w:val="000000"/>
          <w:lang w:val="ru-RU"/>
        </w:rPr>
        <w:t xml:space="preserve"> Заявле</w:t>
      </w:r>
      <w:r w:rsidRPr="00BE455C">
        <w:rPr>
          <w:b/>
          <w:color w:val="000000"/>
          <w:lang w:val="ru-RU"/>
        </w:rPr>
        <w:t>ние о выдаче лицензии на использование пространства недр</w:t>
      </w:r>
    </w:p>
    <w:bookmarkEnd w:id="143"/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"__"_________20__года</w:t>
      </w:r>
    </w:p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Прошу выдать лицензию на использование пространства недр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896D7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заявителе</w:t>
            </w: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для физических лиц – фамилия, имя и отчество (при его наличии) заявителя, место </w:t>
            </w:r>
            <w:r w:rsidRPr="00BE455C">
              <w:rPr>
                <w:color w:val="000000"/>
                <w:sz w:val="20"/>
                <w:lang w:val="ru-RU"/>
              </w:rPr>
              <w:t>жительства, гражданство, сведения о документах, удостоверяющих личность заявителя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для юридических лиц – наименование заявителя, место нахождения, сведения о государственной регистрации в качестве юридического лица (выписка из торгового реестра или дру</w:t>
            </w:r>
            <w:r w:rsidRPr="00BE455C">
              <w:rPr>
                <w:color w:val="000000"/>
                <w:sz w:val="20"/>
                <w:lang w:val="ru-RU"/>
              </w:rPr>
              <w:t>гой легализованный документ, удостоверяющий, что заявитель является юридическим лицом по законодательству иностранного государства либо проставление штампа апостиль страны, выдавшей документы)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указание на территорию, определяющую соответствующий </w:t>
            </w:r>
            <w:r w:rsidRPr="00BE455C">
              <w:rPr>
                <w:color w:val="000000"/>
                <w:sz w:val="20"/>
                <w:lang w:val="ru-RU"/>
              </w:rPr>
              <w:t>участок недр, который заявитель просит предоставить в пользование (площадь и географические координаты участка недр)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указание на срок пользования запрашиваемым участком недр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указание на цель использования пространства недр в соответствии со стат</w:t>
            </w:r>
            <w:r w:rsidRPr="00BE455C">
              <w:rPr>
                <w:color w:val="000000"/>
                <w:sz w:val="20"/>
                <w:lang w:val="ru-RU"/>
              </w:rPr>
              <w:t>ьей 249 Кодекса Республики Казахстан "О недрах и недропользовании"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 прилагаемых документов: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1)___________________________________________________________________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2)___________________________________________________________________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3)___________________________________________________________________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4)___________________________________________________________________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(наименование документов и количество листов)*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Примечание: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* прилагаются нотариально засвидетельствованные копии до</w:t>
      </w:r>
      <w:r w:rsidRPr="00BE455C">
        <w:rPr>
          <w:color w:val="000000"/>
          <w:sz w:val="28"/>
          <w:lang w:val="ru-RU"/>
        </w:rPr>
        <w:t>кументов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содержащихся в информационных системах.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Дата подачи заявления: "___" ______________ 20 ___ года.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________________________________________________________________________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(ф</w:t>
      </w:r>
      <w:r w:rsidRPr="00BE455C">
        <w:rPr>
          <w:color w:val="000000"/>
          <w:sz w:val="28"/>
          <w:lang w:val="ru-RU"/>
        </w:rPr>
        <w:t>амилия, имя, отчество (при его наличии), подпись/ электронная цифровая подпись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>(не охватывает бумажную форму)</w:t>
      </w:r>
    </w:p>
    <w:p w:rsidR="00896D7A" w:rsidRDefault="00BE455C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2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использование пространства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недр"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r w:rsidRPr="00BE455C">
        <w:rPr>
          <w:b/>
          <w:color w:val="000000"/>
          <w:lang w:val="ru-RU"/>
        </w:rPr>
        <w:t xml:space="preserve"> Стандарт государственной услуги</w:t>
      </w:r>
      <w:r w:rsidRPr="00BE455C">
        <w:rPr>
          <w:lang w:val="ru-RU"/>
        </w:rPr>
        <w:br/>
      </w:r>
      <w:r w:rsidRPr="00BE455C">
        <w:rPr>
          <w:b/>
          <w:color w:val="000000"/>
          <w:lang w:val="ru-RU"/>
        </w:rPr>
        <w:t>"Выдача лицензии на использование пространства недр"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2 - в редакции приказа и.о. Министра экологии, геологии и природных ресурсов РК от 29.06.2021 № 220 (вводится в действие по истечении шестидесят</w:t>
      </w:r>
      <w:r w:rsidRPr="00BE455C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Комитет геологии Министерства экологии, геологии и природных ресурсов Республики Казахстан (далее – услугодатель)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предоставления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E455C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egov</w:t>
            </w:r>
            <w:r w:rsidRPr="00BE455C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kz</w:t>
            </w:r>
            <w:r w:rsidRPr="00BE455C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канцелярия услугодателя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(пять) рабочих дней</w:t>
            </w:r>
          </w:p>
        </w:tc>
      </w:tr>
      <w:tr w:rsidR="00896D7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</w:t>
            </w:r>
            <w:r>
              <w:rPr>
                <w:color w:val="000000"/>
                <w:sz w:val="20"/>
              </w:rPr>
              <w:t>анная) / бумажная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Лицензия на использование пространства недр или уведомление об отказе в оказании государственной услуги.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электронная/бумажная.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Услугополучатель уплачивает подписной бонус – 400 (четыреста) месячных расчетных пок</w:t>
            </w:r>
            <w:r w:rsidRPr="00BE455C">
              <w:rPr>
                <w:color w:val="000000"/>
                <w:sz w:val="20"/>
                <w:lang w:val="ru-RU"/>
              </w:rPr>
              <w:t>азателей, в соответствии с подпунктом 4) пункта 1 статьи 726 Кодекс Республики Казахстан "О налогах и других обязательных платежах в бюджет (Налоговый кодекс)".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С понедельника по пятницу, в соответствии с установленным графиком работы с 9</w:t>
            </w:r>
            <w:r w:rsidRPr="00BE455C">
              <w:rPr>
                <w:color w:val="000000"/>
                <w:sz w:val="20"/>
                <w:lang w:val="ru-RU"/>
              </w:rPr>
              <w:t>.00 до 18.30 часов по времени города Нур-Султана, за исключением выходных и праздничных дней, согласно Трудовому кодексу Республики Казахстан, с перерывом на обед с 13.00 до 14.30 часов по времени города Нур-Султана.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График приема заявлений и выдачи резуль</w:t>
            </w:r>
            <w:r w:rsidRPr="00BE455C">
              <w:rPr>
                <w:color w:val="000000"/>
                <w:sz w:val="20"/>
                <w:lang w:val="ru-RU"/>
              </w:rPr>
              <w:t>татов оказания государственной услуги – с 9.00 до 17.30 часов по времени города Нур-Султана с перерывом на обед с 13.00 до 14.30 часов по времени города Нур-Султана.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Государственная услуга оказывается без ожидания в очереди, без предварительной записи и ус</w:t>
            </w:r>
            <w:r w:rsidRPr="00BE455C">
              <w:rPr>
                <w:color w:val="000000"/>
                <w:sz w:val="20"/>
                <w:lang w:val="ru-RU"/>
              </w:rPr>
              <w:t>коренного обслуживания.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единой платформе интернет-ресурсов государственных органов: </w:t>
            </w:r>
            <w:r>
              <w:rPr>
                <w:color w:val="000000"/>
                <w:sz w:val="20"/>
              </w:rPr>
              <w:t>www</w:t>
            </w:r>
            <w:r w:rsidRPr="00BE455C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gov</w:t>
            </w:r>
            <w:r w:rsidRPr="00BE455C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kz</w:t>
            </w:r>
            <w:r w:rsidRPr="00BE455C">
              <w:rPr>
                <w:color w:val="000000"/>
                <w:sz w:val="20"/>
                <w:lang w:val="ru-RU"/>
              </w:rPr>
              <w:t xml:space="preserve"> в разделе "Министерство экологии, геологии и природных ресурсов Республики Казахстан".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График работы</w:t>
            </w:r>
            <w:r w:rsidRPr="00BE455C">
              <w:rPr>
                <w:color w:val="000000"/>
                <w:sz w:val="20"/>
                <w:lang w:val="ru-RU"/>
              </w:rPr>
              <w:t xml:space="preserve">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 и статье</w:t>
            </w:r>
            <w:r w:rsidRPr="00BE455C">
              <w:rPr>
                <w:color w:val="000000"/>
                <w:sz w:val="20"/>
                <w:lang w:val="ru-RU"/>
              </w:rPr>
              <w:t xml:space="preserve">й 5 Закона Республики Казахстан "О праздниках в Республике Казахстан", прием заявки и выдача </w:t>
            </w:r>
            <w:r w:rsidRPr="00BE455C">
              <w:rPr>
                <w:color w:val="000000"/>
                <w:sz w:val="20"/>
                <w:lang w:val="ru-RU"/>
              </w:rPr>
              <w:lastRenderedPageBreak/>
              <w:t>результата оказания государственной услуги осуществляется следующим рабочим днем).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185"/>
            <w:r w:rsidRPr="00BE455C">
              <w:rPr>
                <w:color w:val="000000"/>
                <w:sz w:val="20"/>
                <w:lang w:val="ru-RU"/>
              </w:rPr>
              <w:t xml:space="preserve">1) для </w:t>
            </w:r>
            <w:r w:rsidRPr="00BE455C">
              <w:rPr>
                <w:color w:val="000000"/>
                <w:sz w:val="20"/>
                <w:lang w:val="ru-RU"/>
              </w:rPr>
              <w:t>получения лицензии при обращении:</w:t>
            </w:r>
          </w:p>
          <w:bookmarkEnd w:id="144"/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в канцелярию услугодателя: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заявление по форме согласно приложению 1 к настоящим Правилам;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копии документов, подтверждающих сведения, указанные в пунктах 1 и 2 заявления о выдаче лицензии на использование пространства недр </w:t>
            </w:r>
            <w:r w:rsidRPr="00BE455C">
              <w:rPr>
                <w:color w:val="000000"/>
                <w:sz w:val="20"/>
                <w:lang w:val="ru-RU"/>
              </w:rPr>
              <w:t>согласно приложению 1 к настоящим Правилам;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документ, подтверждающий полномочия лица, действующего от имени заявителя при подаче заявления, если такое лицо назначено заявителем;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геологический отчет по форме, утвержденной приказом</w:t>
            </w:r>
            <w:r w:rsidRPr="00BE455C">
              <w:rPr>
                <w:color w:val="000000"/>
                <w:sz w:val="20"/>
                <w:lang w:val="ru-RU"/>
              </w:rPr>
              <w:t xml:space="preserve"> исполняющего обязанности Министра по инвестициям и развитию Республики Казахстан от 31 мая 2018 года № 418 "Об утверждении формы геологического отчета" (зарегистрирован в Реестре государственной регистрации нормативных правовых актов за № 17069), содержащ</w:t>
            </w:r>
            <w:r w:rsidRPr="00BE455C">
              <w:rPr>
                <w:color w:val="000000"/>
                <w:sz w:val="20"/>
                <w:lang w:val="ru-RU"/>
              </w:rPr>
              <w:t>ий характеристику объекта подземного сооружения, характеристику его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</w:t>
            </w:r>
            <w:r w:rsidRPr="00BE455C">
              <w:rPr>
                <w:color w:val="000000"/>
                <w:sz w:val="20"/>
                <w:lang w:val="ru-RU"/>
              </w:rPr>
              <w:t>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сброса, получивший положительное заключение госу</w:t>
            </w:r>
            <w:r w:rsidRPr="00BE455C">
              <w:rPr>
                <w:color w:val="000000"/>
                <w:sz w:val="20"/>
                <w:lang w:val="ru-RU"/>
              </w:rPr>
              <w:t>дарственной экспертизы в соответствии с частью 3 пункта 1 статьи 252 Кодекса Республики Казахстан "О недрах и недропользовании" (далее – Кодекс);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характеристика вредных, ядовитых веществ, твердых и жидких отходов, сточных и промышленных вод с указанием наи</w:t>
            </w:r>
            <w:r w:rsidRPr="00BE455C">
              <w:rPr>
                <w:color w:val="000000"/>
                <w:sz w:val="20"/>
                <w:lang w:val="ru-RU"/>
              </w:rPr>
              <w:t>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компонентов, пожароопасности, взрывоопасности, растворимости, совместимости с другими веще</w:t>
            </w:r>
            <w:r w:rsidRPr="00BE455C">
              <w:rPr>
                <w:color w:val="000000"/>
                <w:sz w:val="20"/>
                <w:lang w:val="ru-RU"/>
              </w:rPr>
              <w:t xml:space="preserve">ствами при хранении, основных загрязняющих </w:t>
            </w:r>
            <w:r w:rsidRPr="00BE455C">
              <w:rPr>
                <w:color w:val="000000"/>
                <w:sz w:val="20"/>
                <w:lang w:val="ru-RU"/>
              </w:rPr>
              <w:lastRenderedPageBreak/>
              <w:t>радионуклидов, их активности, а также характеристики системы транспортировки;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проект эксплуатации пространства недр и план ликвидации, с приложением к ним экспертиз и согласования, предусмотренных пунктом 2 стать</w:t>
            </w:r>
            <w:r w:rsidRPr="00BE455C">
              <w:rPr>
                <w:color w:val="000000"/>
                <w:sz w:val="20"/>
                <w:lang w:val="ru-RU"/>
              </w:rPr>
              <w:t>и 257 и пунктом 4 статьи 260 Кодекса;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на портал: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документа, удостоверенной ЭЦП услугополучателя, по форме согласно приложению 1 к настоящим Правилам;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электронные копии документов, подтверждающих сведения, указанные в пункта</w:t>
            </w:r>
            <w:r w:rsidRPr="00BE455C">
              <w:rPr>
                <w:color w:val="000000"/>
                <w:sz w:val="20"/>
                <w:lang w:val="ru-RU"/>
              </w:rPr>
              <w:t>х 1 и 2 заявления о выдаче лицензии на использование пространства недр согласно приложению 1 к настоящим Правилам;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электронная копия документа, подтверждающего полномочия лица, действующего от имени заявителя при подаче заявления, если такое лицо назначено</w:t>
            </w:r>
            <w:r w:rsidRPr="00BE455C">
              <w:rPr>
                <w:color w:val="000000"/>
                <w:sz w:val="20"/>
                <w:lang w:val="ru-RU"/>
              </w:rPr>
              <w:t xml:space="preserve"> заявителем;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электронная копия геологического отчета по форме, утвержденной приказом исполняющего обязанности Министра по инвестициям и развитию Республики Казахстан от 31 мая 2018 года № 418 "Об утверждении формы геологического отчета" (зарегистрирован в</w:t>
            </w:r>
            <w:r w:rsidRPr="00BE455C">
              <w:rPr>
                <w:color w:val="000000"/>
                <w:sz w:val="20"/>
                <w:lang w:val="ru-RU"/>
              </w:rPr>
              <w:t xml:space="preserve"> Реестре государственной регистрации нормативных правовых актов за № 17069), содержащий характеристику объекта подземного сооружения, характеристику его изоляции, тип горных пород, глубину залегания и эффективную мощность пласта коллектора, его площадь, ко</w:t>
            </w:r>
            <w:r w:rsidRPr="00BE455C">
              <w:rPr>
                <w:color w:val="000000"/>
                <w:sz w:val="20"/>
                <w:lang w:val="ru-RU"/>
              </w:rPr>
              <w:t xml:space="preserve">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</w:t>
            </w:r>
            <w:r w:rsidRPr="00BE455C">
              <w:rPr>
                <w:color w:val="000000"/>
                <w:sz w:val="20"/>
                <w:lang w:val="ru-RU"/>
              </w:rPr>
              <w:t>условия захоронения, складирования и сброса, получивший положительное заключение государственной экспертизы в соответствии с частью 3 пункта 1 статьи 252 Кодекса;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электронная копия характеристики вредных, ядовитых веществ, твердых и жидких отходов, сточных</w:t>
            </w:r>
            <w:r w:rsidRPr="00BE455C">
              <w:rPr>
                <w:color w:val="000000"/>
                <w:sz w:val="20"/>
                <w:lang w:val="ru-RU"/>
              </w:rPr>
              <w:t xml:space="preserve"> и промышленных вод с указанием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</w:t>
            </w:r>
            <w:r w:rsidRPr="00BE455C">
              <w:rPr>
                <w:color w:val="000000"/>
                <w:sz w:val="20"/>
                <w:lang w:val="ru-RU"/>
              </w:rPr>
              <w:lastRenderedPageBreak/>
              <w:t>токсичных компонентов, пожароопасности, взрывоопасности, раствори</w:t>
            </w:r>
            <w:r w:rsidRPr="00BE455C">
              <w:rPr>
                <w:color w:val="000000"/>
                <w:sz w:val="20"/>
                <w:lang w:val="ru-RU"/>
              </w:rPr>
              <w:t>мости, совместимости с другими веществами при хранении, основных загрязняющих радионуклидов, их активности, а также характеристики системы транспортировки;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электронная копия проекта эксплуатации пространства недр и план ликвидации, с приложением к ним экс</w:t>
            </w:r>
            <w:r w:rsidRPr="00BE455C">
              <w:rPr>
                <w:color w:val="000000"/>
                <w:sz w:val="20"/>
                <w:lang w:val="ru-RU"/>
              </w:rPr>
              <w:t>пертиз и согласования, предусмотренных пунктом 2 статьи 257 и пунктом 4 статьи 260 Кодекса.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2) переоформление лицензии производится по заявлению на переоформление лицензии на использование пространства недр (удостоверенному ЭЦП услугополучателя при обращен</w:t>
            </w:r>
            <w:r w:rsidRPr="00BE455C">
              <w:rPr>
                <w:color w:val="000000"/>
                <w:sz w:val="20"/>
                <w:lang w:val="ru-RU"/>
              </w:rPr>
              <w:t>ии через портал), подаваемому услугополучателем по установленной форме, согласно приложению 4 к настоящим Правилам государственной услуги.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К заявлению прилагаются оригиналы, либо нотариально засвидетельствованные копии документов, подтверждающих указанные </w:t>
            </w:r>
            <w:r w:rsidRPr="00BE455C">
              <w:rPr>
                <w:color w:val="000000"/>
                <w:sz w:val="20"/>
                <w:lang w:val="ru-RU"/>
              </w:rPr>
              <w:t>в нем сведения.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Заявление и прилагаемые к нему документы должны быть составлены на казахском и русском языках. Если заявление подается иностранцем или иностранным юридическим лицом, прилагаемые к нему документы могут быть составлены на ином языке с обязате</w:t>
            </w:r>
            <w:r w:rsidRPr="00BE455C">
              <w:rPr>
                <w:color w:val="000000"/>
                <w:sz w:val="20"/>
                <w:lang w:val="ru-RU"/>
              </w:rPr>
              <w:t>льным приложением к каждому документу перевода на казахский и русский языки, верность которого засвидетельствована нотариусом.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При отказе в </w:t>
            </w:r>
            <w:r w:rsidRPr="00BE455C">
              <w:rPr>
                <w:color w:val="000000"/>
                <w:sz w:val="20"/>
                <w:lang w:val="ru-RU"/>
              </w:rPr>
              <w:t>оказании государственной услуги услугодатель направляет услугополучателю ответ с указанием причин отказа.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Услугодатель отказывает в выдаче лицензии на использование пространства недр при наличии одного из следующих оснований: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1) заявление или прилагаемые </w:t>
            </w:r>
            <w:r w:rsidRPr="00BE455C">
              <w:rPr>
                <w:color w:val="000000"/>
                <w:sz w:val="20"/>
                <w:lang w:val="ru-RU"/>
              </w:rPr>
              <w:t>к нему документы не соответствуют требованиям и условиям, предусмотренными статьей 251 и пунктом 1 статьи 252 Кодекса;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2) к заявлению не приложены документы, требуемые статьей 251 и пунктом 1 статьи 252 Кодекса;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3) запрашиваемый участок недр или его часть </w:t>
            </w:r>
            <w:r w:rsidRPr="00BE455C">
              <w:rPr>
                <w:color w:val="000000"/>
                <w:sz w:val="20"/>
                <w:lang w:val="ru-RU"/>
              </w:rPr>
              <w:t>относится к участку недр, находящемуся в пользовании у другого лица по лицензии на использование пространства недр;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lastRenderedPageBreak/>
              <w:t xml:space="preserve"> 4) запрашиваемый участок недр не соответствует требованиям пункта 3 статьи 19 и пункта 1 статьи 250 Кодекса;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 5) запрашиваемый участок недр</w:t>
            </w:r>
            <w:r w:rsidRPr="00BE455C">
              <w:rPr>
                <w:color w:val="000000"/>
                <w:sz w:val="20"/>
                <w:lang w:val="ru-RU"/>
              </w:rPr>
              <w:t xml:space="preserve"> полностью или частично расположен на территориях, указанных в пункте 2 статьи 250 Кодекса;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6) выдача лицензии повлечет угрозу национальной безопасности;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7) в соответствии с заключением экспертизы геологического отчета, прилагаемого к заявлению, установлен</w:t>
            </w:r>
            <w:r w:rsidRPr="00BE455C">
              <w:rPr>
                <w:color w:val="000000"/>
                <w:sz w:val="20"/>
                <w:lang w:val="ru-RU"/>
              </w:rPr>
              <w:t>о, что по своим геологическим и (или) геотехническим характеристикам запрашиваемый участок недр не пригоден для проведения операций по использованию пространства недр в целях, указанных в заявлении;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8) при несоблюдении заявителем срока представления уполно</w:t>
            </w:r>
            <w:r w:rsidRPr="00BE455C">
              <w:rPr>
                <w:color w:val="000000"/>
                <w:sz w:val="20"/>
                <w:lang w:val="ru-RU"/>
              </w:rPr>
              <w:t>моченному органу по изучению недр требуемых положительных заключений экспертиз и согласования проекта эксплуатации пространства недр и плана ликвидации.</w:t>
            </w:r>
          </w:p>
        </w:tc>
      </w:tr>
      <w:tr w:rsidR="00896D7A" w:rsidRPr="00BE455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</w:t>
            </w:r>
            <w:r w:rsidRPr="00BE455C">
              <w:rPr>
                <w:color w:val="000000"/>
                <w:sz w:val="20"/>
                <w:lang w:val="ru-RU"/>
              </w:rPr>
              <w:t>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</w:t>
            </w:r>
            <w:r w:rsidRPr="00BE455C">
              <w:rPr>
                <w:color w:val="000000"/>
                <w:sz w:val="20"/>
                <w:lang w:val="ru-RU"/>
              </w:rPr>
              <w:t>ой услуги в режиме удаленного доступа посредством Единого контакт-центра: 1414, 8-800-080-7777.</w:t>
            </w:r>
          </w:p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Оказание государственной услуги в электронной форме до момента ввода в эксплуатацию информационной системы "Национальный банк данных минеральных ресурсов </w:t>
            </w:r>
            <w:r w:rsidRPr="00BE455C">
              <w:rPr>
                <w:color w:val="000000"/>
                <w:sz w:val="20"/>
                <w:lang w:val="ru-RU"/>
              </w:rPr>
              <w:t>Республики Казахстан" осуществляется в тестовом режиме.</w:t>
            </w:r>
          </w:p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rPr>
                <w:lang w:val="ru-RU"/>
              </w:rPr>
            </w:pPr>
          </w:p>
        </w:tc>
      </w:tr>
      <w:tr w:rsidR="00896D7A" w:rsidRPr="00BE4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3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 Правилам оказания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использование пространства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недр"</w:t>
            </w:r>
          </w:p>
        </w:tc>
      </w:tr>
      <w:tr w:rsidR="0089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6D7A" w:rsidRDefault="00BE455C">
      <w:pPr>
        <w:spacing w:after="0"/>
      </w:pPr>
      <w:bookmarkStart w:id="145" w:name="z301"/>
      <w:r>
        <w:rPr>
          <w:b/>
          <w:color w:val="000000"/>
        </w:rPr>
        <w:t xml:space="preserve"> Лицензия на использование пространства недр</w:t>
      </w:r>
    </w:p>
    <w:p w:rsidR="00896D7A" w:rsidRDefault="00BE455C">
      <w:pPr>
        <w:spacing w:after="0"/>
        <w:jc w:val="both"/>
      </w:pPr>
      <w:bookmarkStart w:id="146" w:name="z302"/>
      <w:bookmarkEnd w:id="145"/>
      <w:r>
        <w:rPr>
          <w:color w:val="000000"/>
          <w:sz w:val="28"/>
        </w:rPr>
        <w:t xml:space="preserve">      №_______________ дата </w:t>
      </w:r>
      <w:r>
        <w:rPr>
          <w:color w:val="000000"/>
          <w:sz w:val="28"/>
        </w:rPr>
        <w:t>"___" ___________ 20___года</w:t>
      </w:r>
    </w:p>
    <w:bookmarkEnd w:id="146"/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1. Выдана______________________________________________________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(фамилия, имя и отчество (если оно указано в документе, удостоверяющем личность) и гражданство физического лица/наименование, место нахождения юридического лица) (в случае общего владения правом недропольования перечисляются все владельцы с полным у</w:t>
      </w:r>
      <w:r w:rsidRPr="00BE455C">
        <w:rPr>
          <w:color w:val="000000"/>
          <w:sz w:val="28"/>
          <w:lang w:val="ru-RU"/>
        </w:rPr>
        <w:t>казанием сведении) (далее – Недропользователь) и предоставляет право на пользование участком недр в целях проведения операций по использованию пространства недр в соответствии с Кодексом Республики Казахстан от 27 декабря 2017 года "О недрах и недропользов</w:t>
      </w:r>
      <w:r w:rsidRPr="00BE455C">
        <w:rPr>
          <w:color w:val="000000"/>
          <w:sz w:val="28"/>
          <w:lang w:val="ru-RU"/>
        </w:rPr>
        <w:t>ании" (далее – Кодекс)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47" w:name="z30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Размер доли в праве недропользования: ____________________________ (размер в процентном выражении по каждому владельцу)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48" w:name="z304"/>
      <w:bookmarkEnd w:id="14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2. Условия лицензии: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49" w:name="z305"/>
      <w:bookmarkEnd w:id="14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срок лицензии (при продлении срока лицензии на использование пространст</w:t>
      </w:r>
      <w:r w:rsidRPr="00BE455C">
        <w:rPr>
          <w:color w:val="000000"/>
          <w:sz w:val="28"/>
          <w:lang w:val="ru-RU"/>
        </w:rPr>
        <w:t>ва недр срок указывается с учетом срока продления): ____________ со дня ее выдачи;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0" w:name="z306"/>
      <w:bookmarkEnd w:id="149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границы территории участка недр площадью __________ квадратных километров,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1" w:name="z307"/>
      <w:bookmarkEnd w:id="15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со следующими географическими координатами:_____________________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2" w:name="z308"/>
      <w:bookmarkEnd w:id="15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(указать точ</w:t>
      </w:r>
      <w:r w:rsidRPr="00BE455C">
        <w:rPr>
          <w:color w:val="000000"/>
          <w:sz w:val="28"/>
          <w:lang w:val="ru-RU"/>
        </w:rPr>
        <w:t>ки географических координат)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3" w:name="z309"/>
      <w:bookmarkEnd w:id="152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3) иные условия недропользования: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4" w:name="z310"/>
      <w:bookmarkEnd w:id="15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Схематическое расположение территории участка недр прилагается к настоящей лицензии.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5" w:name="z311"/>
      <w:bookmarkEnd w:id="15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3. Обязательства Недропользователя: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6" w:name="z312"/>
      <w:bookmarkEnd w:id="155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уплата подписного бонуса в размере __________</w:t>
      </w:r>
      <w:r w:rsidRPr="00BE455C">
        <w:rPr>
          <w:color w:val="000000"/>
          <w:sz w:val="28"/>
          <w:lang w:val="ru-RU"/>
        </w:rPr>
        <w:t>_______ тенге до "___"_________20__ года;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7" w:name="z313"/>
      <w:bookmarkEnd w:id="15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уплата в течение срока лицензии платежей за пользование земельными участками (арендных платежей) в размере и порядке, установленным налоговым законодательством Республики Казахстан.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8" w:name="z314"/>
      <w:bookmarkEnd w:id="15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4. Целевое назнач</w:t>
      </w:r>
      <w:r w:rsidRPr="00BE455C">
        <w:rPr>
          <w:color w:val="000000"/>
          <w:sz w:val="28"/>
          <w:lang w:val="ru-RU"/>
        </w:rPr>
        <w:t>ение использования пространства недр: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59" w:name="z315"/>
      <w:bookmarkEnd w:id="15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0" w:name="z316"/>
      <w:bookmarkEnd w:id="159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1" w:name="z317"/>
      <w:bookmarkEnd w:id="160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(один из подвидов операций в соответствии со статьей 249 Кодекса)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2" w:name="z318"/>
      <w:bookmarkEnd w:id="16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5. Основания отзыва лицензии: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3" w:name="z319"/>
      <w:bookmarkEnd w:id="162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1) нарушение условий лицензий, предусмотренных пунктами 3 и 4 настоящей лицензии;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4" w:name="z320"/>
      <w:bookmarkEnd w:id="163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2) в случае запрета деятельности, предусмотренного экологическим законодательством Республики Казахстан.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5" w:name="z321"/>
      <w:bookmarkEnd w:id="164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6. Государственный о</w:t>
      </w:r>
      <w:r w:rsidRPr="00BE455C">
        <w:rPr>
          <w:color w:val="000000"/>
          <w:sz w:val="28"/>
          <w:lang w:val="ru-RU"/>
        </w:rPr>
        <w:t>рган, выдавший лицензию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6" w:name="z322"/>
      <w:bookmarkEnd w:id="165"/>
      <w:r>
        <w:rPr>
          <w:color w:val="000000"/>
          <w:sz w:val="28"/>
        </w:rPr>
        <w:lastRenderedPageBreak/>
        <w:t>     </w:t>
      </w:r>
      <w:r w:rsidRPr="00BE455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7" w:name="z323"/>
      <w:bookmarkEnd w:id="166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8" w:name="z324"/>
      <w:bookmarkEnd w:id="167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(наименование государственного органа выдавшего лицензию)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69" w:name="z325"/>
      <w:bookmarkEnd w:id="168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_____________________ </w:t>
      </w:r>
      <w:r w:rsidRPr="00BE455C">
        <w:rPr>
          <w:color w:val="000000"/>
          <w:sz w:val="28"/>
          <w:lang w:val="ru-RU"/>
        </w:rPr>
        <w:t>подпись руководителя (уполномоченного лица)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0" w:name="z326"/>
      <w:bookmarkEnd w:id="169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(для лицензий на бумажных носителях)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1" w:name="z327"/>
      <w:bookmarkEnd w:id="170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Место печати (для лицензий на бумажных носителях)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2" w:name="z328"/>
      <w:bookmarkEnd w:id="171"/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Место выдачи: город Нур-Султан, Республика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3"/>
        <w:gridCol w:w="4064"/>
      </w:tblGrid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Приложение 4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ус</w:t>
            </w:r>
            <w:r w:rsidRPr="00BE455C">
              <w:rPr>
                <w:color w:val="000000"/>
                <w:sz w:val="20"/>
                <w:lang w:val="ru-RU"/>
              </w:rPr>
              <w:t>луги"Выдача лицензии на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использование пространства 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недр"</w:t>
            </w:r>
          </w:p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__________________________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__________________________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(наименование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государственного органа)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от _______________________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_________________________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для физических лиц –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 xml:space="preserve">фамилия, имя, </w:t>
            </w:r>
            <w:r w:rsidRPr="00BE455C">
              <w:rPr>
                <w:color w:val="000000"/>
                <w:sz w:val="20"/>
                <w:lang w:val="ru-RU"/>
              </w:rPr>
              <w:t>отчество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(при наличии)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заявителя, индивидуальный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идентификационный</w:t>
            </w: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0"/>
              <w:jc w:val="center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Номер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(при наличии),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контактные данные;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для юридических лиц –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наименование заявителя,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бизнес-идентификационный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номер (при наличии),</w:t>
            </w:r>
            <w:r w:rsidRPr="00BE455C">
              <w:rPr>
                <w:lang w:val="ru-RU"/>
              </w:rPr>
              <w:br/>
            </w:r>
            <w:r w:rsidRPr="00BE455C">
              <w:rPr>
                <w:color w:val="000000"/>
                <w:sz w:val="20"/>
                <w:lang w:val="ru-RU"/>
              </w:rPr>
              <w:t>контактные данные</w:t>
            </w: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455C">
        <w:rPr>
          <w:color w:val="FF0000"/>
          <w:sz w:val="28"/>
          <w:lang w:val="ru-RU"/>
        </w:rPr>
        <w:t xml:space="preserve"> Сноска. Приложение 4 - в ред</w:t>
      </w:r>
      <w:r w:rsidRPr="00BE455C">
        <w:rPr>
          <w:color w:val="FF0000"/>
          <w:sz w:val="28"/>
          <w:lang w:val="ru-RU"/>
        </w:rPr>
        <w:t>акции приказа и.о. Министра экологии, геологии и природных ресурсов РК от 29.06.2021 № 220 (вводится в действие по истечении шестидесяти календарных дней после дня его первого официального опубликования).</w:t>
      </w:r>
    </w:p>
    <w:p w:rsidR="00896D7A" w:rsidRPr="00BE455C" w:rsidRDefault="00BE455C">
      <w:pPr>
        <w:spacing w:after="0"/>
        <w:rPr>
          <w:lang w:val="ru-RU"/>
        </w:rPr>
      </w:pPr>
      <w:r w:rsidRPr="00BE455C">
        <w:rPr>
          <w:b/>
          <w:color w:val="000000"/>
          <w:lang w:val="ru-RU"/>
        </w:rPr>
        <w:t xml:space="preserve"> Заявление на переоформление лицензии на использова</w:t>
      </w:r>
      <w:r w:rsidRPr="00BE455C">
        <w:rPr>
          <w:b/>
          <w:color w:val="000000"/>
          <w:lang w:val="ru-RU"/>
        </w:rPr>
        <w:t>ние пространства недр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"__"_________20__года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>Прошу произвести переоформление лицензии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896D7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заявителе</w:t>
            </w: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 xml:space="preserve">для физических лиц – фамилия, имя и отчество (при его наличии) заявителя, гражданство, номер и дата выдачи документа, удостоверяющего </w:t>
            </w:r>
            <w:r w:rsidRPr="00BE455C">
              <w:rPr>
                <w:color w:val="000000"/>
                <w:sz w:val="20"/>
                <w:lang w:val="ru-RU"/>
              </w:rPr>
              <w:t xml:space="preserve">личность заявителя, </w:t>
            </w:r>
            <w:r w:rsidRPr="00BE455C">
              <w:rPr>
                <w:color w:val="000000"/>
                <w:sz w:val="20"/>
                <w:lang w:val="ru-RU"/>
              </w:rPr>
              <w:lastRenderedPageBreak/>
              <w:t>сведения о регистрации заявителя в качестве налогоплательщика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для юридических лиц – наименование заявителя, сведения о государственной регистрации в качестве юридического лица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указать номер (а) лицензии, дата выдачи, выдавшего</w:t>
            </w:r>
            <w:r w:rsidRPr="00BE455C">
              <w:rPr>
                <w:color w:val="000000"/>
                <w:sz w:val="20"/>
                <w:lang w:val="ru-RU"/>
              </w:rPr>
              <w:t xml:space="preserve"> лицензию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указать полное наименование вида деятельности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96D7A" w:rsidRPr="00BE455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BE455C">
            <w:pPr>
              <w:spacing w:after="20"/>
              <w:ind w:left="20"/>
              <w:jc w:val="both"/>
              <w:rPr>
                <w:lang w:val="ru-RU"/>
              </w:rPr>
            </w:pPr>
            <w:r w:rsidRPr="00BE455C">
              <w:rPr>
                <w:color w:val="000000"/>
                <w:sz w:val="20"/>
                <w:lang w:val="ru-RU"/>
              </w:rPr>
              <w:t>указать основание или причины переоформления лицензии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96D7A" w:rsidRPr="00BE455C" w:rsidRDefault="00896D7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96D7A" w:rsidRPr="00BE455C" w:rsidRDefault="00BE455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Перечень прилагаемых документов: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1) 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2) </w:t>
      </w:r>
      <w:r w:rsidRPr="00BE455C">
        <w:rPr>
          <w:color w:val="000000"/>
          <w:sz w:val="28"/>
          <w:lang w:val="ru-RU"/>
        </w:rPr>
        <w:t>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3) 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4) 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 xml:space="preserve"> (наименование документов и количество страниц) *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Примечание: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* прилагаются нотариально засвидетельствованные копии документов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содержащихся в информационных системах.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Дата подачи заявления: "___" ______________ 20 ___ года.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____________________________________________________________________</w:t>
      </w:r>
    </w:p>
    <w:p w:rsidR="00896D7A" w:rsidRPr="00BE455C" w:rsidRDefault="00BE455C">
      <w:pPr>
        <w:spacing w:after="0"/>
        <w:jc w:val="both"/>
        <w:rPr>
          <w:lang w:val="ru-RU"/>
        </w:rPr>
      </w:pPr>
      <w:r w:rsidRPr="00BE455C">
        <w:rPr>
          <w:color w:val="000000"/>
          <w:sz w:val="28"/>
          <w:lang w:val="ru-RU"/>
        </w:rPr>
        <w:t>(фамилия, имя, отчество (при его наличии), подпись/ электронная цифровая подпись</w:t>
      </w:r>
    </w:p>
    <w:p w:rsidR="00896D7A" w:rsidRDefault="00BE455C">
      <w:pPr>
        <w:spacing w:after="0"/>
        <w:jc w:val="both"/>
      </w:pPr>
      <w:r>
        <w:rPr>
          <w:color w:val="000000"/>
          <w:sz w:val="28"/>
        </w:rPr>
        <w:t>(не охватывает бумажную форму)</w:t>
      </w:r>
    </w:p>
    <w:p w:rsidR="00896D7A" w:rsidRDefault="00BE455C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896D7A"/>
        </w:tc>
      </w:tr>
      <w:tr w:rsidR="00896D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7A" w:rsidRDefault="00BE45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896D7A" w:rsidRPr="00BE455C" w:rsidRDefault="00BE455C">
      <w:pPr>
        <w:spacing w:after="0"/>
        <w:rPr>
          <w:lang w:val="ru-RU"/>
        </w:rPr>
      </w:pPr>
      <w:bookmarkStart w:id="173" w:name="z340"/>
      <w:r w:rsidRPr="00BE455C">
        <w:rPr>
          <w:b/>
          <w:color w:val="000000"/>
          <w:lang w:val="ru-RU"/>
        </w:rPr>
        <w:t xml:space="preserve"> Перечень некоторых нормативных правовых актов, подлежащих признанию утратившими силу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4" w:name="z341"/>
      <w:bookmarkEnd w:id="173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1. Приказ Министра по инвестициям и развитию Республики Казахстан от 28 апреля 2015 года № 501 "Об утверждении стандартов государственных услуг в сфере геологии и </w:t>
      </w:r>
      <w:r w:rsidRPr="00BE455C">
        <w:rPr>
          <w:color w:val="000000"/>
          <w:sz w:val="28"/>
          <w:lang w:val="ru-RU"/>
        </w:rPr>
        <w:t xml:space="preserve">пользования водными ресурсами" (зарегистрирован в Реестре государственной регистрации нормативных правовых актов за № 11452, опубликован 10 июля 2015 года в информационно-правовой системе "Әділет"). 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5" w:name="z342"/>
      <w:bookmarkEnd w:id="174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2. Приказ исполняющего обязанности Министра по ин</w:t>
      </w:r>
      <w:r w:rsidRPr="00BE455C">
        <w:rPr>
          <w:color w:val="000000"/>
          <w:sz w:val="28"/>
          <w:lang w:val="ru-RU"/>
        </w:rPr>
        <w:t xml:space="preserve">вестициям и развитию Республики Казахстан от 28 мая 2015 года № 657 "Об утверждении регламентов </w:t>
      </w:r>
      <w:r w:rsidRPr="00BE455C">
        <w:rPr>
          <w:color w:val="000000"/>
          <w:sz w:val="28"/>
          <w:lang w:val="ru-RU"/>
        </w:rPr>
        <w:lastRenderedPageBreak/>
        <w:t>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за № 1</w:t>
      </w:r>
      <w:r w:rsidRPr="00BE455C">
        <w:rPr>
          <w:color w:val="000000"/>
          <w:sz w:val="28"/>
          <w:lang w:val="ru-RU"/>
        </w:rPr>
        <w:t>1582, опубликован 22 июля 2015 года в информационно-правовой системе "Әділет").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6" w:name="z343"/>
      <w:bookmarkEnd w:id="175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3. Приказ Министра по инвестициям и развитию Республики Казахстан от 26 мая 2016 года № 442 "О внесении изменений в приказ Министра по инвестициям и развитию Республики </w:t>
      </w:r>
      <w:r w:rsidRPr="00BE455C">
        <w:rPr>
          <w:color w:val="000000"/>
          <w:sz w:val="28"/>
          <w:lang w:val="ru-RU"/>
        </w:rPr>
        <w:t>Казахстан от 28 апреля 2015 года № 501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за № 13926, опубликован 25 июля 2016</w:t>
      </w:r>
      <w:r w:rsidRPr="00BE455C">
        <w:rPr>
          <w:color w:val="000000"/>
          <w:sz w:val="28"/>
          <w:lang w:val="ru-RU"/>
        </w:rPr>
        <w:t xml:space="preserve"> года в информационно-правовой системе "Әділет").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7" w:name="z344"/>
      <w:bookmarkEnd w:id="176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4. Приказ исполняющего обязанности Министра по инвестициям и развитию Республики Казахстан от 22 августа 2016 года № 625 "О внесении изменений в приказ исполняющего обязанности Министра по инвестиция</w:t>
      </w:r>
      <w:r w:rsidRPr="00BE455C">
        <w:rPr>
          <w:color w:val="000000"/>
          <w:sz w:val="28"/>
          <w:lang w:val="ru-RU"/>
        </w:rPr>
        <w:t>м и развитию Республики Казахстан от 28 мая 2015 года № 657 "Об утверждении регламентов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за № 14282, оп</w:t>
      </w:r>
      <w:r w:rsidRPr="00BE455C">
        <w:rPr>
          <w:color w:val="000000"/>
          <w:sz w:val="28"/>
          <w:lang w:val="ru-RU"/>
        </w:rPr>
        <w:t>убликован 17 октября 2016 года в информационно-правовой системе "Әділет").</w:t>
      </w:r>
    </w:p>
    <w:p w:rsidR="00896D7A" w:rsidRPr="00BE455C" w:rsidRDefault="00BE455C">
      <w:pPr>
        <w:spacing w:after="0"/>
        <w:jc w:val="both"/>
        <w:rPr>
          <w:lang w:val="ru-RU"/>
        </w:rPr>
      </w:pPr>
      <w:bookmarkStart w:id="178" w:name="z345"/>
      <w:bookmarkEnd w:id="177"/>
      <w:r w:rsidRPr="00BE455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455C">
        <w:rPr>
          <w:color w:val="000000"/>
          <w:sz w:val="28"/>
          <w:lang w:val="ru-RU"/>
        </w:rPr>
        <w:t xml:space="preserve"> 5. Приказ Министра индустрии и инфраструктурного развития Республики Казахстан от 4 мая 2019 года № 274 "О внесении изменений и дополнений в приказ Министра по инвестициям и </w:t>
      </w:r>
      <w:r w:rsidRPr="00BE455C">
        <w:rPr>
          <w:color w:val="000000"/>
          <w:sz w:val="28"/>
          <w:lang w:val="ru-RU"/>
        </w:rPr>
        <w:t>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за № 18656, опуб</w:t>
      </w:r>
      <w:r w:rsidRPr="00BE455C">
        <w:rPr>
          <w:color w:val="000000"/>
          <w:sz w:val="28"/>
          <w:lang w:val="ru-RU"/>
        </w:rPr>
        <w:t>ликован 16 мая 2019 года Эталонном контрольном банке нормативных правовых актов Республики Казахстан).</w:t>
      </w:r>
    </w:p>
    <w:bookmarkEnd w:id="178"/>
    <w:p w:rsidR="00896D7A" w:rsidRPr="00BE455C" w:rsidRDefault="00BE455C">
      <w:pPr>
        <w:spacing w:after="0"/>
        <w:rPr>
          <w:lang w:val="ru-RU"/>
        </w:rPr>
      </w:pPr>
      <w:r w:rsidRPr="00BE455C">
        <w:rPr>
          <w:lang w:val="ru-RU"/>
        </w:rPr>
        <w:br/>
      </w:r>
      <w:r w:rsidRPr="00BE455C">
        <w:rPr>
          <w:lang w:val="ru-RU"/>
        </w:rPr>
        <w:br/>
      </w:r>
    </w:p>
    <w:p w:rsidR="00896D7A" w:rsidRPr="00BE455C" w:rsidRDefault="00BE455C">
      <w:pPr>
        <w:pStyle w:val="disclaimer"/>
        <w:rPr>
          <w:lang w:val="ru-RU"/>
        </w:rPr>
      </w:pPr>
      <w:r w:rsidRPr="00BE455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96D7A" w:rsidRPr="00BE455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A"/>
    <w:rsid w:val="000C58B1"/>
    <w:rsid w:val="00896D7A"/>
    <w:rsid w:val="00B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B1665-5C2E-4D37-90B0-75F4CF2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12087</Words>
  <Characters>68897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2023-02-06T06:20:00Z</dcterms:created>
  <dcterms:modified xsi:type="dcterms:W3CDTF">2023-02-06T06:20:00Z</dcterms:modified>
</cp:coreProperties>
</file>