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8DC" w:rsidRDefault="001E6DA9">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7358DC" w:rsidRDefault="001E6DA9">
      <w:pPr>
        <w:spacing w:after="0"/>
      </w:pPr>
      <w:r>
        <w:rPr>
          <w:b/>
          <w:color w:val="000000"/>
          <w:sz w:val="28"/>
        </w:rPr>
        <w:t>I және II санаттағы объектілерді өндірістік экологиялық бақылау, ішкі есепке алуды жүргізу, өндірістік экологиялық бақылау нәтижелері бойынша мерзімдік есептерді қалыптастыру және ұсыну бағдарламасын әзірлеу қағидаларын бекіту туралы</w:t>
      </w:r>
    </w:p>
    <w:p w:rsidR="007358DC" w:rsidRDefault="001E6DA9">
      <w:pPr>
        <w:spacing w:after="0"/>
        <w:jc w:val="both"/>
      </w:pPr>
      <w:r>
        <w:rPr>
          <w:color w:val="000000"/>
          <w:sz w:val="28"/>
        </w:rPr>
        <w:t xml:space="preserve">Қазақстан </w:t>
      </w:r>
      <w:r>
        <w:rPr>
          <w:color w:val="000000"/>
          <w:sz w:val="28"/>
        </w:rPr>
        <w:t>Республикасы Экология, геология және табиғи ресурстар министрінің 2021 жылғы 14 шiлдедегі № 250 бұйрығы. Қазақстан Республикасының Әділет министрлігінде 2021 жылғы 15 шiлдеде № 23553 болып тіркелді.</w:t>
      </w:r>
    </w:p>
    <w:p w:rsidR="007358DC" w:rsidRDefault="001E6DA9">
      <w:pPr>
        <w:spacing w:after="0"/>
        <w:jc w:val="both"/>
      </w:pPr>
      <w:bookmarkStart w:id="1" w:name="z1"/>
      <w:r>
        <w:rPr>
          <w:color w:val="000000"/>
          <w:sz w:val="28"/>
        </w:rPr>
        <w:t xml:space="preserve">       Қазақстан Республикасының Экология кодексінің 185-</w:t>
      </w:r>
      <w:r>
        <w:rPr>
          <w:color w:val="000000"/>
          <w:sz w:val="28"/>
        </w:rPr>
        <w:t>бабының 3-тармағына, "Мемлекеттік статистика туралы" Қазақстан Республикасы Заңының 16-бабы 3-тармағының 2) тармақшасына сәйкес БҰЙЫРАМЫН:</w:t>
      </w:r>
    </w:p>
    <w:p w:rsidR="007358DC" w:rsidRDefault="001E6DA9">
      <w:pPr>
        <w:spacing w:after="0"/>
        <w:jc w:val="both"/>
      </w:pPr>
      <w:bookmarkStart w:id="2" w:name="z2"/>
      <w:bookmarkEnd w:id="1"/>
      <w:r>
        <w:rPr>
          <w:color w:val="000000"/>
          <w:sz w:val="28"/>
        </w:rPr>
        <w:t xml:space="preserve">       1. Осы бұйрыққа 1-қосымшаға сәйкес I және II санаттағы объектілерді өндірістік экологиялық бақылау, ішкі есепк</w:t>
      </w:r>
      <w:r>
        <w:rPr>
          <w:color w:val="000000"/>
          <w:sz w:val="28"/>
        </w:rPr>
        <w:t xml:space="preserve">е алуды жүргізу, өндірістік экологиялық бақылау нәтижелері бойынша мерзімдік есептерді қалыптастыру </w:t>
      </w:r>
      <w:proofErr w:type="gramStart"/>
      <w:r>
        <w:rPr>
          <w:color w:val="000000"/>
          <w:sz w:val="28"/>
        </w:rPr>
        <w:t>және</w:t>
      </w:r>
      <w:proofErr w:type="gramEnd"/>
      <w:r>
        <w:rPr>
          <w:color w:val="000000"/>
          <w:sz w:val="28"/>
        </w:rPr>
        <w:t xml:space="preserve"> ұсыну бағдарламасын әзірлеу қағидалары бекітілсін.</w:t>
      </w:r>
    </w:p>
    <w:p w:rsidR="007358DC" w:rsidRDefault="001E6DA9">
      <w:pPr>
        <w:spacing w:after="0"/>
        <w:jc w:val="both"/>
      </w:pPr>
      <w:bookmarkStart w:id="3" w:name="z3"/>
      <w:bookmarkEnd w:id="2"/>
      <w:r>
        <w:rPr>
          <w:color w:val="000000"/>
          <w:sz w:val="28"/>
        </w:rPr>
        <w:t xml:space="preserve">       2. Осы бұйрыққа 2-қосымшаға сәйкес Қазақстан Республикасы Энергетика министрінің кейбір бұйры</w:t>
      </w:r>
      <w:r>
        <w:rPr>
          <w:color w:val="000000"/>
          <w:sz w:val="28"/>
        </w:rPr>
        <w:t>қтарының күші жойылды деп танылсын.</w:t>
      </w:r>
    </w:p>
    <w:p w:rsidR="007358DC" w:rsidRDefault="001E6DA9">
      <w:pPr>
        <w:spacing w:after="0"/>
        <w:jc w:val="both"/>
      </w:pPr>
      <w:bookmarkStart w:id="4" w:name="z4"/>
      <w:bookmarkEnd w:id="3"/>
      <w:r>
        <w:rPr>
          <w:color w:val="000000"/>
          <w:sz w:val="28"/>
        </w:rPr>
        <w:t>      3. Қазақстан Республикасы Экология, геология және табиғи ресурстар министрлігінің Экологиялық реттеу және бақылау комитеті Қазақстан Республикасының заңнамасында белгіленген тәртіппен:</w:t>
      </w:r>
    </w:p>
    <w:p w:rsidR="007358DC" w:rsidRDefault="001E6DA9">
      <w:pPr>
        <w:spacing w:after="0"/>
        <w:jc w:val="both"/>
      </w:pPr>
      <w:bookmarkStart w:id="5" w:name="z5"/>
      <w:bookmarkEnd w:id="4"/>
      <w:r>
        <w:rPr>
          <w:color w:val="000000"/>
          <w:sz w:val="28"/>
        </w:rPr>
        <w:t xml:space="preserve">      1) </w:t>
      </w:r>
      <w:proofErr w:type="gramStart"/>
      <w:r>
        <w:rPr>
          <w:color w:val="000000"/>
          <w:sz w:val="28"/>
        </w:rPr>
        <w:t>осы</w:t>
      </w:r>
      <w:proofErr w:type="gramEnd"/>
      <w:r>
        <w:rPr>
          <w:color w:val="000000"/>
          <w:sz w:val="28"/>
        </w:rPr>
        <w:t xml:space="preserve"> бұйрықтың Қазақс</w:t>
      </w:r>
      <w:r>
        <w:rPr>
          <w:color w:val="000000"/>
          <w:sz w:val="28"/>
        </w:rPr>
        <w:t>тан Республикасы Әділет министрлігінде мемлекеттік тіркелуін;</w:t>
      </w:r>
    </w:p>
    <w:p w:rsidR="007358DC" w:rsidRDefault="001E6DA9">
      <w:pPr>
        <w:spacing w:after="0"/>
        <w:jc w:val="both"/>
      </w:pPr>
      <w:bookmarkStart w:id="6" w:name="z6"/>
      <w:bookmarkEnd w:id="5"/>
      <w:r>
        <w:rPr>
          <w:color w:val="000000"/>
          <w:sz w:val="28"/>
        </w:rPr>
        <w:t xml:space="preserve">      2) </w:t>
      </w:r>
      <w:proofErr w:type="gramStart"/>
      <w:r>
        <w:rPr>
          <w:color w:val="000000"/>
          <w:sz w:val="28"/>
        </w:rPr>
        <w:t>осы</w:t>
      </w:r>
      <w:proofErr w:type="gramEnd"/>
      <w:r>
        <w:rPr>
          <w:color w:val="000000"/>
          <w:sz w:val="28"/>
        </w:rPr>
        <w:t xml:space="preserve">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p w:rsidR="007358DC" w:rsidRDefault="001E6DA9">
      <w:pPr>
        <w:spacing w:after="0"/>
        <w:jc w:val="both"/>
      </w:pPr>
      <w:bookmarkStart w:id="7" w:name="z7"/>
      <w:bookmarkEnd w:id="6"/>
      <w:r>
        <w:rPr>
          <w:color w:val="000000"/>
          <w:sz w:val="28"/>
        </w:rPr>
        <w:t xml:space="preserve">      3) </w:t>
      </w:r>
      <w:proofErr w:type="gramStart"/>
      <w:r>
        <w:rPr>
          <w:color w:val="000000"/>
          <w:sz w:val="28"/>
        </w:rPr>
        <w:t>осы</w:t>
      </w:r>
      <w:proofErr w:type="gramEnd"/>
      <w:r>
        <w:rPr>
          <w:color w:val="000000"/>
          <w:sz w:val="28"/>
        </w:rPr>
        <w:t xml:space="preserve"> бұйрық мемлек</w:t>
      </w:r>
      <w:r>
        <w:rPr>
          <w:color w:val="000000"/>
          <w:sz w:val="28"/>
        </w:rPr>
        <w:t>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w:t>
      </w:r>
      <w:r>
        <w:rPr>
          <w:color w:val="000000"/>
          <w:sz w:val="28"/>
        </w:rPr>
        <w:t>н қамтамасыз етсін.</w:t>
      </w:r>
    </w:p>
    <w:p w:rsidR="007358DC" w:rsidRDefault="001E6DA9">
      <w:pPr>
        <w:spacing w:after="0"/>
        <w:jc w:val="both"/>
      </w:pPr>
      <w:bookmarkStart w:id="8" w:name="z8"/>
      <w:bookmarkEnd w:id="7"/>
      <w:r>
        <w:rPr>
          <w:color w:val="000000"/>
          <w:sz w:val="28"/>
        </w:rPr>
        <w:t>      4. Осы бұйрықтың орындалуын бақылау жетекшілік ететін Қазақстан Республикасының Экология, геология және табиғи ресурстар вице-министріне жүктелсін.</w:t>
      </w:r>
    </w:p>
    <w:p w:rsidR="007358DC" w:rsidRDefault="001E6DA9">
      <w:pPr>
        <w:spacing w:after="0"/>
        <w:jc w:val="both"/>
      </w:pPr>
      <w:bookmarkStart w:id="9" w:name="z9"/>
      <w:bookmarkEnd w:id="8"/>
      <w:r>
        <w:rPr>
          <w:color w:val="000000"/>
          <w:sz w:val="28"/>
        </w:rPr>
        <w:t>      5. Осы бұйрық алғашқы ресми жарияланған күнінен кейін күнтізбелік он күн өтк</w:t>
      </w:r>
      <w:r>
        <w:rPr>
          <w:color w:val="000000"/>
          <w:sz w:val="28"/>
        </w:rPr>
        <w:t>ен соң қолданысқа енгізіледі.</w:t>
      </w:r>
    </w:p>
    <w:tbl>
      <w:tblPr>
        <w:tblW w:w="0" w:type="auto"/>
        <w:tblCellSpacing w:w="0" w:type="auto"/>
        <w:tblLook w:val="04A0" w:firstRow="1" w:lastRow="0" w:firstColumn="1" w:lastColumn="0" w:noHBand="0" w:noVBand="1"/>
      </w:tblPr>
      <w:tblGrid>
        <w:gridCol w:w="6308"/>
        <w:gridCol w:w="3469"/>
      </w:tblGrid>
      <w:tr w:rsidR="007358DC">
        <w:trPr>
          <w:trHeight w:val="30"/>
          <w:tblCellSpacing w:w="0" w:type="auto"/>
        </w:trPr>
        <w:tc>
          <w:tcPr>
            <w:tcW w:w="7795" w:type="dxa"/>
            <w:tcMar>
              <w:top w:w="15" w:type="dxa"/>
              <w:left w:w="15" w:type="dxa"/>
              <w:bottom w:w="15" w:type="dxa"/>
              <w:right w:w="15" w:type="dxa"/>
            </w:tcMar>
            <w:vAlign w:val="center"/>
          </w:tcPr>
          <w:bookmarkEnd w:id="9"/>
          <w:p w:rsidR="007358DC" w:rsidRPr="001E6DA9" w:rsidRDefault="001E6DA9">
            <w:pPr>
              <w:spacing w:after="0"/>
              <w:rPr>
                <w:lang w:val="ru-RU"/>
              </w:rPr>
            </w:pPr>
            <w:r>
              <w:rPr>
                <w:i/>
                <w:color w:val="000000"/>
                <w:sz w:val="20"/>
              </w:rPr>
              <w:t xml:space="preserve">      </w:t>
            </w:r>
            <w:r w:rsidRPr="001E6DA9">
              <w:rPr>
                <w:i/>
                <w:color w:val="000000"/>
                <w:sz w:val="20"/>
                <w:lang w:val="ru-RU"/>
              </w:rPr>
              <w:t>Қазақстан Республикасының</w:t>
            </w:r>
            <w:r w:rsidRPr="001E6DA9">
              <w:rPr>
                <w:lang w:val="ru-RU"/>
              </w:rPr>
              <w:br/>
            </w:r>
            <w:r w:rsidRPr="001E6DA9">
              <w:rPr>
                <w:i/>
                <w:color w:val="000000"/>
                <w:sz w:val="20"/>
                <w:lang w:val="ru-RU"/>
              </w:rPr>
              <w:lastRenderedPageBreak/>
              <w:t>Экология, геология және табиғи</w:t>
            </w:r>
            <w:r w:rsidRPr="001E6DA9">
              <w:rPr>
                <w:lang w:val="ru-RU"/>
              </w:rPr>
              <w:br/>
            </w:r>
            <w:r w:rsidRPr="001E6DA9">
              <w:rPr>
                <w:i/>
                <w:color w:val="000000"/>
                <w:sz w:val="20"/>
                <w:lang w:val="ru-RU"/>
              </w:rPr>
              <w:t xml:space="preserve">ресурстар министрі </w:t>
            </w:r>
          </w:p>
        </w:tc>
        <w:tc>
          <w:tcPr>
            <w:tcW w:w="4205" w:type="dxa"/>
            <w:tcMar>
              <w:top w:w="15" w:type="dxa"/>
              <w:left w:w="15" w:type="dxa"/>
              <w:bottom w:w="15" w:type="dxa"/>
              <w:right w:w="15" w:type="dxa"/>
            </w:tcMar>
            <w:vAlign w:val="center"/>
          </w:tcPr>
          <w:p w:rsidR="007358DC" w:rsidRDefault="001E6DA9">
            <w:pPr>
              <w:spacing w:after="0"/>
            </w:pPr>
            <w:r>
              <w:rPr>
                <w:i/>
                <w:color w:val="000000"/>
                <w:sz w:val="20"/>
              </w:rPr>
              <w:lastRenderedPageBreak/>
              <w:t>М. Мирзагалиев</w:t>
            </w:r>
          </w:p>
        </w:tc>
      </w:tr>
    </w:tbl>
    <w:p w:rsidR="007358DC" w:rsidRDefault="001E6DA9">
      <w:pPr>
        <w:spacing w:after="0"/>
        <w:jc w:val="both"/>
      </w:pPr>
      <w:r>
        <w:rPr>
          <w:color w:val="000000"/>
          <w:sz w:val="28"/>
        </w:rPr>
        <w:lastRenderedPageBreak/>
        <w:t>      "КЕЛІСІЛДІ"</w:t>
      </w:r>
    </w:p>
    <w:p w:rsidR="007358DC" w:rsidRDefault="001E6DA9">
      <w:pPr>
        <w:spacing w:after="0"/>
        <w:jc w:val="both"/>
      </w:pPr>
      <w:r>
        <w:rPr>
          <w:color w:val="000000"/>
          <w:sz w:val="28"/>
        </w:rPr>
        <w:t>      Қазақстан Республикасы</w:t>
      </w:r>
    </w:p>
    <w:p w:rsidR="007358DC" w:rsidRDefault="001E6DA9">
      <w:pPr>
        <w:spacing w:after="0"/>
        <w:jc w:val="both"/>
      </w:pPr>
      <w:r>
        <w:rPr>
          <w:color w:val="000000"/>
          <w:sz w:val="28"/>
        </w:rPr>
        <w:t>      Сауда және интеграция министрлігі</w:t>
      </w:r>
    </w:p>
    <w:p w:rsidR="007358DC" w:rsidRDefault="001E6DA9">
      <w:pPr>
        <w:spacing w:after="0"/>
      </w:pPr>
      <w:r>
        <w:br/>
      </w:r>
    </w:p>
    <w:p w:rsidR="007358DC" w:rsidRDefault="001E6DA9">
      <w:pPr>
        <w:spacing w:after="0"/>
        <w:jc w:val="both"/>
      </w:pPr>
      <w:r>
        <w:rPr>
          <w:color w:val="000000"/>
          <w:sz w:val="28"/>
        </w:rPr>
        <w:t>      "КЕЛІСІЛДІ"</w:t>
      </w:r>
    </w:p>
    <w:p w:rsidR="007358DC" w:rsidRDefault="001E6DA9">
      <w:pPr>
        <w:spacing w:after="0"/>
        <w:jc w:val="both"/>
      </w:pPr>
      <w:r>
        <w:rPr>
          <w:color w:val="000000"/>
          <w:sz w:val="28"/>
        </w:rPr>
        <w:t xml:space="preserve">      Қазақстан </w:t>
      </w:r>
      <w:r>
        <w:rPr>
          <w:color w:val="000000"/>
          <w:sz w:val="28"/>
        </w:rPr>
        <w:t>Республикасының</w:t>
      </w:r>
    </w:p>
    <w:p w:rsidR="007358DC" w:rsidRDefault="001E6DA9">
      <w:pPr>
        <w:spacing w:after="0"/>
        <w:jc w:val="both"/>
      </w:pPr>
      <w:r>
        <w:rPr>
          <w:color w:val="000000"/>
          <w:sz w:val="28"/>
        </w:rPr>
        <w:t>      Стратегиялық жоспарлау және</w:t>
      </w:r>
    </w:p>
    <w:p w:rsidR="007358DC" w:rsidRDefault="001E6DA9">
      <w:pPr>
        <w:spacing w:after="0"/>
        <w:jc w:val="both"/>
      </w:pPr>
      <w:r>
        <w:rPr>
          <w:color w:val="000000"/>
          <w:sz w:val="28"/>
        </w:rPr>
        <w:t xml:space="preserve">      </w:t>
      </w:r>
      <w:proofErr w:type="gramStart"/>
      <w:r>
        <w:rPr>
          <w:color w:val="000000"/>
          <w:sz w:val="28"/>
        </w:rPr>
        <w:t>реформалар</w:t>
      </w:r>
      <w:proofErr w:type="gramEnd"/>
      <w:r>
        <w:rPr>
          <w:color w:val="000000"/>
          <w:sz w:val="28"/>
        </w:rPr>
        <w:t xml:space="preserve"> агенттiгi Ұлттық</w:t>
      </w:r>
    </w:p>
    <w:p w:rsidR="007358DC" w:rsidRDefault="001E6DA9">
      <w:pPr>
        <w:spacing w:after="0"/>
        <w:jc w:val="both"/>
      </w:pPr>
      <w:r>
        <w:rPr>
          <w:color w:val="000000"/>
          <w:sz w:val="28"/>
        </w:rPr>
        <w:t xml:space="preserve">      </w:t>
      </w:r>
      <w:proofErr w:type="gramStart"/>
      <w:r>
        <w:rPr>
          <w:color w:val="000000"/>
          <w:sz w:val="28"/>
        </w:rPr>
        <w:t>статистика</w:t>
      </w:r>
      <w:proofErr w:type="gramEnd"/>
      <w:r>
        <w:rPr>
          <w:color w:val="000000"/>
          <w:sz w:val="28"/>
        </w:rPr>
        <w:t xml:space="preserve"> бюросы</w:t>
      </w:r>
    </w:p>
    <w:p w:rsidR="007358DC" w:rsidRDefault="001E6DA9">
      <w:pPr>
        <w:spacing w:after="0"/>
      </w:pPr>
      <w:r>
        <w:br/>
      </w:r>
    </w:p>
    <w:p w:rsidR="007358DC" w:rsidRDefault="001E6DA9">
      <w:pPr>
        <w:spacing w:after="0"/>
        <w:jc w:val="both"/>
      </w:pPr>
      <w:r>
        <w:rPr>
          <w:color w:val="000000"/>
          <w:sz w:val="28"/>
        </w:rPr>
        <w:t>      "КЕЛІСІЛДІ"</w:t>
      </w:r>
    </w:p>
    <w:p w:rsidR="007358DC" w:rsidRDefault="001E6DA9">
      <w:pPr>
        <w:spacing w:after="0"/>
        <w:jc w:val="both"/>
      </w:pPr>
      <w:r>
        <w:rPr>
          <w:color w:val="000000"/>
          <w:sz w:val="28"/>
        </w:rPr>
        <w:t>      Қазақстан Республикасы</w:t>
      </w:r>
    </w:p>
    <w:p w:rsidR="007358DC" w:rsidRDefault="001E6DA9">
      <w:pPr>
        <w:spacing w:after="0"/>
        <w:jc w:val="both"/>
      </w:pPr>
      <w:r>
        <w:rPr>
          <w:color w:val="000000"/>
          <w:sz w:val="28"/>
        </w:rPr>
        <w:t>      Цифрлық даму, инновациялар</w:t>
      </w:r>
    </w:p>
    <w:p w:rsidR="007358DC" w:rsidRDefault="001E6DA9">
      <w:pPr>
        <w:spacing w:after="0"/>
        <w:jc w:val="both"/>
      </w:pPr>
      <w:r>
        <w:rPr>
          <w:color w:val="000000"/>
          <w:sz w:val="28"/>
        </w:rPr>
        <w:t xml:space="preserve">      </w:t>
      </w:r>
      <w:proofErr w:type="gramStart"/>
      <w:r>
        <w:rPr>
          <w:color w:val="000000"/>
          <w:sz w:val="28"/>
        </w:rPr>
        <w:t>және</w:t>
      </w:r>
      <w:proofErr w:type="gramEnd"/>
      <w:r>
        <w:rPr>
          <w:color w:val="000000"/>
          <w:sz w:val="28"/>
        </w:rPr>
        <w:t xml:space="preserve"> аэроғарыш өнеркәсібі</w:t>
      </w:r>
    </w:p>
    <w:p w:rsidR="007358DC" w:rsidRDefault="001E6DA9">
      <w:pPr>
        <w:spacing w:after="0"/>
        <w:jc w:val="both"/>
      </w:pPr>
      <w:r>
        <w:rPr>
          <w:color w:val="000000"/>
          <w:sz w:val="28"/>
        </w:rPr>
        <w:t xml:space="preserve">      </w:t>
      </w:r>
      <w:proofErr w:type="gramStart"/>
      <w:r>
        <w:rPr>
          <w:color w:val="000000"/>
          <w:sz w:val="28"/>
        </w:rPr>
        <w:t>министрлігі</w:t>
      </w:r>
      <w:proofErr w:type="gramEnd"/>
    </w:p>
    <w:p w:rsidR="007358DC" w:rsidRDefault="001E6DA9">
      <w:pPr>
        <w:spacing w:after="0"/>
      </w:pPr>
      <w:r>
        <w:br/>
      </w:r>
    </w:p>
    <w:p w:rsidR="007358DC" w:rsidRDefault="001E6DA9">
      <w:pPr>
        <w:spacing w:after="0"/>
        <w:jc w:val="both"/>
      </w:pPr>
      <w:r>
        <w:rPr>
          <w:color w:val="000000"/>
          <w:sz w:val="28"/>
        </w:rPr>
        <w:t>      "КЕЛІСІЛ</w:t>
      </w:r>
      <w:r>
        <w:rPr>
          <w:color w:val="000000"/>
          <w:sz w:val="28"/>
        </w:rPr>
        <w:t>ДІ"</w:t>
      </w:r>
    </w:p>
    <w:p w:rsidR="007358DC" w:rsidRDefault="001E6DA9">
      <w:pPr>
        <w:spacing w:after="0"/>
        <w:jc w:val="both"/>
      </w:pPr>
      <w:r>
        <w:rPr>
          <w:color w:val="000000"/>
          <w:sz w:val="28"/>
        </w:rPr>
        <w:t>      Қазақстан Республикасы</w:t>
      </w:r>
    </w:p>
    <w:p w:rsidR="007358DC" w:rsidRDefault="001E6DA9">
      <w:pPr>
        <w:spacing w:after="0"/>
        <w:jc w:val="both"/>
      </w:pPr>
      <w:r>
        <w:rPr>
          <w:color w:val="000000"/>
          <w:sz w:val="28"/>
        </w:rPr>
        <w:t>      Энергетика министрлігі</w:t>
      </w:r>
    </w:p>
    <w:tbl>
      <w:tblPr>
        <w:tblW w:w="0" w:type="auto"/>
        <w:tblCellSpacing w:w="0" w:type="auto"/>
        <w:tblLook w:val="04A0" w:firstRow="1" w:lastRow="0" w:firstColumn="1" w:lastColumn="0" w:noHBand="0" w:noVBand="1"/>
      </w:tblPr>
      <w:tblGrid>
        <w:gridCol w:w="5908"/>
        <w:gridCol w:w="3869"/>
      </w:tblGrid>
      <w:tr w:rsidR="007358DC">
        <w:trPr>
          <w:trHeight w:val="30"/>
          <w:tblCellSpacing w:w="0" w:type="auto"/>
        </w:trPr>
        <w:tc>
          <w:tcPr>
            <w:tcW w:w="7780" w:type="dxa"/>
            <w:tcMar>
              <w:top w:w="15" w:type="dxa"/>
              <w:left w:w="15" w:type="dxa"/>
              <w:bottom w:w="15" w:type="dxa"/>
              <w:right w:w="15" w:type="dxa"/>
            </w:tcMar>
            <w:vAlign w:val="center"/>
          </w:tcPr>
          <w:p w:rsidR="007358DC" w:rsidRDefault="001E6DA9">
            <w:pPr>
              <w:spacing w:after="0"/>
              <w:jc w:val="center"/>
            </w:pPr>
            <w:r>
              <w:rPr>
                <w:color w:val="000000"/>
                <w:sz w:val="20"/>
              </w:rPr>
              <w:t> </w:t>
            </w:r>
          </w:p>
        </w:tc>
        <w:tc>
          <w:tcPr>
            <w:tcW w:w="4600" w:type="dxa"/>
            <w:tcMar>
              <w:top w:w="15" w:type="dxa"/>
              <w:left w:w="15" w:type="dxa"/>
              <w:bottom w:w="15" w:type="dxa"/>
              <w:right w:w="15" w:type="dxa"/>
            </w:tcMar>
            <w:vAlign w:val="center"/>
          </w:tcPr>
          <w:p w:rsidR="007358DC" w:rsidRDefault="001E6DA9">
            <w:pPr>
              <w:spacing w:after="0"/>
              <w:jc w:val="center"/>
            </w:pPr>
            <w:r>
              <w:rPr>
                <w:color w:val="000000"/>
                <w:sz w:val="20"/>
              </w:rPr>
              <w:t>Қазақстан Республикасының</w:t>
            </w:r>
            <w:r>
              <w:br/>
            </w:r>
            <w:r>
              <w:rPr>
                <w:color w:val="000000"/>
                <w:sz w:val="20"/>
              </w:rPr>
              <w:t>Экология, геология және</w:t>
            </w:r>
            <w:r>
              <w:br/>
            </w:r>
            <w:r>
              <w:rPr>
                <w:color w:val="000000"/>
                <w:sz w:val="20"/>
              </w:rPr>
              <w:t>табиғи ресурстар министрінің</w:t>
            </w:r>
            <w:r>
              <w:br/>
            </w:r>
            <w:r>
              <w:rPr>
                <w:color w:val="000000"/>
                <w:sz w:val="20"/>
              </w:rPr>
              <w:t>2021 жылғы 14 шілдедегі № 250</w:t>
            </w:r>
            <w:r>
              <w:br/>
            </w:r>
            <w:r>
              <w:rPr>
                <w:color w:val="000000"/>
                <w:sz w:val="20"/>
              </w:rPr>
              <w:t>Бұйрыққа 2-қосымша</w:t>
            </w:r>
          </w:p>
        </w:tc>
      </w:tr>
    </w:tbl>
    <w:p w:rsidR="007358DC" w:rsidRDefault="001E6DA9">
      <w:pPr>
        <w:spacing w:after="0"/>
      </w:pPr>
      <w:bookmarkStart w:id="10" w:name="z11"/>
      <w:r>
        <w:rPr>
          <w:b/>
          <w:color w:val="000000"/>
        </w:rPr>
        <w:t xml:space="preserve"> I және II санаттағы объектілерді өндірістік экологиялық бақылау, ішкі есепке алуды жүргізу, өндірістік экологиялық бақылау нәтижелері бойынша мерзімдік есептерді қалыптастыру және ұсыну бағдарламасын әзірлеу қағидалары 1-тарау. Жалпы ережелер</w:t>
      </w:r>
    </w:p>
    <w:p w:rsidR="007358DC" w:rsidRDefault="001E6DA9">
      <w:pPr>
        <w:spacing w:after="0"/>
        <w:jc w:val="both"/>
      </w:pPr>
      <w:bookmarkStart w:id="11" w:name="z12"/>
      <w:bookmarkEnd w:id="10"/>
      <w:r>
        <w:rPr>
          <w:color w:val="000000"/>
          <w:sz w:val="28"/>
        </w:rPr>
        <w:t xml:space="preserve">       </w:t>
      </w:r>
      <w:proofErr w:type="gramStart"/>
      <w:r>
        <w:rPr>
          <w:color w:val="000000"/>
          <w:sz w:val="28"/>
        </w:rPr>
        <w:t>1. Ос</w:t>
      </w:r>
      <w:r>
        <w:rPr>
          <w:color w:val="000000"/>
          <w:sz w:val="28"/>
        </w:rPr>
        <w:t>ы I және II санаттағы объектілерді өндірістік экологиялық бақылау, ішкі есепке алуды жүргізу, өндірістік экологиялық бақылау нәтижелері бойынша мерзімдік есептерді қалыптастыру және ұсыну бағдарламасын әзірлеу қағидалары (бұдан әрі –Қағидалар) Қазақстан Ре</w:t>
      </w:r>
      <w:r>
        <w:rPr>
          <w:color w:val="000000"/>
          <w:sz w:val="28"/>
        </w:rPr>
        <w:t>спубликасының Экология кодексінің (бұдан әрі – Кодекс) 185-бабының 3-тармағына және "Мемлекеттік статистика туралы" Қазақстан Республикасы Заңының 16 бабы 3 тармағының 2) тармақшасына сәйкес сәйкес әзірленді және I және II санаттағы объектілерді өндірістік</w:t>
      </w:r>
      <w:r>
        <w:rPr>
          <w:color w:val="000000"/>
          <w:sz w:val="28"/>
        </w:rPr>
        <w:t xml:space="preserve"> экологиялық бақылау, есепке алуды жүргізуге, өндірістік экологиялық </w:t>
      </w:r>
      <w:r>
        <w:rPr>
          <w:color w:val="000000"/>
          <w:sz w:val="28"/>
        </w:rPr>
        <w:lastRenderedPageBreak/>
        <w:t>бақылау нәтижелері бойынша мерзімді есептерді қалыптастыруға және ұсыну бағдарламасын әзірлеу тәртібін анықтайды.</w:t>
      </w:r>
      <w:proofErr w:type="gramEnd"/>
    </w:p>
    <w:p w:rsidR="007358DC" w:rsidRDefault="001E6DA9">
      <w:pPr>
        <w:spacing w:after="0"/>
        <w:jc w:val="both"/>
      </w:pPr>
      <w:bookmarkStart w:id="12" w:name="z13"/>
      <w:bookmarkEnd w:id="11"/>
      <w:r>
        <w:rPr>
          <w:color w:val="000000"/>
          <w:sz w:val="28"/>
        </w:rPr>
        <w:t>      2. Қағидаларда пайдаланылатын негізгі ұғымдар мен анықтамалар:</w:t>
      </w:r>
    </w:p>
    <w:p w:rsidR="007358DC" w:rsidRDefault="001E6DA9">
      <w:pPr>
        <w:spacing w:after="0"/>
        <w:jc w:val="both"/>
      </w:pPr>
      <w:bookmarkStart w:id="13" w:name="z14"/>
      <w:bookmarkEnd w:id="12"/>
      <w:r>
        <w:rPr>
          <w:color w:val="000000"/>
          <w:sz w:val="28"/>
        </w:rPr>
        <w:t xml:space="preserve">      1) </w:t>
      </w:r>
      <w:proofErr w:type="gramStart"/>
      <w:r>
        <w:rPr>
          <w:color w:val="000000"/>
          <w:sz w:val="28"/>
        </w:rPr>
        <w:t>объект</w:t>
      </w:r>
      <w:proofErr w:type="gramEnd"/>
      <w:r>
        <w:rPr>
          <w:color w:val="000000"/>
          <w:sz w:val="28"/>
        </w:rPr>
        <w:t xml:space="preserve"> операторы – меншігінде немесе өзге де заңды пайдалануында қоршаған ортаға теріс әсер ететін объект бар жеке немесе заңды тұлға;</w:t>
      </w:r>
    </w:p>
    <w:p w:rsidR="007358DC" w:rsidRDefault="001E6DA9">
      <w:pPr>
        <w:spacing w:after="0"/>
        <w:jc w:val="both"/>
      </w:pPr>
      <w:bookmarkStart w:id="14" w:name="z15"/>
      <w:bookmarkEnd w:id="13"/>
      <w:r>
        <w:rPr>
          <w:color w:val="000000"/>
          <w:sz w:val="28"/>
        </w:rPr>
        <w:t xml:space="preserve">      2) </w:t>
      </w:r>
      <w:proofErr w:type="gramStart"/>
      <w:r>
        <w:rPr>
          <w:color w:val="000000"/>
          <w:sz w:val="28"/>
        </w:rPr>
        <w:t>өндірістік</w:t>
      </w:r>
      <w:proofErr w:type="gramEnd"/>
      <w:r>
        <w:rPr>
          <w:color w:val="000000"/>
          <w:sz w:val="28"/>
        </w:rPr>
        <w:t xml:space="preserve"> экологиялық бақылау бағдарламасы – өндірістік экологиялық бақылауды және қоршаған ортаның өн</w:t>
      </w:r>
      <w:r>
        <w:rPr>
          <w:color w:val="000000"/>
          <w:sz w:val="28"/>
        </w:rPr>
        <w:t>дірістік мониторингін жүргізуге арналған басшылық құжат, ол кәсіпорын қызметінің нәтижесінде қоршаған ортаның нақты жай-күйін айқындау жөніндегі ұйымдастырушылық-техникалық іс-шаралар кешенін білдіреді.</w:t>
      </w:r>
    </w:p>
    <w:bookmarkEnd w:id="14"/>
    <w:p w:rsidR="007358DC" w:rsidRDefault="001E6DA9">
      <w:pPr>
        <w:spacing w:after="0"/>
        <w:jc w:val="both"/>
      </w:pPr>
      <w:r>
        <w:rPr>
          <w:color w:val="000000"/>
          <w:sz w:val="28"/>
        </w:rPr>
        <w:t xml:space="preserve">      Осы Қағидаларда пайдаланылатын өзге де ұғымдар </w:t>
      </w:r>
      <w:r>
        <w:rPr>
          <w:color w:val="000000"/>
          <w:sz w:val="28"/>
        </w:rPr>
        <w:t>мен анықтамалар Қазақстан Республикасының қоршаған ортаны қорғау саласындағы заңнамасына сәйкес қолданылады.</w:t>
      </w:r>
    </w:p>
    <w:p w:rsidR="007358DC" w:rsidRDefault="001E6DA9">
      <w:pPr>
        <w:spacing w:after="0"/>
        <w:jc w:val="both"/>
      </w:pPr>
      <w:bookmarkStart w:id="15" w:name="z16"/>
      <w:r>
        <w:rPr>
          <w:color w:val="000000"/>
          <w:sz w:val="28"/>
        </w:rPr>
        <w:t xml:space="preserve">       3. Кодекстің 182-бабының талабына сәйкес I және II санаттағы объектілердің операторлары өндірістік экологиялық бақылауды жүзеге асырады.</w:t>
      </w:r>
    </w:p>
    <w:p w:rsidR="007358DC" w:rsidRDefault="001E6DA9">
      <w:pPr>
        <w:spacing w:after="0"/>
        <w:jc w:val="both"/>
      </w:pPr>
      <w:bookmarkStart w:id="16" w:name="z17"/>
      <w:bookmarkEnd w:id="15"/>
      <w:r>
        <w:rPr>
          <w:color w:val="000000"/>
          <w:sz w:val="28"/>
        </w:rPr>
        <w:t>   </w:t>
      </w:r>
      <w:r>
        <w:rPr>
          <w:color w:val="000000"/>
          <w:sz w:val="28"/>
        </w:rPr>
        <w:t>   4. Өндірістік экологиялық бақылау осы Қағидалардың талаптарына және осы Қағидаларға сәйкес I және II санаттағы объектілердің операторларымен әзірленген өндірістік экологиялық бақылау бағдарламасына сәйкес жүзеге асырылады.</w:t>
      </w:r>
    </w:p>
    <w:p w:rsidR="007358DC" w:rsidRDefault="001E6DA9">
      <w:pPr>
        <w:spacing w:after="0"/>
        <w:jc w:val="both"/>
      </w:pPr>
      <w:bookmarkStart w:id="17" w:name="z18"/>
      <w:bookmarkEnd w:id="16"/>
      <w:r>
        <w:rPr>
          <w:color w:val="000000"/>
          <w:sz w:val="28"/>
        </w:rPr>
        <w:t>      5. Өндірістік экологиялы</w:t>
      </w:r>
      <w:r>
        <w:rPr>
          <w:color w:val="000000"/>
          <w:sz w:val="28"/>
        </w:rPr>
        <w:t>қ бақылау бағдарламасын кәсіпорын басшысы бекітеді.</w:t>
      </w:r>
    </w:p>
    <w:p w:rsidR="007358DC" w:rsidRDefault="001E6DA9">
      <w:pPr>
        <w:spacing w:after="0"/>
        <w:jc w:val="both"/>
      </w:pPr>
      <w:bookmarkStart w:id="18" w:name="z19"/>
      <w:bookmarkEnd w:id="17"/>
      <w:r>
        <w:rPr>
          <w:color w:val="000000"/>
          <w:sz w:val="28"/>
        </w:rPr>
        <w:t>      6. Өндірістік экологиялық бақылау бағдарламасы мынадай ақпаратты қамтиды:</w:t>
      </w:r>
    </w:p>
    <w:p w:rsidR="007358DC" w:rsidRDefault="001E6DA9">
      <w:pPr>
        <w:spacing w:after="0"/>
        <w:jc w:val="both"/>
      </w:pPr>
      <w:bookmarkStart w:id="19" w:name="z20"/>
      <w:bookmarkEnd w:id="18"/>
      <w:r>
        <w:rPr>
          <w:color w:val="000000"/>
          <w:sz w:val="28"/>
        </w:rPr>
        <w:t xml:space="preserve">      1) </w:t>
      </w:r>
      <w:proofErr w:type="gramStart"/>
      <w:r>
        <w:rPr>
          <w:color w:val="000000"/>
          <w:sz w:val="28"/>
        </w:rPr>
        <w:t>ластағыш</w:t>
      </w:r>
      <w:proofErr w:type="gramEnd"/>
      <w:r>
        <w:rPr>
          <w:color w:val="000000"/>
          <w:sz w:val="28"/>
        </w:rPr>
        <w:t xml:space="preserve"> заттар эмиссияларының сандық және сапалық көрсеткіштерінің және өндірістік мониторинг процесінде қадағалан</w:t>
      </w:r>
      <w:r>
        <w:rPr>
          <w:color w:val="000000"/>
          <w:sz w:val="28"/>
        </w:rPr>
        <w:t>атын өзге де параметрлердің (тұрмыстық және өндірістік қалдықтыр) міндетті тізбесі;</w:t>
      </w:r>
    </w:p>
    <w:p w:rsidR="007358DC" w:rsidRDefault="001E6DA9">
      <w:pPr>
        <w:spacing w:after="0"/>
        <w:jc w:val="both"/>
      </w:pPr>
      <w:bookmarkStart w:id="20" w:name="z21"/>
      <w:bookmarkEnd w:id="19"/>
      <w:r>
        <w:rPr>
          <w:color w:val="000000"/>
          <w:sz w:val="28"/>
        </w:rPr>
        <w:t xml:space="preserve">      2) </w:t>
      </w:r>
      <w:proofErr w:type="gramStart"/>
      <w:r>
        <w:rPr>
          <w:color w:val="000000"/>
          <w:sz w:val="28"/>
        </w:rPr>
        <w:t>өндірістік</w:t>
      </w:r>
      <w:proofErr w:type="gramEnd"/>
      <w:r>
        <w:rPr>
          <w:color w:val="000000"/>
          <w:sz w:val="28"/>
        </w:rPr>
        <w:t xml:space="preserve"> мониторингтің кезеңділігі мен ұзақтығы, өлшеуді жүзеге асырудың жиілігі;</w:t>
      </w:r>
    </w:p>
    <w:p w:rsidR="007358DC" w:rsidRDefault="001E6DA9">
      <w:pPr>
        <w:spacing w:after="0"/>
        <w:jc w:val="both"/>
      </w:pPr>
      <w:bookmarkStart w:id="21" w:name="z22"/>
      <w:bookmarkEnd w:id="20"/>
      <w:r>
        <w:rPr>
          <w:color w:val="000000"/>
          <w:sz w:val="28"/>
        </w:rPr>
        <w:t xml:space="preserve">      3) </w:t>
      </w:r>
      <w:proofErr w:type="gramStart"/>
      <w:r>
        <w:rPr>
          <w:color w:val="000000"/>
          <w:sz w:val="28"/>
        </w:rPr>
        <w:t>өндірістік</w:t>
      </w:r>
      <w:proofErr w:type="gramEnd"/>
      <w:r>
        <w:rPr>
          <w:color w:val="000000"/>
          <w:sz w:val="28"/>
        </w:rPr>
        <w:t xml:space="preserve"> мониторинг жүргізудің пайдаланылатын аспаптық және есептік </w:t>
      </w:r>
      <w:r>
        <w:rPr>
          <w:color w:val="000000"/>
          <w:sz w:val="28"/>
        </w:rPr>
        <w:t>әдістері туралы мәліметтер;</w:t>
      </w:r>
    </w:p>
    <w:p w:rsidR="007358DC" w:rsidRDefault="001E6DA9">
      <w:pPr>
        <w:spacing w:after="0"/>
        <w:jc w:val="both"/>
      </w:pPr>
      <w:bookmarkStart w:id="22" w:name="z23"/>
      <w:bookmarkEnd w:id="21"/>
      <w:r>
        <w:rPr>
          <w:color w:val="000000"/>
          <w:sz w:val="28"/>
        </w:rPr>
        <w:t xml:space="preserve">      4) </w:t>
      </w:r>
      <w:proofErr w:type="gramStart"/>
      <w:r>
        <w:rPr>
          <w:color w:val="000000"/>
          <w:sz w:val="28"/>
        </w:rPr>
        <w:t>өндірістік</w:t>
      </w:r>
      <w:proofErr w:type="gramEnd"/>
      <w:r>
        <w:rPr>
          <w:color w:val="000000"/>
          <w:sz w:val="28"/>
        </w:rPr>
        <w:t xml:space="preserve"> мониторинг процесінде қадағаланатын параметрлер үшін сынамаларды іріктеу нүктелерінің қажетті саны (қоршаған орта құрамдастарының мониторингі) және өлшеу жүргізу орындары;</w:t>
      </w:r>
    </w:p>
    <w:p w:rsidR="007358DC" w:rsidRDefault="001E6DA9">
      <w:pPr>
        <w:spacing w:after="0"/>
        <w:jc w:val="both"/>
      </w:pPr>
      <w:bookmarkStart w:id="23" w:name="z24"/>
      <w:bookmarkEnd w:id="22"/>
      <w:r>
        <w:rPr>
          <w:color w:val="000000"/>
          <w:sz w:val="28"/>
        </w:rPr>
        <w:t xml:space="preserve">      5) </w:t>
      </w:r>
      <w:proofErr w:type="gramStart"/>
      <w:r>
        <w:rPr>
          <w:color w:val="000000"/>
          <w:sz w:val="28"/>
        </w:rPr>
        <w:t>деректерді</w:t>
      </w:r>
      <w:proofErr w:type="gramEnd"/>
      <w:r>
        <w:rPr>
          <w:color w:val="000000"/>
          <w:sz w:val="28"/>
        </w:rPr>
        <w:t xml:space="preserve"> есепке алуды, та</w:t>
      </w:r>
      <w:r>
        <w:rPr>
          <w:color w:val="000000"/>
          <w:sz w:val="28"/>
        </w:rPr>
        <w:t>лдау мен хабарлауды жүргізу әдістері мен жиілігі;</w:t>
      </w:r>
    </w:p>
    <w:p w:rsidR="007358DC" w:rsidRDefault="001E6DA9">
      <w:pPr>
        <w:spacing w:after="0"/>
        <w:jc w:val="both"/>
      </w:pPr>
      <w:bookmarkStart w:id="24" w:name="z25"/>
      <w:bookmarkEnd w:id="23"/>
      <w:r>
        <w:rPr>
          <w:color w:val="000000"/>
          <w:sz w:val="28"/>
        </w:rPr>
        <w:lastRenderedPageBreak/>
        <w:t xml:space="preserve">      6) </w:t>
      </w:r>
      <w:proofErr w:type="gramStart"/>
      <w:r>
        <w:rPr>
          <w:color w:val="000000"/>
          <w:sz w:val="28"/>
        </w:rPr>
        <w:t>ішкі</w:t>
      </w:r>
      <w:proofErr w:type="gramEnd"/>
      <w:r>
        <w:rPr>
          <w:color w:val="000000"/>
          <w:sz w:val="28"/>
        </w:rPr>
        <w:t xml:space="preserve"> тексерулердің жоспар-кестесі және Қазақстан Республикасының экология заңнамасын бұзушылықтарды жою рәсімі, оған қоса олардың сақталмауына ден қоюдың ішкі құралдары;</w:t>
      </w:r>
    </w:p>
    <w:p w:rsidR="007358DC" w:rsidRDefault="001E6DA9">
      <w:pPr>
        <w:spacing w:after="0"/>
        <w:jc w:val="both"/>
      </w:pPr>
      <w:bookmarkStart w:id="25" w:name="z26"/>
      <w:bookmarkEnd w:id="24"/>
      <w:r>
        <w:rPr>
          <w:color w:val="000000"/>
          <w:sz w:val="28"/>
        </w:rPr>
        <w:t xml:space="preserve">      7) </w:t>
      </w:r>
      <w:proofErr w:type="gramStart"/>
      <w:r>
        <w:rPr>
          <w:color w:val="000000"/>
          <w:sz w:val="28"/>
        </w:rPr>
        <w:t>аспаптық</w:t>
      </w:r>
      <w:proofErr w:type="gramEnd"/>
      <w:r>
        <w:rPr>
          <w:color w:val="000000"/>
          <w:sz w:val="28"/>
        </w:rPr>
        <w:t xml:space="preserve"> өлшеу сап</w:t>
      </w:r>
      <w:r>
        <w:rPr>
          <w:color w:val="000000"/>
          <w:sz w:val="28"/>
        </w:rPr>
        <w:t>асын қамтамасыз ету тетіктері;</w:t>
      </w:r>
    </w:p>
    <w:p w:rsidR="007358DC" w:rsidRDefault="001E6DA9">
      <w:pPr>
        <w:spacing w:after="0"/>
        <w:jc w:val="both"/>
      </w:pPr>
      <w:bookmarkStart w:id="26" w:name="z27"/>
      <w:bookmarkEnd w:id="25"/>
      <w:r>
        <w:rPr>
          <w:color w:val="000000"/>
          <w:sz w:val="28"/>
        </w:rPr>
        <w:t xml:space="preserve">      8) </w:t>
      </w:r>
      <w:proofErr w:type="gramStart"/>
      <w:r>
        <w:rPr>
          <w:color w:val="000000"/>
          <w:sz w:val="28"/>
        </w:rPr>
        <w:t>штаттан</w:t>
      </w:r>
      <w:proofErr w:type="gramEnd"/>
      <w:r>
        <w:rPr>
          <w:color w:val="000000"/>
          <w:sz w:val="28"/>
        </w:rPr>
        <w:t xml:space="preserve"> тыс жағдайлардағы іс-қимылдардың хаттамасы;</w:t>
      </w:r>
    </w:p>
    <w:p w:rsidR="007358DC" w:rsidRDefault="001E6DA9">
      <w:pPr>
        <w:spacing w:after="0"/>
        <w:jc w:val="both"/>
      </w:pPr>
      <w:bookmarkStart w:id="27" w:name="z28"/>
      <w:bookmarkEnd w:id="26"/>
      <w:r>
        <w:rPr>
          <w:color w:val="000000"/>
          <w:sz w:val="28"/>
        </w:rPr>
        <w:t xml:space="preserve">      9) </w:t>
      </w:r>
      <w:proofErr w:type="gramStart"/>
      <w:r>
        <w:rPr>
          <w:color w:val="000000"/>
          <w:sz w:val="28"/>
        </w:rPr>
        <w:t>өндірістік</w:t>
      </w:r>
      <w:proofErr w:type="gramEnd"/>
      <w:r>
        <w:rPr>
          <w:color w:val="000000"/>
          <w:sz w:val="28"/>
        </w:rPr>
        <w:t xml:space="preserve"> экологиялық бақылауды жүргізу үшін жұмыскерлердің ішкі жауапкершілігінің ұйымдық және функционалдық құрылымы;</w:t>
      </w:r>
    </w:p>
    <w:p w:rsidR="007358DC" w:rsidRDefault="001E6DA9">
      <w:pPr>
        <w:spacing w:after="0"/>
        <w:jc w:val="both"/>
      </w:pPr>
      <w:bookmarkStart w:id="28" w:name="z29"/>
      <w:bookmarkEnd w:id="27"/>
      <w:r>
        <w:rPr>
          <w:color w:val="000000"/>
          <w:sz w:val="28"/>
        </w:rPr>
        <w:t xml:space="preserve">      10) </w:t>
      </w:r>
      <w:proofErr w:type="gramStart"/>
      <w:r>
        <w:rPr>
          <w:color w:val="000000"/>
          <w:sz w:val="28"/>
        </w:rPr>
        <w:t>өндірістік</w:t>
      </w:r>
      <w:proofErr w:type="gramEnd"/>
      <w:r>
        <w:rPr>
          <w:color w:val="000000"/>
          <w:sz w:val="28"/>
        </w:rPr>
        <w:t xml:space="preserve"> экологиялық б</w:t>
      </w:r>
      <w:r>
        <w:rPr>
          <w:color w:val="000000"/>
          <w:sz w:val="28"/>
        </w:rPr>
        <w:t>ақылауды ұйымдастыру мен жүргізу мәселелерін көрсететін өзге де мәліметтер (табиғатты қорғау іс-шараларының жоспарлары және/немесе экологиялық тиімділікті арттыру бағдарламасы туралы ақпарат).</w:t>
      </w:r>
    </w:p>
    <w:p w:rsidR="007358DC" w:rsidRDefault="001E6DA9">
      <w:pPr>
        <w:spacing w:after="0"/>
        <w:jc w:val="both"/>
      </w:pPr>
      <w:bookmarkStart w:id="29" w:name="z30"/>
      <w:bookmarkEnd w:id="28"/>
      <w:r>
        <w:rPr>
          <w:color w:val="000000"/>
          <w:sz w:val="28"/>
        </w:rPr>
        <w:t>      7. Өндірістік мониторинг өндірістік экологиялық бақылауды</w:t>
      </w:r>
      <w:r>
        <w:rPr>
          <w:color w:val="000000"/>
          <w:sz w:val="28"/>
        </w:rPr>
        <w:t>ң, сондай-ақ экологиялық тиімділікті арттыру бағдарламасының элементі болып табылады. Өндірістік мониторингті жүзеге асыру шеңберінде операциялық мониторинг, қоршаған ортаға эмиссиялар мониторингі және әсер ету мониторингі орындалады.</w:t>
      </w:r>
    </w:p>
    <w:p w:rsidR="007358DC" w:rsidRDefault="001E6DA9">
      <w:pPr>
        <w:spacing w:after="0"/>
      </w:pPr>
      <w:bookmarkStart w:id="30" w:name="z31"/>
      <w:bookmarkEnd w:id="29"/>
      <w:r>
        <w:rPr>
          <w:b/>
          <w:color w:val="000000"/>
        </w:rPr>
        <w:t xml:space="preserve"> 2 - </w:t>
      </w:r>
      <w:proofErr w:type="gramStart"/>
      <w:r>
        <w:rPr>
          <w:b/>
          <w:color w:val="000000"/>
        </w:rPr>
        <w:t>тарау</w:t>
      </w:r>
      <w:proofErr w:type="gramEnd"/>
      <w:r>
        <w:rPr>
          <w:b/>
          <w:color w:val="000000"/>
        </w:rPr>
        <w:t>. I және II</w:t>
      </w:r>
      <w:r>
        <w:rPr>
          <w:b/>
          <w:color w:val="000000"/>
        </w:rPr>
        <w:t xml:space="preserve"> санаттағы объектілердің өндірістік экологиялық бақылау бағдарламасын әзірлеу тәртібі</w:t>
      </w:r>
    </w:p>
    <w:p w:rsidR="007358DC" w:rsidRDefault="001E6DA9">
      <w:pPr>
        <w:spacing w:after="0"/>
      </w:pPr>
      <w:bookmarkStart w:id="31" w:name="z32"/>
      <w:bookmarkEnd w:id="30"/>
      <w:r>
        <w:rPr>
          <w:b/>
          <w:color w:val="000000"/>
        </w:rPr>
        <w:t xml:space="preserve"> 1-параграф. I және II санаттағы объектілерді өндірістік экологиялық бақылау бағдарламасының мазмұны</w:t>
      </w:r>
    </w:p>
    <w:p w:rsidR="007358DC" w:rsidRDefault="001E6DA9">
      <w:pPr>
        <w:spacing w:after="0"/>
        <w:jc w:val="both"/>
      </w:pPr>
      <w:bookmarkStart w:id="32" w:name="z33"/>
      <w:bookmarkEnd w:id="31"/>
      <w:r>
        <w:rPr>
          <w:color w:val="000000"/>
          <w:sz w:val="28"/>
        </w:rPr>
        <w:t>      8. Бағдарлама мынадай тәртіппен жүзеге асырылатын өндірістік қы</w:t>
      </w:r>
      <w:r>
        <w:rPr>
          <w:color w:val="000000"/>
          <w:sz w:val="28"/>
        </w:rPr>
        <w:t>зметке сәйкес міндетті құрылымдық элементтерден тұрады:</w:t>
      </w:r>
    </w:p>
    <w:p w:rsidR="007358DC" w:rsidRDefault="001E6DA9">
      <w:pPr>
        <w:spacing w:after="0"/>
        <w:jc w:val="both"/>
      </w:pPr>
      <w:bookmarkStart w:id="33" w:name="z34"/>
      <w:bookmarkEnd w:id="32"/>
      <w:r>
        <w:rPr>
          <w:color w:val="000000"/>
          <w:sz w:val="28"/>
        </w:rPr>
        <w:t xml:space="preserve">      1) </w:t>
      </w:r>
      <w:proofErr w:type="gramStart"/>
      <w:r>
        <w:rPr>
          <w:color w:val="000000"/>
          <w:sz w:val="28"/>
        </w:rPr>
        <w:t>объектінің</w:t>
      </w:r>
      <w:proofErr w:type="gramEnd"/>
      <w:r>
        <w:rPr>
          <w:color w:val="000000"/>
          <w:sz w:val="28"/>
        </w:rPr>
        <w:t xml:space="preserve"> атауы, бағдарламаны кіммен және қашан бекітілгені туралы ақпаратты қамтитын титул парағы;</w:t>
      </w:r>
    </w:p>
    <w:p w:rsidR="007358DC" w:rsidRDefault="001E6DA9">
      <w:pPr>
        <w:spacing w:after="0"/>
        <w:jc w:val="both"/>
      </w:pPr>
      <w:bookmarkStart w:id="34" w:name="z35"/>
      <w:bookmarkEnd w:id="33"/>
      <w:r>
        <w:rPr>
          <w:color w:val="000000"/>
          <w:sz w:val="28"/>
        </w:rPr>
        <w:t xml:space="preserve">       2) </w:t>
      </w:r>
      <w:proofErr w:type="gramStart"/>
      <w:r>
        <w:rPr>
          <w:color w:val="000000"/>
          <w:sz w:val="28"/>
        </w:rPr>
        <w:t>кәсіпорын</w:t>
      </w:r>
      <w:proofErr w:type="gramEnd"/>
      <w:r>
        <w:rPr>
          <w:color w:val="000000"/>
          <w:sz w:val="28"/>
        </w:rPr>
        <w:t xml:space="preserve"> туралы жалпы мәліметтер осы Қағидаларға 1-қосымшаға сәйкес нысан бойын</w:t>
      </w:r>
      <w:r>
        <w:rPr>
          <w:color w:val="000000"/>
          <w:sz w:val="28"/>
        </w:rPr>
        <w:t>ша ұсынылады;</w:t>
      </w:r>
    </w:p>
    <w:p w:rsidR="007358DC" w:rsidRDefault="001E6DA9">
      <w:pPr>
        <w:spacing w:after="0"/>
        <w:jc w:val="both"/>
      </w:pPr>
      <w:bookmarkStart w:id="35" w:name="z36"/>
      <w:bookmarkEnd w:id="34"/>
      <w:r>
        <w:rPr>
          <w:color w:val="000000"/>
          <w:sz w:val="28"/>
        </w:rPr>
        <w:t xml:space="preserve">      3) </w:t>
      </w:r>
      <w:proofErr w:type="gramStart"/>
      <w:r>
        <w:rPr>
          <w:color w:val="000000"/>
          <w:sz w:val="28"/>
        </w:rPr>
        <w:t>өндіріс</w:t>
      </w:r>
      <w:proofErr w:type="gramEnd"/>
      <w:r>
        <w:rPr>
          <w:color w:val="000000"/>
          <w:sz w:val="28"/>
        </w:rPr>
        <w:t xml:space="preserve"> және тұтыну қалдықтары бойынша ақпарат осы Қағидаларға 1-қосымшаға сәйкес нысан бойынша ұсынылады;</w:t>
      </w:r>
    </w:p>
    <w:p w:rsidR="007358DC" w:rsidRDefault="001E6DA9">
      <w:pPr>
        <w:spacing w:after="0"/>
        <w:jc w:val="both"/>
      </w:pPr>
      <w:bookmarkStart w:id="36" w:name="z37"/>
      <w:bookmarkEnd w:id="35"/>
      <w:r>
        <w:rPr>
          <w:color w:val="000000"/>
          <w:sz w:val="28"/>
        </w:rPr>
        <w:t xml:space="preserve">      4) </w:t>
      </w:r>
      <w:proofErr w:type="gramStart"/>
      <w:r>
        <w:rPr>
          <w:color w:val="000000"/>
          <w:sz w:val="28"/>
        </w:rPr>
        <w:t>шығарындылардың</w:t>
      </w:r>
      <w:proofErr w:type="gramEnd"/>
      <w:r>
        <w:rPr>
          <w:color w:val="000000"/>
          <w:sz w:val="28"/>
        </w:rPr>
        <w:t xml:space="preserve"> көздері туралы ақпарат осы Қағидаларға 1-қосымшаға сәйкес нысан бойынша ұсынылады;</w:t>
      </w:r>
    </w:p>
    <w:p w:rsidR="007358DC" w:rsidRDefault="001E6DA9">
      <w:pPr>
        <w:spacing w:after="0"/>
        <w:jc w:val="both"/>
      </w:pPr>
      <w:bookmarkStart w:id="37" w:name="z38"/>
      <w:bookmarkEnd w:id="36"/>
      <w:r>
        <w:rPr>
          <w:color w:val="000000"/>
          <w:sz w:val="28"/>
        </w:rPr>
        <w:t xml:space="preserve">      5) </w:t>
      </w:r>
      <w:proofErr w:type="gramStart"/>
      <w:r>
        <w:rPr>
          <w:color w:val="000000"/>
          <w:sz w:val="28"/>
        </w:rPr>
        <w:t>шығу</w:t>
      </w:r>
      <w:proofErr w:type="gramEnd"/>
      <w:r>
        <w:rPr>
          <w:color w:val="000000"/>
          <w:sz w:val="28"/>
        </w:rPr>
        <w:t xml:space="preserve"> көзд</w:t>
      </w:r>
      <w:r>
        <w:rPr>
          <w:color w:val="000000"/>
          <w:sz w:val="28"/>
        </w:rPr>
        <w:t>еріндегі ластаушы заттардың шығарындыларына аспаптық әдіспен жүргізілетін мониторингі туралы ақпарат осы Қағидаларға 1-қосымшаға сәйкес нысан бойынша ұсынады;</w:t>
      </w:r>
    </w:p>
    <w:p w:rsidR="007358DC" w:rsidRDefault="001E6DA9">
      <w:pPr>
        <w:spacing w:after="0"/>
        <w:jc w:val="both"/>
      </w:pPr>
      <w:bookmarkStart w:id="38" w:name="z39"/>
      <w:bookmarkEnd w:id="37"/>
      <w:r>
        <w:rPr>
          <w:color w:val="000000"/>
          <w:sz w:val="28"/>
        </w:rPr>
        <w:t xml:space="preserve">      6) </w:t>
      </w:r>
      <w:proofErr w:type="gramStart"/>
      <w:r>
        <w:rPr>
          <w:color w:val="000000"/>
          <w:sz w:val="28"/>
        </w:rPr>
        <w:t>есептеу</w:t>
      </w:r>
      <w:proofErr w:type="gramEnd"/>
      <w:r>
        <w:rPr>
          <w:color w:val="000000"/>
          <w:sz w:val="28"/>
        </w:rPr>
        <w:t xml:space="preserve"> әдісімен атмосфералық ауаға шығарындылардың мониторингі туралы ақпарат ұйымдасты</w:t>
      </w:r>
      <w:r>
        <w:rPr>
          <w:color w:val="000000"/>
          <w:sz w:val="28"/>
        </w:rPr>
        <w:t>рылмаған көздерде жүргізіледі және осы Қағидаларға 1-қосымшаға сәйкес нысан бойынша ұсынады;</w:t>
      </w:r>
    </w:p>
    <w:p w:rsidR="007358DC" w:rsidRDefault="001E6DA9">
      <w:pPr>
        <w:spacing w:after="0"/>
        <w:jc w:val="both"/>
      </w:pPr>
      <w:bookmarkStart w:id="39" w:name="z40"/>
      <w:bookmarkEnd w:id="38"/>
      <w:r>
        <w:rPr>
          <w:color w:val="000000"/>
          <w:sz w:val="28"/>
        </w:rPr>
        <w:t xml:space="preserve">      7) </w:t>
      </w:r>
      <w:proofErr w:type="gramStart"/>
      <w:r>
        <w:rPr>
          <w:color w:val="000000"/>
          <w:sz w:val="28"/>
        </w:rPr>
        <w:t>кәсіпорында</w:t>
      </w:r>
      <w:proofErr w:type="gramEnd"/>
      <w:r>
        <w:rPr>
          <w:color w:val="000000"/>
          <w:sz w:val="28"/>
        </w:rPr>
        <w:t xml:space="preserve"> полигонның меншігінде қатты тұрмыстық қалдықтар болған кезде қатты тұрмыстық қалдықтар полигонында газ эмиссияларының саны мен </w:t>
      </w:r>
      <w:r>
        <w:rPr>
          <w:color w:val="000000"/>
          <w:sz w:val="28"/>
        </w:rPr>
        <w:lastRenderedPageBreak/>
        <w:t>сапасына және о</w:t>
      </w:r>
      <w:r>
        <w:rPr>
          <w:color w:val="000000"/>
          <w:sz w:val="28"/>
        </w:rPr>
        <w:t>лардың өзгеруіне белгіленген кезеңділікпен объективті деректер алу мақсатында полигонның әрбір секциясы үшін газ мониторингі жүргізіледі. Газ мониторингі туралы мәліметтер осы Қағидаларға 1-қосымшаға сәйкес нысан бойынша ұсынылады;</w:t>
      </w:r>
    </w:p>
    <w:p w:rsidR="007358DC" w:rsidRDefault="001E6DA9">
      <w:pPr>
        <w:spacing w:after="0"/>
        <w:jc w:val="both"/>
      </w:pPr>
      <w:bookmarkStart w:id="40" w:name="z41"/>
      <w:bookmarkEnd w:id="39"/>
      <w:r>
        <w:rPr>
          <w:color w:val="000000"/>
          <w:sz w:val="28"/>
        </w:rPr>
        <w:t xml:space="preserve"> </w:t>
      </w:r>
      <w:r>
        <w:rPr>
          <w:color w:val="000000"/>
          <w:sz w:val="28"/>
        </w:rPr>
        <w:t xml:space="preserve">      8) </w:t>
      </w:r>
      <w:proofErr w:type="gramStart"/>
      <w:r>
        <w:rPr>
          <w:color w:val="000000"/>
          <w:sz w:val="28"/>
        </w:rPr>
        <w:t>сарқынды</w:t>
      </w:r>
      <w:proofErr w:type="gramEnd"/>
      <w:r>
        <w:rPr>
          <w:color w:val="000000"/>
          <w:sz w:val="28"/>
        </w:rPr>
        <w:t xml:space="preserve"> суларды ағызу жөніндегі мәліметтер осы Қағидаларға 1-қосымшаға сәйкес нысан бойынша ұсынылады;</w:t>
      </w:r>
    </w:p>
    <w:p w:rsidR="007358DC" w:rsidRDefault="001E6DA9">
      <w:pPr>
        <w:spacing w:after="0"/>
        <w:jc w:val="both"/>
      </w:pPr>
      <w:bookmarkStart w:id="41" w:name="z42"/>
      <w:bookmarkEnd w:id="40"/>
      <w:r>
        <w:rPr>
          <w:color w:val="000000"/>
          <w:sz w:val="28"/>
        </w:rPr>
        <w:t xml:space="preserve">      9) </w:t>
      </w:r>
      <w:proofErr w:type="gramStart"/>
      <w:r>
        <w:rPr>
          <w:color w:val="000000"/>
          <w:sz w:val="28"/>
        </w:rPr>
        <w:t>әсер</w:t>
      </w:r>
      <w:proofErr w:type="gramEnd"/>
      <w:r>
        <w:rPr>
          <w:color w:val="000000"/>
          <w:sz w:val="28"/>
        </w:rPr>
        <w:t xml:space="preserve"> ету мониторингі әсер ету аймақтарындағы қоршаған ортаның жай-күйін айқындау үшін жүзеге асырылады. Атмосфералық ауаның жай-күйін </w:t>
      </w:r>
      <w:r>
        <w:rPr>
          <w:color w:val="000000"/>
          <w:sz w:val="28"/>
        </w:rPr>
        <w:t>бақылаудың жоспар-кестесі осы Қағидаларға 1-қосымшаға сәйкес нысан бойынша ұсынылады;</w:t>
      </w:r>
    </w:p>
    <w:p w:rsidR="007358DC" w:rsidRDefault="001E6DA9">
      <w:pPr>
        <w:spacing w:after="0"/>
        <w:jc w:val="both"/>
      </w:pPr>
      <w:bookmarkStart w:id="42" w:name="z43"/>
      <w:bookmarkEnd w:id="41"/>
      <w:r>
        <w:rPr>
          <w:color w:val="000000"/>
          <w:sz w:val="28"/>
        </w:rPr>
        <w:t xml:space="preserve">      10) </w:t>
      </w:r>
      <w:proofErr w:type="gramStart"/>
      <w:r>
        <w:rPr>
          <w:color w:val="000000"/>
          <w:sz w:val="28"/>
        </w:rPr>
        <w:t>су</w:t>
      </w:r>
      <w:proofErr w:type="gramEnd"/>
      <w:r>
        <w:rPr>
          <w:color w:val="000000"/>
          <w:sz w:val="28"/>
        </w:rPr>
        <w:t xml:space="preserve"> объектісіне әсер ету мониторингі осы Қағидаларға 1-қосымшаға сәйкес нысан бойынша ұсынылады. Жерасты суларын бақылау үшін әсер ету көзі, бақылау ұңғымаларыны</w:t>
      </w:r>
      <w:r>
        <w:rPr>
          <w:color w:val="000000"/>
          <w:sz w:val="28"/>
        </w:rPr>
        <w:t>ң саны, орналасқан жері, бақыланатын заттардың тізбесі, талдау жиілігі мен әдістері, бақылау ұңғымаларының болуы көрсетіледі.</w:t>
      </w:r>
    </w:p>
    <w:p w:rsidR="007358DC" w:rsidRDefault="001E6DA9">
      <w:pPr>
        <w:spacing w:after="0"/>
        <w:jc w:val="both"/>
      </w:pPr>
      <w:bookmarkStart w:id="43" w:name="z44"/>
      <w:bookmarkEnd w:id="42"/>
      <w:r>
        <w:rPr>
          <w:color w:val="000000"/>
          <w:sz w:val="28"/>
        </w:rPr>
        <w:t>      Қоршаған ортаға авариялық эмиссиялардан кейін әсер ету мониторингі әсер ету аймағының шекарасында шекті жол берілетін шоғырл</w:t>
      </w:r>
      <w:r>
        <w:rPr>
          <w:color w:val="000000"/>
          <w:sz w:val="28"/>
        </w:rPr>
        <w:t>ану көрсеткіші алынғанға дейін жалғасады. Су объектісіне сарқынды суларды ағызу болған жағдайда, су объектілеріне және олардың су қорғау аймақтарына тұрақты байқаулар жүргізу бағдарламасы негізгі гидрологиялық фазаларға (су ағындары үшін) және негізгі гидр</w:t>
      </w:r>
      <w:r>
        <w:rPr>
          <w:color w:val="000000"/>
          <w:sz w:val="28"/>
        </w:rPr>
        <w:t>ологиялық жағдайларға (су қоймалары үшін) сарқынды суларды су объектісіне ағызуға (шығаруға) қатысты фондық және бақылау тұстамаларындағы жерүсті суларының сапасына байқауларды жүзеге асыруды көздейді. Су объектісінің фондық және бақылау тұстамаларындағы ж</w:t>
      </w:r>
      <w:r>
        <w:rPr>
          <w:color w:val="000000"/>
          <w:sz w:val="28"/>
        </w:rPr>
        <w:t>ер үсті суларының сынамаларын алу және талдау кезеңділігі объектілер үшін сарқынды суларды бақылау мерзімдерімен ұштастырылады.</w:t>
      </w:r>
    </w:p>
    <w:p w:rsidR="007358DC" w:rsidRDefault="001E6DA9">
      <w:pPr>
        <w:spacing w:after="0"/>
        <w:jc w:val="both"/>
      </w:pPr>
      <w:bookmarkStart w:id="44" w:name="z45"/>
      <w:bookmarkEnd w:id="43"/>
      <w:r>
        <w:rPr>
          <w:color w:val="000000"/>
          <w:sz w:val="28"/>
        </w:rPr>
        <w:t xml:space="preserve">      11) </w:t>
      </w:r>
      <w:proofErr w:type="gramStart"/>
      <w:r>
        <w:rPr>
          <w:color w:val="000000"/>
          <w:sz w:val="28"/>
        </w:rPr>
        <w:t>топырақтың</w:t>
      </w:r>
      <w:proofErr w:type="gramEnd"/>
      <w:r>
        <w:rPr>
          <w:color w:val="000000"/>
          <w:sz w:val="28"/>
        </w:rPr>
        <w:t xml:space="preserve"> ластану деңгейінің мониторингі өндірістің әсер ету аймағында жүзеге асырылады және осы Қағидаларға 1-қосымш</w:t>
      </w:r>
      <w:r>
        <w:rPr>
          <w:color w:val="000000"/>
          <w:sz w:val="28"/>
        </w:rPr>
        <w:t>аға сәйкес нысан бойынша ұсынылады;</w:t>
      </w:r>
    </w:p>
    <w:bookmarkEnd w:id="44"/>
    <w:p w:rsidR="007358DC" w:rsidRDefault="001E6DA9">
      <w:pPr>
        <w:spacing w:after="0"/>
        <w:jc w:val="both"/>
      </w:pPr>
      <w:r>
        <w:rPr>
          <w:color w:val="000000"/>
          <w:sz w:val="28"/>
        </w:rPr>
        <w:t>      Биоәртүрліліктің мониторингі оларды жою қаупін және өсімін молайту мүмкін еместігін болдырмау мақсатында бүкіл келісімшарттық аумақ бойынша жүргізіледі. I және II санаттағы объектілердің қоршаған ортаға әсерін баға</w:t>
      </w:r>
      <w:r>
        <w:rPr>
          <w:color w:val="000000"/>
          <w:sz w:val="28"/>
        </w:rPr>
        <w:t>лау шеңберінде жүргізілген табиғи ареалдардың жай-күйі және биологиялық әртүрлілікті (жануарлар мен өсімдіктер әлемі) сәйкестендіру туралы ақпарат.</w:t>
      </w:r>
    </w:p>
    <w:p w:rsidR="007358DC" w:rsidRDefault="001E6DA9">
      <w:pPr>
        <w:spacing w:after="0"/>
        <w:jc w:val="both"/>
      </w:pPr>
      <w:bookmarkStart w:id="45" w:name="z46"/>
      <w:r>
        <w:rPr>
          <w:color w:val="000000"/>
          <w:sz w:val="28"/>
        </w:rPr>
        <w:t xml:space="preserve">      12) </w:t>
      </w:r>
      <w:proofErr w:type="gramStart"/>
      <w:r>
        <w:rPr>
          <w:color w:val="000000"/>
          <w:sz w:val="28"/>
        </w:rPr>
        <w:t>ішкі</w:t>
      </w:r>
      <w:proofErr w:type="gramEnd"/>
      <w:r>
        <w:rPr>
          <w:color w:val="000000"/>
          <w:sz w:val="28"/>
        </w:rPr>
        <w:t xml:space="preserve"> тексерулердің жоспар-кестесін және экологиялық заңнаманың бұзылуын жою рәсімдерін осы Қағидал</w:t>
      </w:r>
      <w:r>
        <w:rPr>
          <w:color w:val="000000"/>
          <w:sz w:val="28"/>
        </w:rPr>
        <w:t>арға 1-қосымшаға сәйкес нысан бойынша;</w:t>
      </w:r>
    </w:p>
    <w:bookmarkEnd w:id="45"/>
    <w:p w:rsidR="007358DC" w:rsidRDefault="001E6DA9">
      <w:pPr>
        <w:spacing w:after="0"/>
        <w:jc w:val="both"/>
      </w:pPr>
      <w:r>
        <w:rPr>
          <w:color w:val="000000"/>
          <w:sz w:val="28"/>
        </w:rPr>
        <w:lastRenderedPageBreak/>
        <w:t>      Ішкі тексерулерді еңбек міндеттеріне қоршаған ортаны қорғау мәселелері және өндірістік экологиялық бақылауды жүзеге асыру жөніндегі функциялар кіретін мамандар, сондай-ақ қоршаған ортаны қорғау қызметтері жүргіз</w:t>
      </w:r>
      <w:r>
        <w:rPr>
          <w:color w:val="000000"/>
          <w:sz w:val="28"/>
        </w:rPr>
        <w:t>еді. Бақылау ішкі тексерулердің жоспар-кестесіне және Қазақстан Республикасының экологиялық заңнамасын бұзушылықтарды жою рәсімдеріне сәйкес жүзеге асырылады.</w:t>
      </w:r>
    </w:p>
    <w:p w:rsidR="007358DC" w:rsidRDefault="001E6DA9">
      <w:pPr>
        <w:spacing w:after="0"/>
        <w:jc w:val="both"/>
      </w:pPr>
      <w:bookmarkStart w:id="46" w:name="z47"/>
      <w:r>
        <w:rPr>
          <w:color w:val="000000"/>
          <w:sz w:val="28"/>
        </w:rPr>
        <w:t xml:space="preserve">      9. Объект операторы Қазақстан Республикасының экологиялық заңнамасы талаптарының сақталуын </w:t>
      </w:r>
      <w:r>
        <w:rPr>
          <w:color w:val="000000"/>
          <w:sz w:val="28"/>
        </w:rPr>
        <w:t>тұрақты ішкі тексеру және өндірістік экологиялық бақылау нәтижелерін экологиялық және өзге де рұқсаттардың талаптарымен салыстыру бойынша шаралар қабылдайды.</w:t>
      </w:r>
    </w:p>
    <w:bookmarkEnd w:id="46"/>
    <w:p w:rsidR="007358DC" w:rsidRDefault="001E6DA9">
      <w:pPr>
        <w:spacing w:after="0"/>
        <w:jc w:val="both"/>
      </w:pPr>
      <w:r>
        <w:rPr>
          <w:color w:val="000000"/>
          <w:sz w:val="28"/>
        </w:rPr>
        <w:t>      Ішкі тексерулерді функцияларына қоршаған ортаны қорғау мәселелері және өндірістік экологиялы</w:t>
      </w:r>
      <w:r>
        <w:rPr>
          <w:color w:val="000000"/>
          <w:sz w:val="28"/>
        </w:rPr>
        <w:t>қ бақылауды жүзеге асыру кіретін мамандар, сондай-ақ өндірістік экологиялық бақылауды ұйымдастыру және жүргізу үшін жауапкершілік жүктелген қоршаған ортаны қорғау қызметтері жүргізеді. Бақылау ішкі тексерулердің жоспар-кестесіне және Қазақстан Республикасы</w:t>
      </w:r>
      <w:r>
        <w:rPr>
          <w:color w:val="000000"/>
          <w:sz w:val="28"/>
        </w:rPr>
        <w:t>ның экологиялық заңнамасын бұзушылықтарды жою рәсімдеріне сәйкес жүзеге асырылады.</w:t>
      </w:r>
    </w:p>
    <w:p w:rsidR="007358DC" w:rsidRDefault="001E6DA9">
      <w:pPr>
        <w:spacing w:after="0"/>
      </w:pPr>
      <w:bookmarkStart w:id="47" w:name="z48"/>
      <w:r>
        <w:rPr>
          <w:b/>
          <w:color w:val="000000"/>
        </w:rPr>
        <w:t xml:space="preserve"> 2-параграф. Каспий теңізінің қазақстандық бөлігінде жер қойнауын пайдалану жөніндегі операцияларды жүргізетін объектілерге өндірістік экологиялық бақылау жүргізу тәртібі</w:t>
      </w:r>
    </w:p>
    <w:p w:rsidR="007358DC" w:rsidRDefault="001E6DA9">
      <w:pPr>
        <w:spacing w:after="0"/>
        <w:jc w:val="both"/>
      </w:pPr>
      <w:bookmarkStart w:id="48" w:name="z49"/>
      <w:bookmarkEnd w:id="47"/>
      <w:r>
        <w:rPr>
          <w:color w:val="000000"/>
          <w:sz w:val="28"/>
        </w:rPr>
        <w:t>  </w:t>
      </w:r>
      <w:r>
        <w:rPr>
          <w:color w:val="000000"/>
          <w:sz w:val="28"/>
        </w:rPr>
        <w:t>    10. Каспий теңізінің қазақстандық бөлігінде жер қойнауын пайдалану жөніндегі операцияларды жүргізетін объектінің операторлары теңіз ортасына теріс әсерді болдырмау мақсатында мұз басқан теңіз акваториясындағы қысқы кезеңдегі мониторингті қоспағанда, ба</w:t>
      </w:r>
      <w:r>
        <w:rPr>
          <w:color w:val="000000"/>
          <w:sz w:val="28"/>
        </w:rPr>
        <w:t>рлық келісімшарттық аумақ бойынша қоршаған ортаға (климаттық маусымдар бойынша) жыл сайынғы өндірістік мониторинг жүргізеді.</w:t>
      </w:r>
    </w:p>
    <w:p w:rsidR="007358DC" w:rsidRDefault="001E6DA9">
      <w:pPr>
        <w:spacing w:after="0"/>
        <w:jc w:val="both"/>
      </w:pPr>
      <w:bookmarkStart w:id="49" w:name="z50"/>
      <w:bookmarkEnd w:id="48"/>
      <w:r>
        <w:rPr>
          <w:color w:val="000000"/>
          <w:sz w:val="28"/>
        </w:rPr>
        <w:t>      11. Өндірістік экологиялық әсер ету мониторингін (бұдан әрі – ӨЭМ) жүргізуді оператор өндірістік операцияларды (жағалау объек</w:t>
      </w:r>
      <w:r>
        <w:rPr>
          <w:color w:val="000000"/>
          <w:sz w:val="28"/>
        </w:rPr>
        <w:t>тілерін, құбырларды, кеме қатынасы арналарын салу, пайдалану) орындау жөніндегі өндірістік қызмет басталғаннан бастап, ал мұнай-газ кен орындарын барлық келісімшарттық аумақ бойынша игеру кезінде өндірістік қызметті жоспарлау, жүзеге асыру және объектілерд</w:t>
      </w:r>
      <w:r>
        <w:rPr>
          <w:color w:val="000000"/>
          <w:sz w:val="28"/>
        </w:rPr>
        <w:t>і жою сатысынан бастап жүзеге асырады.</w:t>
      </w:r>
    </w:p>
    <w:p w:rsidR="007358DC" w:rsidRDefault="001E6DA9">
      <w:pPr>
        <w:spacing w:after="0"/>
        <w:jc w:val="both"/>
      </w:pPr>
      <w:bookmarkStart w:id="50" w:name="z51"/>
      <w:bookmarkEnd w:id="49"/>
      <w:r>
        <w:rPr>
          <w:color w:val="000000"/>
          <w:sz w:val="28"/>
        </w:rPr>
        <w:t>      12. Каспий теңізінің қазақстандық секторындағы өндірістік экологиялық мониторинг жүргізілетін және жоспарланатын жұмыс түрлерін (мұнай операцияларын) ескере отырып құрылатын станцияларда жүзеге асырылады.</w:t>
      </w:r>
    </w:p>
    <w:p w:rsidR="007358DC" w:rsidRDefault="001E6DA9">
      <w:pPr>
        <w:spacing w:after="0"/>
        <w:jc w:val="both"/>
      </w:pPr>
      <w:bookmarkStart w:id="51" w:name="z52"/>
      <w:bookmarkEnd w:id="50"/>
      <w:r>
        <w:rPr>
          <w:color w:val="000000"/>
          <w:sz w:val="28"/>
        </w:rPr>
        <w:t xml:space="preserve">      </w:t>
      </w:r>
      <w:r>
        <w:rPr>
          <w:color w:val="000000"/>
          <w:sz w:val="28"/>
        </w:rPr>
        <w:t xml:space="preserve">13. ӨЭМ станцияларының орналасу сызбасы: дөңгелек, айқастырма тәрізді, ромб тәрізді. Станциялардың схемалары мен саны әсерге байланысты және қоршаған ортаға әсерді бағалау жобасын жасау кезінде анықталады. ӨЭМ </w:t>
      </w:r>
      <w:r>
        <w:rPr>
          <w:color w:val="000000"/>
          <w:sz w:val="28"/>
        </w:rPr>
        <w:lastRenderedPageBreak/>
        <w:t>станцияларын бақылау жармасын айқындайтын сарқ</w:t>
      </w:r>
      <w:r>
        <w:rPr>
          <w:color w:val="000000"/>
          <w:sz w:val="28"/>
        </w:rPr>
        <w:t>ынды суларды ағызу нүктесінен бес жүз метр қашықтықта міндетті орналастыру көзделеді.</w:t>
      </w:r>
    </w:p>
    <w:bookmarkEnd w:id="51"/>
    <w:p w:rsidR="007358DC" w:rsidRDefault="001E6DA9">
      <w:pPr>
        <w:spacing w:after="0"/>
        <w:jc w:val="both"/>
      </w:pPr>
      <w:r>
        <w:rPr>
          <w:color w:val="000000"/>
          <w:sz w:val="28"/>
        </w:rPr>
        <w:t>      Алаңдық объект үшін – станциялардың схемасы мен саны әсерге байланысты болады және қоршаған ортаға әсерді бағалау жобасын әзірлеу кезінде немесе өндірістік экология</w:t>
      </w:r>
      <w:r>
        <w:rPr>
          <w:color w:val="000000"/>
          <w:sz w:val="28"/>
        </w:rPr>
        <w:t>лық мониторинг бағдарламасында айқындалады.</w:t>
      </w:r>
    </w:p>
    <w:p w:rsidR="007358DC" w:rsidRDefault="001E6DA9">
      <w:pPr>
        <w:spacing w:after="0"/>
        <w:jc w:val="both"/>
      </w:pPr>
      <w:r>
        <w:rPr>
          <w:color w:val="000000"/>
          <w:sz w:val="28"/>
        </w:rPr>
        <w:t>      Станцияларда ӨЭМ жүргізілген кезде бақылау нүктелері ретінде әсер ету аймағынан тыс жеткілікті қашықта орналасқан кемінде үш станция таңдап алынады.</w:t>
      </w:r>
    </w:p>
    <w:p w:rsidR="007358DC" w:rsidRDefault="001E6DA9">
      <w:pPr>
        <w:spacing w:after="0"/>
        <w:jc w:val="both"/>
      </w:pPr>
      <w:bookmarkStart w:id="52" w:name="z53"/>
      <w:r>
        <w:rPr>
          <w:color w:val="000000"/>
          <w:sz w:val="28"/>
        </w:rPr>
        <w:t>      14. Желілік объектілерде (құбыржолдар) ӨЭМ станциял</w:t>
      </w:r>
      <w:r>
        <w:rPr>
          <w:color w:val="000000"/>
          <w:sz w:val="28"/>
        </w:rPr>
        <w:t>ары ортада және трассадан оңға және солға бес жүз метрде орналасқан үш ӨЭМ станциялары бойынша он километрден кейін перпендикуляр профильдерде орналастырылады. Желілік объектілерді салған кезде станциялардың орналасуы қоршаған ортаға әсер етуді бағалау жоб</w:t>
      </w:r>
      <w:r>
        <w:rPr>
          <w:color w:val="000000"/>
          <w:sz w:val="28"/>
        </w:rPr>
        <w:t>асын әзірлеген кезде айқындалады.</w:t>
      </w:r>
    </w:p>
    <w:p w:rsidR="007358DC" w:rsidRDefault="001E6DA9">
      <w:pPr>
        <w:spacing w:after="0"/>
        <w:jc w:val="both"/>
      </w:pPr>
      <w:bookmarkStart w:id="53" w:name="z54"/>
      <w:bookmarkEnd w:id="52"/>
      <w:r>
        <w:rPr>
          <w:color w:val="000000"/>
          <w:sz w:val="28"/>
        </w:rPr>
        <w:t>      15. Қоршаған ортаның авариялық ластануы туындаған кезде жер қойнауын пайдаланушы авариялық ластану туындаған күннен бастап күнтізбелік екі күннен кешіктірмей оның салдарларына ӨЭМ жүзеге асыра бастайды, ӨЭМ нәтижелер</w:t>
      </w:r>
      <w:r>
        <w:rPr>
          <w:color w:val="000000"/>
          <w:sz w:val="28"/>
        </w:rPr>
        <w:t>ін қоршаған ортаны қорғау саласындағы уәкілетті органға береді.</w:t>
      </w:r>
    </w:p>
    <w:bookmarkEnd w:id="53"/>
    <w:p w:rsidR="007358DC" w:rsidRDefault="001E6DA9">
      <w:pPr>
        <w:spacing w:after="0"/>
        <w:jc w:val="both"/>
      </w:pPr>
      <w:r>
        <w:rPr>
          <w:color w:val="000000"/>
          <w:sz w:val="28"/>
        </w:rPr>
        <w:t>      Қоршаған ортаның апаттық ластану салдарының ӨЭМ апат нәтижесі әсеріне ұшыраған, қоршаған ортаның барлық параметрлеріне жедел бақылауды қамтиды.Сынамаларды алу нүктелерінің орналасуы тіке</w:t>
      </w:r>
      <w:r>
        <w:rPr>
          <w:color w:val="000000"/>
          <w:sz w:val="28"/>
        </w:rPr>
        <w:t>лей апатты шығарындылар/төгінділер көздері мен аумақтарын зерттеу нәтижелерінің негізінде сипаты мен апат ауқымын дәлелдегеннен кейін анықталады және бекітілген бағдарламада көрсетіледі.</w:t>
      </w:r>
    </w:p>
    <w:p w:rsidR="007358DC" w:rsidRDefault="001E6DA9">
      <w:pPr>
        <w:spacing w:after="0"/>
        <w:jc w:val="both"/>
      </w:pPr>
      <w:r>
        <w:rPr>
          <w:color w:val="000000"/>
          <w:sz w:val="28"/>
        </w:rPr>
        <w:t>      Авариялық ластану салдарларының ӨЭМ оператор қоршаған ортаның б</w:t>
      </w:r>
      <w:r>
        <w:rPr>
          <w:color w:val="000000"/>
          <w:sz w:val="28"/>
        </w:rPr>
        <w:t>арлық параметрлері бойынша стандартты көрсеткіштерге қол жеткізгенге дейін жүргізеді.</w:t>
      </w:r>
    </w:p>
    <w:p w:rsidR="007358DC" w:rsidRDefault="001E6DA9">
      <w:pPr>
        <w:spacing w:after="0"/>
        <w:jc w:val="both"/>
      </w:pPr>
      <w:bookmarkStart w:id="54" w:name="z55"/>
      <w:r>
        <w:rPr>
          <w:color w:val="000000"/>
          <w:sz w:val="28"/>
        </w:rPr>
        <w:t xml:space="preserve">      16. Жойылған ұңғыманың және </w:t>
      </w:r>
      <w:proofErr w:type="gramStart"/>
      <w:r>
        <w:rPr>
          <w:color w:val="000000"/>
          <w:sz w:val="28"/>
        </w:rPr>
        <w:t>консервациялаудағы(</w:t>
      </w:r>
      <w:proofErr w:type="gramEnd"/>
      <w:r>
        <w:rPr>
          <w:color w:val="000000"/>
          <w:sz w:val="28"/>
        </w:rPr>
        <w:t xml:space="preserve">нүктелік нысан) ұңғыманың ӨЭМ жүргізуді оператормен жеке бағдарлама бойынша жүзеге асырады, онда: кезеңділік, көлем, </w:t>
      </w:r>
      <w:r>
        <w:rPr>
          <w:color w:val="000000"/>
          <w:sz w:val="28"/>
        </w:rPr>
        <w:t>параметрлер, әдістер, бақылау жиілігі мен нүктелері белгіленеді.</w:t>
      </w:r>
    </w:p>
    <w:bookmarkEnd w:id="54"/>
    <w:p w:rsidR="007358DC" w:rsidRDefault="001E6DA9">
      <w:pPr>
        <w:spacing w:after="0"/>
        <w:jc w:val="both"/>
      </w:pPr>
      <w:r>
        <w:rPr>
          <w:color w:val="000000"/>
          <w:sz w:val="28"/>
        </w:rPr>
        <w:t>      Жойылған ұңғыманың және консервациялаудағы ұңғыманың ӨЭМ: жыл сайын су сынамалары мен түптік шөгінділерді (ұңғымалар сағасына жақын учаскені қоса алғанда) іріктеу жолымен жүргізіледі. С</w:t>
      </w:r>
      <w:r>
        <w:rPr>
          <w:color w:val="000000"/>
          <w:sz w:val="28"/>
        </w:rPr>
        <w:t>у астындағы бейнетүсірілім және ұңғыма ауданындағы учаскенің жай-күйін картаға түсіру жүргізіледі.</w:t>
      </w:r>
    </w:p>
    <w:p w:rsidR="007358DC" w:rsidRDefault="001E6DA9">
      <w:pPr>
        <w:spacing w:after="0"/>
      </w:pPr>
      <w:bookmarkStart w:id="55" w:name="z56"/>
      <w:r>
        <w:rPr>
          <w:b/>
          <w:color w:val="000000"/>
        </w:rPr>
        <w:t xml:space="preserve"> 3-тарау. Өндірістік экологиялық бақылау нәтижелері бойынша есептілікке қойылатын талаптар</w:t>
      </w:r>
    </w:p>
    <w:p w:rsidR="007358DC" w:rsidRDefault="001E6DA9">
      <w:pPr>
        <w:spacing w:after="0"/>
        <w:jc w:val="both"/>
      </w:pPr>
      <w:bookmarkStart w:id="56" w:name="z57"/>
      <w:bookmarkEnd w:id="55"/>
      <w:r>
        <w:rPr>
          <w:color w:val="000000"/>
          <w:sz w:val="28"/>
        </w:rPr>
        <w:lastRenderedPageBreak/>
        <w:t>      17. Объект операторы ішкі есепке алуды жүргізеді, объект опе</w:t>
      </w:r>
      <w:r>
        <w:rPr>
          <w:color w:val="000000"/>
          <w:sz w:val="28"/>
        </w:rPr>
        <w:t>раторының бірінші басшысының электрондық цифрлық қолтаңбасымен қол қоя отырып, қоршаған ортаны қорғау саласындағы уәкілетті органның ақпараттық жүйесіне электрондық нысанда өндірістік экологиялық бақылау нәтижелері бойынша кезеңдік есептерді қалыптастырады</w:t>
      </w:r>
      <w:r>
        <w:rPr>
          <w:color w:val="000000"/>
          <w:sz w:val="28"/>
        </w:rPr>
        <w:t xml:space="preserve"> және ұсынады.</w:t>
      </w:r>
    </w:p>
    <w:p w:rsidR="007358DC" w:rsidRDefault="001E6DA9">
      <w:pPr>
        <w:spacing w:after="0"/>
        <w:jc w:val="both"/>
      </w:pPr>
      <w:bookmarkStart w:id="57" w:name="z58"/>
      <w:bookmarkEnd w:id="56"/>
      <w:r>
        <w:rPr>
          <w:color w:val="000000"/>
          <w:sz w:val="28"/>
        </w:rPr>
        <w:t>      18. Өндірістік экологиялық бақылау нәтижелері бойынша ұсынылған есептерді қабылдау және талдау қоршаған ортаны қорғау саласындағы уәкілетті органның аумақтық бөлімшелерімен жүзеге асырылады.</w:t>
      </w:r>
    </w:p>
    <w:p w:rsidR="007358DC" w:rsidRDefault="001E6DA9">
      <w:pPr>
        <w:spacing w:after="0"/>
        <w:jc w:val="both"/>
      </w:pPr>
      <w:bookmarkStart w:id="58" w:name="z59"/>
      <w:bookmarkEnd w:id="57"/>
      <w:r>
        <w:rPr>
          <w:color w:val="000000"/>
          <w:sz w:val="28"/>
        </w:rPr>
        <w:t xml:space="preserve">       19. Өндірістік экологиялық бақылау ба</w:t>
      </w:r>
      <w:r>
        <w:rPr>
          <w:color w:val="000000"/>
          <w:sz w:val="28"/>
        </w:rPr>
        <w:t>ғдарламасын орындау туралы есептің құрылымы түсіндірме жазбадан және осы Қағидаларға 2-қосымшаға сәйкес есептік ақпаратты толтыруға арналған нысаннан тұрады.</w:t>
      </w:r>
    </w:p>
    <w:bookmarkEnd w:id="58"/>
    <w:p w:rsidR="007358DC" w:rsidRDefault="001E6DA9">
      <w:pPr>
        <w:spacing w:after="0"/>
        <w:jc w:val="both"/>
      </w:pPr>
      <w:r>
        <w:rPr>
          <w:color w:val="000000"/>
          <w:sz w:val="28"/>
        </w:rPr>
        <w:t>      Есепті ақпарат нысанын толтыру кезінде қажетті ақпарат болмаған жағдайда тиісті торкөзде жән</w:t>
      </w:r>
      <w:r>
        <w:rPr>
          <w:color w:val="000000"/>
          <w:sz w:val="28"/>
        </w:rPr>
        <w:t>е/немесе кестеде "</w:t>
      </w:r>
      <w:proofErr w:type="gramStart"/>
      <w:r>
        <w:rPr>
          <w:color w:val="000000"/>
          <w:sz w:val="28"/>
        </w:rPr>
        <w:t>- "</w:t>
      </w:r>
      <w:proofErr w:type="gramEnd"/>
      <w:r>
        <w:rPr>
          <w:color w:val="000000"/>
          <w:sz w:val="28"/>
        </w:rPr>
        <w:t xml:space="preserve"> (сызықша) көрсетіледі.</w:t>
      </w:r>
    </w:p>
    <w:p w:rsidR="007358DC" w:rsidRDefault="001E6DA9">
      <w:pPr>
        <w:spacing w:after="0"/>
        <w:jc w:val="both"/>
      </w:pPr>
      <w:bookmarkStart w:id="59" w:name="z60"/>
      <w:r>
        <w:rPr>
          <w:color w:val="000000"/>
          <w:sz w:val="28"/>
        </w:rPr>
        <w:t xml:space="preserve">       20. Атмосфералық ауаға шығарындыларды өндірістік бақылау есептері негізінде ақпарат талап етілетін қызмет түрлері осы Қағидаларға 3-қосымшаға сәйкес ұсынылады.</w:t>
      </w:r>
    </w:p>
    <w:p w:rsidR="007358DC" w:rsidRDefault="001E6DA9">
      <w:pPr>
        <w:spacing w:after="0"/>
        <w:jc w:val="both"/>
      </w:pPr>
      <w:bookmarkStart w:id="60" w:name="z61"/>
      <w:bookmarkEnd w:id="59"/>
      <w:r>
        <w:rPr>
          <w:color w:val="000000"/>
          <w:sz w:val="28"/>
        </w:rPr>
        <w:t xml:space="preserve"> </w:t>
      </w:r>
      <w:r>
        <w:rPr>
          <w:color w:val="000000"/>
          <w:sz w:val="28"/>
        </w:rPr>
        <w:t>      21. Ластауыштардың шығарындылары мен тасымалдарының тіркеліміне ақпарат ұсынылатын атмосфералық ауаға ластауыш заттар шығарындыларының мониторингі осы Қағидаларға 4-қосымшаға сәйкес заттар бойынша жүзеге асырылады.</w:t>
      </w:r>
    </w:p>
    <w:p w:rsidR="007358DC" w:rsidRDefault="001E6DA9">
      <w:pPr>
        <w:spacing w:after="0"/>
        <w:jc w:val="both"/>
      </w:pPr>
      <w:bookmarkStart w:id="61" w:name="z62"/>
      <w:bookmarkEnd w:id="60"/>
      <w:r>
        <w:rPr>
          <w:color w:val="000000"/>
          <w:sz w:val="28"/>
        </w:rPr>
        <w:t xml:space="preserve">       22. Ластауыштардың шығарынды</w:t>
      </w:r>
      <w:r>
        <w:rPr>
          <w:color w:val="000000"/>
          <w:sz w:val="28"/>
        </w:rPr>
        <w:t>лары мен тасымалдарының тіркеліміне ақпарат ұсынылатын сарқынды сулармен ластаушы заттардың төгінділерінің мониторингі осы Қағидаларға 5-қосымшаға сәйкес заттар бойынша жүзеге асырылады.</w:t>
      </w:r>
    </w:p>
    <w:p w:rsidR="007358DC" w:rsidRDefault="001E6DA9">
      <w:pPr>
        <w:spacing w:after="0"/>
        <w:jc w:val="both"/>
      </w:pPr>
      <w:bookmarkStart w:id="62" w:name="z63"/>
      <w:bookmarkEnd w:id="61"/>
      <w:r>
        <w:rPr>
          <w:color w:val="000000"/>
          <w:sz w:val="28"/>
        </w:rPr>
        <w:t>      23. Өндірістік экологиялық бақылау бағдарламасының орындалуы ту</w:t>
      </w:r>
      <w:r>
        <w:rPr>
          <w:color w:val="000000"/>
          <w:sz w:val="28"/>
        </w:rPr>
        <w:t>ралы есеп тоқсан сайын есепті тоқсаннан кейінгі екінші айдың бірінші күніне дейін қоршаған ортаны қорғау саласындағы уәкілетті органның ақпараттық жүйесіне ұсынылады.</w:t>
      </w:r>
    </w:p>
    <w:bookmarkEnd w:id="62"/>
    <w:p w:rsidR="007358DC" w:rsidRDefault="001E6DA9">
      <w:pPr>
        <w:spacing w:after="0"/>
        <w:jc w:val="both"/>
      </w:pPr>
      <w:r>
        <w:rPr>
          <w:color w:val="000000"/>
          <w:sz w:val="28"/>
        </w:rPr>
        <w:t xml:space="preserve">      ӨЭМ нәтижелері бойынша жылдық есептер есепті кезең аяқталғаннан кейін үш ай ішінде </w:t>
      </w:r>
      <w:r>
        <w:rPr>
          <w:color w:val="000000"/>
          <w:sz w:val="28"/>
        </w:rPr>
        <w:t>уәкілетті органның ақпараттық жүйесіне ұсынылады.</w:t>
      </w:r>
    </w:p>
    <w:p w:rsidR="007358DC" w:rsidRDefault="001E6DA9">
      <w:pPr>
        <w:spacing w:after="0"/>
        <w:jc w:val="both"/>
      </w:pPr>
      <w:bookmarkStart w:id="63" w:name="z64"/>
      <w:r>
        <w:rPr>
          <w:color w:val="000000"/>
          <w:sz w:val="28"/>
        </w:rPr>
        <w:t>      24. Өндірістік экологиялық бақылаудың мерзімді есептеріне актілер немесе сынамалар алу хаттамалары, өндірістік экологиялық мониторингті сынау нәтижелерінің хаттамалары қоса беріледі.</w:t>
      </w:r>
    </w:p>
    <w:tbl>
      <w:tblPr>
        <w:tblW w:w="0" w:type="auto"/>
        <w:tblCellSpacing w:w="0" w:type="auto"/>
        <w:tblLook w:val="04A0" w:firstRow="1" w:lastRow="0" w:firstColumn="1" w:lastColumn="0" w:noHBand="0" w:noVBand="1"/>
      </w:tblPr>
      <w:tblGrid>
        <w:gridCol w:w="5953"/>
        <w:gridCol w:w="3824"/>
      </w:tblGrid>
      <w:tr w:rsidR="007358DC">
        <w:trPr>
          <w:trHeight w:val="30"/>
          <w:tblCellSpacing w:w="0" w:type="auto"/>
        </w:trPr>
        <w:tc>
          <w:tcPr>
            <w:tcW w:w="7780" w:type="dxa"/>
            <w:tcMar>
              <w:top w:w="15" w:type="dxa"/>
              <w:left w:w="15" w:type="dxa"/>
              <w:bottom w:w="15" w:type="dxa"/>
              <w:right w:w="15" w:type="dxa"/>
            </w:tcMar>
            <w:vAlign w:val="center"/>
          </w:tcPr>
          <w:bookmarkEnd w:id="63"/>
          <w:p w:rsidR="007358DC" w:rsidRDefault="001E6DA9">
            <w:pPr>
              <w:spacing w:after="0"/>
              <w:jc w:val="center"/>
            </w:pPr>
            <w:r>
              <w:rPr>
                <w:color w:val="000000"/>
                <w:sz w:val="20"/>
              </w:rPr>
              <w:t> </w:t>
            </w:r>
          </w:p>
        </w:tc>
        <w:tc>
          <w:tcPr>
            <w:tcW w:w="4600" w:type="dxa"/>
            <w:tcMar>
              <w:top w:w="15" w:type="dxa"/>
              <w:left w:w="15" w:type="dxa"/>
              <w:bottom w:w="15" w:type="dxa"/>
              <w:right w:w="15" w:type="dxa"/>
            </w:tcMar>
            <w:vAlign w:val="center"/>
          </w:tcPr>
          <w:p w:rsidR="007358DC" w:rsidRDefault="001E6DA9">
            <w:pPr>
              <w:spacing w:after="0"/>
              <w:jc w:val="center"/>
            </w:pPr>
            <w:r>
              <w:rPr>
                <w:color w:val="000000"/>
                <w:sz w:val="20"/>
              </w:rPr>
              <w:t>I және II санат</w:t>
            </w:r>
            <w:r>
              <w:rPr>
                <w:color w:val="000000"/>
                <w:sz w:val="20"/>
              </w:rPr>
              <w:t>тағы объектілерді</w:t>
            </w:r>
            <w:r>
              <w:br/>
            </w:r>
            <w:r>
              <w:rPr>
                <w:color w:val="000000"/>
                <w:sz w:val="20"/>
              </w:rPr>
              <w:t>өндірістік экологиялық бақылау,</w:t>
            </w:r>
            <w:r>
              <w:br/>
            </w:r>
            <w:r>
              <w:rPr>
                <w:color w:val="000000"/>
                <w:sz w:val="20"/>
              </w:rPr>
              <w:t>ішкі есепке алуды жүргізу,</w:t>
            </w:r>
            <w:r>
              <w:br/>
            </w:r>
            <w:r>
              <w:rPr>
                <w:color w:val="000000"/>
                <w:sz w:val="20"/>
              </w:rPr>
              <w:t>өндірістік экологиялық бақылау</w:t>
            </w:r>
            <w:r>
              <w:br/>
            </w:r>
            <w:r>
              <w:rPr>
                <w:color w:val="000000"/>
                <w:sz w:val="20"/>
              </w:rPr>
              <w:t>нәтижелері бойынша мерзімдік</w:t>
            </w:r>
            <w:r>
              <w:br/>
            </w:r>
            <w:r>
              <w:rPr>
                <w:color w:val="000000"/>
                <w:sz w:val="20"/>
              </w:rPr>
              <w:t>есептерді қалыптастыру және</w:t>
            </w:r>
            <w:r>
              <w:br/>
            </w:r>
            <w:r>
              <w:rPr>
                <w:color w:val="000000"/>
                <w:sz w:val="20"/>
              </w:rPr>
              <w:lastRenderedPageBreak/>
              <w:t>ұсыну бағдарламасын әзірлеу</w:t>
            </w:r>
            <w:r>
              <w:br/>
            </w:r>
            <w:r>
              <w:rPr>
                <w:color w:val="000000"/>
                <w:sz w:val="20"/>
              </w:rPr>
              <w:t>қағидаларына</w:t>
            </w:r>
            <w:r>
              <w:br/>
            </w:r>
            <w:r>
              <w:rPr>
                <w:color w:val="000000"/>
                <w:sz w:val="20"/>
              </w:rPr>
              <w:t>1-қосымша</w:t>
            </w:r>
          </w:p>
        </w:tc>
      </w:tr>
    </w:tbl>
    <w:p w:rsidR="007358DC" w:rsidRDefault="001E6DA9">
      <w:pPr>
        <w:spacing w:after="0"/>
        <w:jc w:val="both"/>
      </w:pPr>
      <w:bookmarkStart w:id="64" w:name="z66"/>
      <w:r>
        <w:rPr>
          <w:color w:val="000000"/>
          <w:sz w:val="28"/>
        </w:rPr>
        <w:lastRenderedPageBreak/>
        <w:t>      Нысан</w:t>
      </w:r>
    </w:p>
    <w:p w:rsidR="007358DC" w:rsidRDefault="001E6DA9">
      <w:pPr>
        <w:spacing w:after="0"/>
      </w:pPr>
      <w:bookmarkStart w:id="65" w:name="z67"/>
      <w:bookmarkEnd w:id="64"/>
      <w:r>
        <w:rPr>
          <w:b/>
          <w:color w:val="000000"/>
        </w:rPr>
        <w:t xml:space="preserve"> I және II санаттағы объект</w:t>
      </w:r>
      <w:r>
        <w:rPr>
          <w:b/>
          <w:color w:val="000000"/>
        </w:rPr>
        <w:t>ілерді өндірістік экологиялық бақылау бағдарламасы</w:t>
      </w:r>
    </w:p>
    <w:bookmarkEnd w:id="65"/>
    <w:p w:rsidR="007358DC" w:rsidRDefault="001E6DA9">
      <w:pPr>
        <w:spacing w:after="0"/>
        <w:jc w:val="both"/>
      </w:pPr>
      <w:r>
        <w:rPr>
          <w:color w:val="000000"/>
          <w:sz w:val="28"/>
        </w:rPr>
        <w:t>      1-кесте. Кәсіпорын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84"/>
        <w:gridCol w:w="1581"/>
        <w:gridCol w:w="1144"/>
        <w:gridCol w:w="1373"/>
        <w:gridCol w:w="1620"/>
        <w:gridCol w:w="1049"/>
        <w:gridCol w:w="826"/>
        <w:gridCol w:w="1085"/>
      </w:tblGrid>
      <w:tr w:rsidR="007358DC">
        <w:trPr>
          <w:trHeight w:val="30"/>
          <w:tblCellSpacing w:w="0" w:type="auto"/>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Өндірістік объектнің атауы</w:t>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ӘАОС (әкімшілік-аумақтық объектілер сыныптауышы) коды бойынша орналасқан жері</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Орналасқан жері, координат-тары</w:t>
            </w:r>
          </w:p>
        </w:tc>
        <w:tc>
          <w:tcPr>
            <w:tcW w:w="2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 xml:space="preserve">Бизнес сәйкестендіру </w:t>
            </w:r>
            <w:r>
              <w:rPr>
                <w:b/>
                <w:color w:val="000000"/>
                <w:sz w:val="20"/>
              </w:rPr>
              <w:t>нөмірі (бұдан әрі – БСН)</w:t>
            </w:r>
          </w:p>
        </w:tc>
        <w:tc>
          <w:tcPr>
            <w:tcW w:w="3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Экономикалық қызмет түрлерінің жалпы жіктеуіші (бұдан әрі - ЭҚЖЖ) бойынша қызмет түрі)</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Өндірістік процестің қысқаша сипаттама-сы</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Деректе-мелер</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Кәсіпорын-ның санаты мен жобалық қуаты</w:t>
            </w:r>
          </w:p>
        </w:tc>
      </w:tr>
      <w:tr w:rsidR="007358DC">
        <w:trPr>
          <w:trHeight w:val="30"/>
          <w:tblCellSpacing w:w="0" w:type="auto"/>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1</w:t>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2</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3</w:t>
            </w:r>
          </w:p>
        </w:tc>
        <w:tc>
          <w:tcPr>
            <w:tcW w:w="2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4</w:t>
            </w:r>
          </w:p>
        </w:tc>
        <w:tc>
          <w:tcPr>
            <w:tcW w:w="3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5</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6</w:t>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7</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8</w:t>
            </w:r>
          </w:p>
        </w:tc>
      </w:tr>
      <w:tr w:rsidR="007358DC">
        <w:trPr>
          <w:trHeight w:val="30"/>
          <w:tblCellSpacing w:w="0" w:type="auto"/>
        </w:trPr>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2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2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bl>
    <w:p w:rsidR="007358DC" w:rsidRDefault="001E6DA9">
      <w:pPr>
        <w:spacing w:after="0"/>
        <w:jc w:val="both"/>
      </w:pPr>
      <w:bookmarkStart w:id="66" w:name="z68"/>
      <w:r>
        <w:rPr>
          <w:color w:val="000000"/>
          <w:sz w:val="28"/>
        </w:rPr>
        <w:t>      2-кесте.</w:t>
      </w:r>
      <w:r>
        <w:rPr>
          <w:color w:val="000000"/>
          <w:sz w:val="28"/>
        </w:rPr>
        <w:t xml:space="preserve"> Өндіріс пен тұтыну қалдықтары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36"/>
        <w:gridCol w:w="4116"/>
        <w:gridCol w:w="3210"/>
      </w:tblGrid>
      <w:tr w:rsidR="007358DC">
        <w:trPr>
          <w:trHeight w:val="30"/>
          <w:tblCellSpacing w:w="0" w:type="auto"/>
        </w:trPr>
        <w:tc>
          <w:tcPr>
            <w:tcW w:w="3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
          <w:p w:rsidR="007358DC" w:rsidRDefault="001E6DA9">
            <w:pPr>
              <w:spacing w:after="0"/>
              <w:jc w:val="both"/>
            </w:pPr>
            <w:r>
              <w:rPr>
                <w:b/>
                <w:color w:val="000000"/>
                <w:sz w:val="20"/>
              </w:rPr>
              <w:t>Қалдық түрі</w:t>
            </w:r>
          </w:p>
        </w:tc>
        <w:tc>
          <w:tcPr>
            <w:tcW w:w="5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Қалдықтар сыныптауышына сәйкес қалдық коды</w:t>
            </w:r>
          </w:p>
        </w:tc>
        <w:tc>
          <w:tcPr>
            <w:tcW w:w="4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Қалдық ұшырайтын операция түрі</w:t>
            </w:r>
          </w:p>
        </w:tc>
      </w:tr>
      <w:tr w:rsidR="007358DC">
        <w:trPr>
          <w:trHeight w:val="30"/>
          <w:tblCellSpacing w:w="0" w:type="auto"/>
        </w:trPr>
        <w:tc>
          <w:tcPr>
            <w:tcW w:w="3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1</w:t>
            </w:r>
          </w:p>
        </w:tc>
        <w:tc>
          <w:tcPr>
            <w:tcW w:w="5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2</w:t>
            </w:r>
          </w:p>
        </w:tc>
        <w:tc>
          <w:tcPr>
            <w:tcW w:w="4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3</w:t>
            </w:r>
          </w:p>
        </w:tc>
      </w:tr>
      <w:tr w:rsidR="007358DC">
        <w:trPr>
          <w:trHeight w:val="30"/>
          <w:tblCellSpacing w:w="0" w:type="auto"/>
        </w:trPr>
        <w:tc>
          <w:tcPr>
            <w:tcW w:w="3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5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4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bl>
    <w:p w:rsidR="007358DC" w:rsidRDefault="001E6DA9">
      <w:pPr>
        <w:spacing w:after="0"/>
        <w:jc w:val="both"/>
      </w:pPr>
      <w:bookmarkStart w:id="67" w:name="z69"/>
      <w:r>
        <w:rPr>
          <w:color w:val="000000"/>
          <w:sz w:val="28"/>
        </w:rPr>
        <w:t>      3-кесте. Шығарындылар көздері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56"/>
        <w:gridCol w:w="5917"/>
        <w:gridCol w:w="889"/>
      </w:tblGrid>
      <w:tr w:rsidR="007358DC">
        <w:trPr>
          <w:trHeight w:val="30"/>
          <w:tblCellSpacing w:w="0" w:type="auto"/>
        </w:trPr>
        <w:tc>
          <w:tcPr>
            <w:tcW w:w="4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
          <w:p w:rsidR="007358DC" w:rsidRDefault="001E6DA9">
            <w:pPr>
              <w:spacing w:after="0"/>
              <w:jc w:val="both"/>
            </w:pPr>
            <w:r>
              <w:rPr>
                <w:b/>
                <w:color w:val="000000"/>
                <w:sz w:val="20"/>
              </w:rPr>
              <w:t>№</w:t>
            </w:r>
          </w:p>
        </w:tc>
        <w:tc>
          <w:tcPr>
            <w:tcW w:w="7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Көрсеткіштер атауы</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Барлығы</w:t>
            </w:r>
          </w:p>
        </w:tc>
      </w:tr>
      <w:tr w:rsidR="007358DC">
        <w:trPr>
          <w:trHeight w:val="30"/>
          <w:tblCellSpacing w:w="0" w:type="auto"/>
        </w:trPr>
        <w:tc>
          <w:tcPr>
            <w:tcW w:w="4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1</w:t>
            </w:r>
          </w:p>
        </w:tc>
        <w:tc>
          <w:tcPr>
            <w:tcW w:w="7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b/>
                <w:color w:val="000000"/>
                <w:sz w:val="20"/>
              </w:rPr>
              <w:t xml:space="preserve">Шығарындылардың стационарлық </w:t>
            </w:r>
            <w:r>
              <w:rPr>
                <w:b/>
                <w:color w:val="000000"/>
                <w:sz w:val="20"/>
              </w:rPr>
              <w:t>көздерінің саны, барлық бірлік.</w:t>
            </w:r>
            <w:r>
              <w:br/>
            </w:r>
            <w:r>
              <w:rPr>
                <w:b/>
                <w:color w:val="000000"/>
                <w:sz w:val="20"/>
              </w:rPr>
              <w:t>олардың ішінде:</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4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2</w:t>
            </w:r>
          </w:p>
        </w:tc>
        <w:tc>
          <w:tcPr>
            <w:tcW w:w="7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Ұйымдастырылған, оның ішінде:</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4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7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Тазарту құрылыстарымен жабдықталғанұйымдастырылған, оның ішінде:</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4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w:t>
            </w:r>
          </w:p>
        </w:tc>
        <w:tc>
          <w:tcPr>
            <w:tcW w:w="7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Мониторингтің автоматтандырылған жүйесі бар көздер саны</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4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2)</w:t>
            </w:r>
          </w:p>
        </w:tc>
        <w:tc>
          <w:tcPr>
            <w:tcW w:w="7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 xml:space="preserve">Мониторинг аспаптық өлшеу арқылы </w:t>
            </w:r>
            <w:r>
              <w:rPr>
                <w:color w:val="000000"/>
                <w:sz w:val="20"/>
              </w:rPr>
              <w:t>жүзеге асырылатын көздер саны</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4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3)</w:t>
            </w:r>
          </w:p>
        </w:tc>
        <w:tc>
          <w:tcPr>
            <w:tcW w:w="7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Мониторинг есептік әдіспен жүзеге асырылатын көздер саны</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4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7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Тазарту құрылыстарымен жабдықталмағанұйымдастырылған, оның ішінде:</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4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4)</w:t>
            </w:r>
          </w:p>
        </w:tc>
        <w:tc>
          <w:tcPr>
            <w:tcW w:w="7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Мониторингтің автоматтандырылған жүйесі бар көздер саны</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4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5)</w:t>
            </w:r>
          </w:p>
        </w:tc>
        <w:tc>
          <w:tcPr>
            <w:tcW w:w="7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 xml:space="preserve">Мониторинг аспаптық </w:t>
            </w:r>
            <w:r>
              <w:rPr>
                <w:color w:val="000000"/>
                <w:sz w:val="20"/>
              </w:rPr>
              <w:t>өлшеу арқылы жүзеге асырылатын көздер саны</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4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6)</w:t>
            </w:r>
          </w:p>
        </w:tc>
        <w:tc>
          <w:tcPr>
            <w:tcW w:w="7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Мониторинг есептік әдіспен жүзеге асырылатын көздер саны</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4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lastRenderedPageBreak/>
              <w:t>3</w:t>
            </w:r>
          </w:p>
        </w:tc>
        <w:tc>
          <w:tcPr>
            <w:tcW w:w="7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Мониторингті есептік әдіспен жүзеге асырылатын ұйымдастырылмаған көздер саны</w:t>
            </w:r>
          </w:p>
        </w:tc>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bl>
    <w:p w:rsidR="007358DC" w:rsidRDefault="001E6DA9">
      <w:pPr>
        <w:spacing w:after="0"/>
        <w:jc w:val="both"/>
      </w:pPr>
      <w:bookmarkStart w:id="68" w:name="z70"/>
      <w:r>
        <w:rPr>
          <w:color w:val="000000"/>
          <w:sz w:val="28"/>
        </w:rPr>
        <w:t>      4-кесте. Мониторинг аспаптық өлшеу арқылы жүзеге асырылатын</w:t>
      </w:r>
      <w:r>
        <w:rPr>
          <w:color w:val="000000"/>
          <w:sz w:val="28"/>
        </w:rPr>
        <w:t xml:space="preserve"> ластағыш заттардың шығарылу көздері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0"/>
        <w:gridCol w:w="1186"/>
        <w:gridCol w:w="1304"/>
        <w:gridCol w:w="2390"/>
        <w:gridCol w:w="1712"/>
        <w:gridCol w:w="1280"/>
        <w:gridCol w:w="790"/>
      </w:tblGrid>
      <w:tr w:rsidR="007358DC">
        <w:trPr>
          <w:gridAfter w:val="1"/>
          <w:wAfter w:w="1364" w:type="dxa"/>
          <w:trHeight w:val="30"/>
          <w:tblCellSpacing w:w="0" w:type="auto"/>
        </w:trPr>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
          <w:p w:rsidR="007358DC" w:rsidRDefault="001E6DA9">
            <w:pPr>
              <w:spacing w:after="0"/>
              <w:jc w:val="both"/>
            </w:pPr>
            <w:r>
              <w:rPr>
                <w:b/>
                <w:color w:val="000000"/>
                <w:sz w:val="20"/>
              </w:rPr>
              <w:t>Алаң атауы</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 </w:t>
            </w:r>
            <w:r>
              <w:br/>
            </w:r>
            <w:r>
              <w:rPr>
                <w:b/>
                <w:color w:val="000000"/>
                <w:sz w:val="20"/>
              </w:rPr>
              <w:t>Өндірістің жобалық қуаты</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Шығарынды көздері</w:t>
            </w:r>
          </w:p>
        </w:tc>
        <w:tc>
          <w:tcPr>
            <w:tcW w:w="3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Орналасқан жері (географиялық координаттары)</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Жобаға сәйкес ластағыш заттардың атауы</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Аспаптық өлшеулердің кезеңділігі</w:t>
            </w:r>
          </w:p>
        </w:tc>
      </w:tr>
      <w:tr w:rsidR="007358DC">
        <w:trPr>
          <w:gridAfter w:val="5"/>
          <w:wAfter w:w="9576" w:type="dxa"/>
          <w:trHeight w:val="30"/>
          <w:tblCellSpacing w:w="0" w:type="auto"/>
        </w:trPr>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атауы</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нөмірі</w:t>
            </w:r>
          </w:p>
        </w:tc>
      </w:tr>
      <w:tr w:rsidR="007358DC">
        <w:trPr>
          <w:trHeight w:val="30"/>
          <w:tblCellSpacing w:w="0" w:type="auto"/>
        </w:trPr>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1</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2</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3</w:t>
            </w:r>
          </w:p>
        </w:tc>
        <w:tc>
          <w:tcPr>
            <w:tcW w:w="3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4</w:t>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5</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6</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7</w:t>
            </w:r>
          </w:p>
        </w:tc>
      </w:tr>
      <w:tr w:rsidR="007358DC">
        <w:trPr>
          <w:trHeight w:val="30"/>
          <w:tblCellSpacing w:w="0" w:type="auto"/>
        </w:trPr>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2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bl>
    <w:p w:rsidR="007358DC" w:rsidRDefault="001E6DA9">
      <w:pPr>
        <w:spacing w:after="0"/>
        <w:jc w:val="both"/>
      </w:pPr>
      <w:bookmarkStart w:id="69" w:name="z71"/>
      <w:r>
        <w:rPr>
          <w:color w:val="000000"/>
          <w:sz w:val="28"/>
        </w:rPr>
        <w:t>      5-кесте. Мониторинг өлшеу әдісімен жүзеге асырылатын ластағыш заттардың шығарылу көздері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5"/>
        <w:gridCol w:w="1281"/>
        <w:gridCol w:w="2413"/>
        <w:gridCol w:w="1180"/>
        <w:gridCol w:w="2943"/>
        <w:gridCol w:w="830"/>
      </w:tblGrid>
      <w:tr w:rsidR="007358DC" w:rsidRPr="001E6DA9">
        <w:trPr>
          <w:gridAfter w:val="1"/>
          <w:wAfter w:w="1312" w:type="dxa"/>
          <w:trHeight w:val="30"/>
          <w:tblCellSpacing w:w="0" w:type="auto"/>
        </w:trPr>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
          <w:p w:rsidR="007358DC" w:rsidRDefault="001E6DA9">
            <w:pPr>
              <w:spacing w:after="0"/>
              <w:jc w:val="both"/>
            </w:pPr>
            <w:r>
              <w:rPr>
                <w:b/>
                <w:color w:val="000000"/>
                <w:sz w:val="20"/>
              </w:rPr>
              <w:t>Алаң атауы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Шығарынды көзі</w:t>
            </w:r>
          </w:p>
        </w:tc>
        <w:tc>
          <w:tcPr>
            <w:tcW w:w="3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Орналасқан жері (географиялық координаттары)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Ластағыш заттардың атауы</w:t>
            </w:r>
          </w:p>
        </w:tc>
        <w:tc>
          <w:tcPr>
            <w:tcW w:w="4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Pr="001E6DA9" w:rsidRDefault="001E6DA9">
            <w:pPr>
              <w:spacing w:after="0"/>
              <w:jc w:val="both"/>
              <w:rPr>
                <w:lang w:val="ru-RU"/>
              </w:rPr>
            </w:pPr>
            <w:r w:rsidRPr="001E6DA9">
              <w:rPr>
                <w:b/>
                <w:color w:val="000000"/>
                <w:sz w:val="20"/>
                <w:lang w:val="ru-RU"/>
              </w:rPr>
              <w:t xml:space="preserve">Тұтынылатын шикізат/ материал </w:t>
            </w:r>
            <w:r w:rsidRPr="001E6DA9">
              <w:rPr>
                <w:b/>
                <w:color w:val="000000"/>
                <w:sz w:val="20"/>
                <w:lang w:val="ru-RU"/>
              </w:rPr>
              <w:t>түрі (атауы)</w:t>
            </w:r>
          </w:p>
        </w:tc>
      </w:tr>
      <w:tr w:rsidR="007358DC">
        <w:trPr>
          <w:gridAfter w:val="4"/>
          <w:wAfter w:w="9678" w:type="dxa"/>
          <w:trHeight w:val="30"/>
          <w:tblCellSpacing w:w="0" w:type="auto"/>
        </w:trPr>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атауы</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нөмірі</w:t>
            </w:r>
          </w:p>
        </w:tc>
      </w:tr>
      <w:tr w:rsidR="007358DC">
        <w:trPr>
          <w:trHeight w:val="30"/>
          <w:tblCellSpacing w:w="0" w:type="auto"/>
        </w:trPr>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1</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2</w:t>
            </w:r>
          </w:p>
        </w:tc>
        <w:tc>
          <w:tcPr>
            <w:tcW w:w="3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3</w:t>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4</w:t>
            </w:r>
          </w:p>
        </w:tc>
        <w:tc>
          <w:tcPr>
            <w:tcW w:w="4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5</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6</w:t>
            </w:r>
          </w:p>
        </w:tc>
      </w:tr>
      <w:tr w:rsidR="007358DC">
        <w:trPr>
          <w:trHeight w:val="30"/>
          <w:tblCellSpacing w:w="0" w:type="auto"/>
        </w:trPr>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4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bl>
    <w:p w:rsidR="007358DC" w:rsidRDefault="001E6DA9">
      <w:pPr>
        <w:spacing w:after="0"/>
        <w:jc w:val="both"/>
      </w:pPr>
      <w:bookmarkStart w:id="70" w:name="z72"/>
      <w:r>
        <w:rPr>
          <w:color w:val="000000"/>
          <w:sz w:val="28"/>
        </w:rPr>
        <w:t>      6-кесте. Газ мониторингі жөнінде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3"/>
        <w:gridCol w:w="1482"/>
        <w:gridCol w:w="1620"/>
        <w:gridCol w:w="2757"/>
        <w:gridCol w:w="1269"/>
        <w:gridCol w:w="1361"/>
      </w:tblGrid>
      <w:tr w:rsidR="007358DC">
        <w:trPr>
          <w:trHeight w:val="30"/>
          <w:tblCellSpacing w:w="0" w:type="auto"/>
        </w:trPr>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
          <w:p w:rsidR="007358DC" w:rsidRDefault="001E6DA9">
            <w:pPr>
              <w:spacing w:after="0"/>
              <w:jc w:val="both"/>
            </w:pPr>
            <w:r>
              <w:rPr>
                <w:b/>
                <w:color w:val="000000"/>
                <w:sz w:val="20"/>
              </w:rPr>
              <w:t>Полигон атауы</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Полигон координаттары</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Бақылау нүктелері-нің нөмірлері</w:t>
            </w:r>
          </w:p>
        </w:tc>
        <w:tc>
          <w:tcPr>
            <w:tcW w:w="4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Нүктелерді орналастыру жері (географиялық координаттар)</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Байқаулар жиілігі</w:t>
            </w:r>
          </w:p>
        </w:tc>
        <w:tc>
          <w:tcPr>
            <w:tcW w:w="1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 xml:space="preserve">Байқалатын </w:t>
            </w:r>
            <w:r>
              <w:rPr>
                <w:b/>
                <w:color w:val="000000"/>
                <w:sz w:val="20"/>
              </w:rPr>
              <w:t>параметрлер</w:t>
            </w:r>
          </w:p>
        </w:tc>
      </w:tr>
      <w:tr w:rsidR="007358DC">
        <w:trPr>
          <w:trHeight w:val="30"/>
          <w:tblCellSpacing w:w="0" w:type="auto"/>
        </w:trPr>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1</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2</w:t>
            </w:r>
          </w:p>
        </w:tc>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3</w:t>
            </w:r>
          </w:p>
        </w:tc>
        <w:tc>
          <w:tcPr>
            <w:tcW w:w="4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4</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5</w:t>
            </w:r>
          </w:p>
        </w:tc>
        <w:tc>
          <w:tcPr>
            <w:tcW w:w="1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6</w:t>
            </w:r>
          </w:p>
        </w:tc>
      </w:tr>
    </w:tbl>
    <w:p w:rsidR="007358DC" w:rsidRDefault="001E6DA9">
      <w:pPr>
        <w:spacing w:after="0"/>
        <w:jc w:val="both"/>
      </w:pPr>
      <w:bookmarkStart w:id="71" w:name="z73"/>
      <w:r>
        <w:rPr>
          <w:color w:val="000000"/>
          <w:sz w:val="28"/>
        </w:rPr>
        <w:t>      7-кесте. Сарқынды суларды төгу жөнінде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14"/>
        <w:gridCol w:w="2230"/>
        <w:gridCol w:w="1355"/>
        <w:gridCol w:w="1347"/>
        <w:gridCol w:w="1416"/>
      </w:tblGrid>
      <w:tr w:rsidR="007358DC">
        <w:trPr>
          <w:trHeight w:val="30"/>
          <w:tblCellSpacing w:w="0" w:type="auto"/>
        </w:trPr>
        <w:tc>
          <w:tcPr>
            <w:tcW w:w="4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
          <w:p w:rsidR="007358DC" w:rsidRDefault="001E6DA9">
            <w:pPr>
              <w:spacing w:after="0"/>
              <w:jc w:val="both"/>
            </w:pPr>
            <w:r>
              <w:rPr>
                <w:b/>
                <w:color w:val="000000"/>
                <w:sz w:val="20"/>
              </w:rPr>
              <w:t>Әсер ету көздерінің атауы  (бақылау нүктелері)</w:t>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Сарқынды суларды төгу жерінің координаттары</w:t>
            </w:r>
          </w:p>
        </w:tc>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Ластағыш заттардың атауы</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Өлшеулер кезеңдігі</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Өлшеуді орындау әдістемелері</w:t>
            </w:r>
          </w:p>
        </w:tc>
      </w:tr>
      <w:tr w:rsidR="007358DC">
        <w:trPr>
          <w:trHeight w:val="30"/>
          <w:tblCellSpacing w:w="0" w:type="auto"/>
        </w:trPr>
        <w:tc>
          <w:tcPr>
            <w:tcW w:w="4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1</w:t>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2</w:t>
            </w:r>
          </w:p>
        </w:tc>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3</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4</w:t>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5</w:t>
            </w:r>
          </w:p>
        </w:tc>
      </w:tr>
      <w:tr w:rsidR="007358DC">
        <w:trPr>
          <w:trHeight w:val="30"/>
          <w:tblCellSpacing w:w="0" w:type="auto"/>
        </w:trPr>
        <w:tc>
          <w:tcPr>
            <w:tcW w:w="4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2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bl>
    <w:p w:rsidR="007358DC" w:rsidRDefault="001E6DA9">
      <w:pPr>
        <w:spacing w:after="0"/>
        <w:jc w:val="both"/>
      </w:pPr>
      <w:bookmarkStart w:id="72" w:name="z74"/>
      <w:r>
        <w:rPr>
          <w:color w:val="000000"/>
          <w:sz w:val="28"/>
        </w:rPr>
        <w:t>      8-кесте. Атмосфералық ауаның жай-күйін байқау жоспар-графигі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40"/>
        <w:gridCol w:w="1331"/>
        <w:gridCol w:w="1043"/>
        <w:gridCol w:w="3248"/>
        <w:gridCol w:w="1292"/>
        <w:gridCol w:w="1008"/>
      </w:tblGrid>
      <w:tr w:rsidR="007358DC">
        <w:trPr>
          <w:trHeight w:val="30"/>
          <w:tblCellSpacing w:w="0" w:type="auto"/>
        </w:trPr>
        <w:tc>
          <w:tcPr>
            <w:tcW w:w="2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
          <w:p w:rsidR="007358DC" w:rsidRDefault="001E6DA9">
            <w:pPr>
              <w:spacing w:after="0"/>
              <w:jc w:val="both"/>
            </w:pPr>
            <w:r>
              <w:rPr>
                <w:b/>
                <w:color w:val="000000"/>
                <w:sz w:val="20"/>
              </w:rPr>
              <w:t>Бақылау нүктесінің (бекетінің) №</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Бақыланатын зат</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Бақылау кезеңділігі</w:t>
            </w:r>
          </w:p>
        </w:tc>
        <w:tc>
          <w:tcPr>
            <w:tcW w:w="4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Қолайсыз метеорологиялық жағдайлар (ҚМЖ) кезеңдерінде бақылау кезеңділігі, рет/тәулік</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 xml:space="preserve">Бақылауды кім жүзеге </w:t>
            </w:r>
            <w:r>
              <w:rPr>
                <w:b/>
                <w:color w:val="000000"/>
                <w:sz w:val="20"/>
              </w:rPr>
              <w:t>асырады</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Бақылау жүргізу әдістемесі</w:t>
            </w:r>
          </w:p>
        </w:tc>
      </w:tr>
      <w:tr w:rsidR="007358DC">
        <w:trPr>
          <w:trHeight w:val="30"/>
          <w:tblCellSpacing w:w="0" w:type="auto"/>
        </w:trPr>
        <w:tc>
          <w:tcPr>
            <w:tcW w:w="2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1</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2</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3</w:t>
            </w:r>
          </w:p>
        </w:tc>
        <w:tc>
          <w:tcPr>
            <w:tcW w:w="4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4</w:t>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5</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6</w:t>
            </w:r>
          </w:p>
        </w:tc>
      </w:tr>
      <w:tr w:rsidR="007358DC">
        <w:trPr>
          <w:trHeight w:val="30"/>
          <w:tblCellSpacing w:w="0" w:type="auto"/>
        </w:trPr>
        <w:tc>
          <w:tcPr>
            <w:tcW w:w="2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4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bl>
    <w:p w:rsidR="007358DC" w:rsidRPr="001E6DA9" w:rsidRDefault="001E6DA9">
      <w:pPr>
        <w:spacing w:after="0"/>
        <w:jc w:val="both"/>
        <w:rPr>
          <w:lang w:val="ru-RU"/>
        </w:rPr>
      </w:pPr>
      <w:bookmarkStart w:id="73" w:name="z75"/>
      <w:r>
        <w:rPr>
          <w:color w:val="000000"/>
          <w:sz w:val="28"/>
        </w:rPr>
        <w:t>     </w:t>
      </w:r>
      <w:r w:rsidRPr="001E6DA9">
        <w:rPr>
          <w:color w:val="000000"/>
          <w:sz w:val="28"/>
          <w:lang w:val="ru-RU"/>
        </w:rPr>
        <w:t xml:space="preserve"> 9-кесте. Су объектісін байқауды жүргізу графигі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8"/>
        <w:gridCol w:w="1116"/>
        <w:gridCol w:w="1331"/>
        <w:gridCol w:w="4247"/>
        <w:gridCol w:w="1125"/>
        <w:gridCol w:w="985"/>
      </w:tblGrid>
      <w:tr w:rsidR="007358DC">
        <w:trPr>
          <w:trHeight w:val="30"/>
          <w:tblCellSpacing w:w="0" w:type="auto"/>
        </w:trPr>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
          <w:p w:rsidR="007358DC" w:rsidRDefault="001E6DA9">
            <w:pPr>
              <w:spacing w:after="0"/>
              <w:jc w:val="both"/>
            </w:pPr>
            <w:r>
              <w:rPr>
                <w:b/>
                <w:color w:val="000000"/>
                <w:sz w:val="20"/>
              </w:rPr>
              <w:t>№ р/б</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Бақылау тұстамасы</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Бақыланатын көрсеткіштер атауы</w:t>
            </w:r>
          </w:p>
        </w:tc>
        <w:tc>
          <w:tcPr>
            <w:tcW w:w="6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Pr="001E6DA9" w:rsidRDefault="001E6DA9">
            <w:pPr>
              <w:spacing w:after="0"/>
              <w:jc w:val="both"/>
              <w:rPr>
                <w:lang w:val="ru-RU"/>
              </w:rPr>
            </w:pPr>
            <w:proofErr w:type="gramStart"/>
            <w:r w:rsidRPr="001E6DA9">
              <w:rPr>
                <w:b/>
                <w:color w:val="000000"/>
                <w:sz w:val="20"/>
                <w:lang w:val="ru-RU"/>
              </w:rPr>
              <w:t>Шекті  жол</w:t>
            </w:r>
            <w:proofErr w:type="gramEnd"/>
            <w:r w:rsidRPr="001E6DA9">
              <w:rPr>
                <w:b/>
                <w:color w:val="000000"/>
                <w:sz w:val="20"/>
                <w:lang w:val="ru-RU"/>
              </w:rPr>
              <w:t xml:space="preserve"> берілетін концентрация, текше дециметрге миллиграмм (мг/дм3)</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Кезеңділігі</w:t>
            </w:r>
          </w:p>
        </w:tc>
        <w:tc>
          <w:tcPr>
            <w:tcW w:w="1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Талдау әдісі</w:t>
            </w:r>
          </w:p>
        </w:tc>
      </w:tr>
      <w:tr w:rsidR="007358DC">
        <w:trPr>
          <w:trHeight w:val="30"/>
          <w:tblCellSpacing w:w="0" w:type="auto"/>
        </w:trPr>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lastRenderedPageBreak/>
              <w:t>1</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2</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3</w:t>
            </w:r>
          </w:p>
        </w:tc>
        <w:tc>
          <w:tcPr>
            <w:tcW w:w="6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4</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5</w:t>
            </w:r>
          </w:p>
        </w:tc>
        <w:tc>
          <w:tcPr>
            <w:tcW w:w="1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6</w:t>
            </w:r>
          </w:p>
        </w:tc>
      </w:tr>
      <w:tr w:rsidR="007358DC">
        <w:trPr>
          <w:trHeight w:val="30"/>
          <w:tblCellSpacing w:w="0" w:type="auto"/>
        </w:trPr>
        <w:tc>
          <w:tcPr>
            <w:tcW w:w="12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6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bl>
    <w:p w:rsidR="007358DC" w:rsidRDefault="001E6DA9">
      <w:pPr>
        <w:spacing w:after="0"/>
        <w:jc w:val="both"/>
      </w:pPr>
      <w:bookmarkStart w:id="74" w:name="z76"/>
      <w:r>
        <w:rPr>
          <w:color w:val="000000"/>
          <w:sz w:val="28"/>
        </w:rPr>
        <w:t>      10-кесте. Топырақтың ластану деңгейі мониторингі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82"/>
        <w:gridCol w:w="1670"/>
        <w:gridCol w:w="3360"/>
        <w:gridCol w:w="1544"/>
        <w:gridCol w:w="1406"/>
      </w:tblGrid>
      <w:tr w:rsidR="007358DC">
        <w:trPr>
          <w:trHeight w:val="30"/>
          <w:tblCellSpacing w:w="0" w:type="auto"/>
        </w:trPr>
        <w:tc>
          <w:tcPr>
            <w:tcW w:w="1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
          <w:p w:rsidR="007358DC" w:rsidRDefault="001E6DA9">
            <w:pPr>
              <w:spacing w:after="0"/>
              <w:jc w:val="both"/>
            </w:pPr>
            <w:r>
              <w:rPr>
                <w:b/>
                <w:color w:val="000000"/>
                <w:sz w:val="20"/>
              </w:rPr>
              <w:t>Сынамаларды іріктеу нүктесі</w:t>
            </w:r>
          </w:p>
        </w:tc>
        <w:tc>
          <w:tcPr>
            <w:tcW w:w="1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Бақыланатын заттың атауы</w:t>
            </w:r>
          </w:p>
        </w:tc>
        <w:tc>
          <w:tcPr>
            <w:tcW w:w="4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Pr="001E6DA9" w:rsidRDefault="001E6DA9">
            <w:pPr>
              <w:spacing w:after="0"/>
              <w:jc w:val="both"/>
              <w:rPr>
                <w:lang w:val="ru-RU"/>
              </w:rPr>
            </w:pPr>
            <w:r w:rsidRPr="001E6DA9">
              <w:rPr>
                <w:b/>
                <w:color w:val="000000"/>
                <w:sz w:val="20"/>
                <w:lang w:val="ru-RU"/>
              </w:rPr>
              <w:t>Шекті</w:t>
            </w:r>
            <w:r w:rsidRPr="001E6DA9">
              <w:rPr>
                <w:lang w:val="ru-RU"/>
              </w:rPr>
              <w:br/>
            </w:r>
            <w:r w:rsidRPr="001E6DA9">
              <w:rPr>
                <w:b/>
                <w:color w:val="000000"/>
                <w:sz w:val="20"/>
                <w:lang w:val="ru-RU"/>
              </w:rPr>
              <w:t>жол берілетін концентрация, килограмм мг/кг</w:t>
            </w:r>
          </w:p>
        </w:tc>
        <w:tc>
          <w:tcPr>
            <w:tcW w:w="1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Кезеңділігі</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Талдау әдісі</w:t>
            </w:r>
          </w:p>
        </w:tc>
      </w:tr>
      <w:tr w:rsidR="007358DC">
        <w:trPr>
          <w:trHeight w:val="30"/>
          <w:tblCellSpacing w:w="0" w:type="auto"/>
        </w:trPr>
        <w:tc>
          <w:tcPr>
            <w:tcW w:w="1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1</w:t>
            </w:r>
          </w:p>
        </w:tc>
        <w:tc>
          <w:tcPr>
            <w:tcW w:w="1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2</w:t>
            </w:r>
          </w:p>
        </w:tc>
        <w:tc>
          <w:tcPr>
            <w:tcW w:w="4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3</w:t>
            </w:r>
          </w:p>
        </w:tc>
        <w:tc>
          <w:tcPr>
            <w:tcW w:w="1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4</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5</w:t>
            </w:r>
          </w:p>
        </w:tc>
      </w:tr>
      <w:tr w:rsidR="007358DC">
        <w:trPr>
          <w:trHeight w:val="30"/>
          <w:tblCellSpacing w:w="0" w:type="auto"/>
        </w:trPr>
        <w:tc>
          <w:tcPr>
            <w:tcW w:w="1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4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bl>
    <w:p w:rsidR="007358DC" w:rsidRDefault="001E6DA9">
      <w:pPr>
        <w:spacing w:after="0"/>
        <w:jc w:val="both"/>
      </w:pPr>
      <w:bookmarkStart w:id="75" w:name="z77"/>
      <w:r>
        <w:rPr>
          <w:color w:val="000000"/>
          <w:sz w:val="28"/>
        </w:rPr>
        <w:t xml:space="preserve">      </w:t>
      </w:r>
      <w:r>
        <w:rPr>
          <w:color w:val="000000"/>
          <w:sz w:val="28"/>
        </w:rPr>
        <w:t>11-кесте. Ішкі тексерулердің және экология заңнамасының бұзушылықтарын жою рәсімдерінің жоспар-графигі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31"/>
        <w:gridCol w:w="2837"/>
        <w:gridCol w:w="374"/>
        <w:gridCol w:w="3258"/>
        <w:gridCol w:w="62"/>
      </w:tblGrid>
      <w:tr w:rsidR="007358DC">
        <w:trPr>
          <w:gridAfter w:val="1"/>
          <w:wAfter w:w="80" w:type="dxa"/>
          <w:trHeight w:val="30"/>
          <w:tblCellSpacing w:w="0" w:type="auto"/>
        </w:trPr>
        <w:tc>
          <w:tcPr>
            <w:tcW w:w="4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5"/>
          <w:p w:rsidR="007358DC" w:rsidRDefault="001E6DA9">
            <w:pPr>
              <w:spacing w:after="0"/>
              <w:jc w:val="both"/>
            </w:pPr>
            <w:r>
              <w:rPr>
                <w:b/>
                <w:color w:val="000000"/>
                <w:sz w:val="20"/>
              </w:rPr>
              <w:t>№ р/б</w:t>
            </w:r>
          </w:p>
        </w:tc>
        <w:tc>
          <w:tcPr>
            <w:tcW w:w="40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Кәсіпорын бөлімшесі</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Жүргізу кезеңділігі</w:t>
            </w:r>
          </w:p>
        </w:tc>
      </w:tr>
      <w:tr w:rsidR="007358DC">
        <w:trPr>
          <w:gridAfter w:val="1"/>
          <w:wAfter w:w="80" w:type="dxa"/>
          <w:trHeight w:val="30"/>
          <w:tblCellSpacing w:w="0" w:type="auto"/>
        </w:trPr>
        <w:tc>
          <w:tcPr>
            <w:tcW w:w="4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1</w:t>
            </w:r>
          </w:p>
        </w:tc>
        <w:tc>
          <w:tcPr>
            <w:tcW w:w="40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2</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3</w:t>
            </w:r>
          </w:p>
        </w:tc>
      </w:tr>
      <w:tr w:rsidR="007358D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7358DC" w:rsidRDefault="001E6DA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358DC" w:rsidRDefault="001E6DA9">
            <w:pPr>
              <w:spacing w:after="0"/>
              <w:jc w:val="center"/>
            </w:pPr>
            <w:r>
              <w:rPr>
                <w:color w:val="000000"/>
                <w:sz w:val="20"/>
              </w:rPr>
              <w:t>I және II санаттағы объектілерді</w:t>
            </w:r>
            <w:r>
              <w:br/>
            </w:r>
            <w:r>
              <w:rPr>
                <w:color w:val="000000"/>
                <w:sz w:val="20"/>
              </w:rPr>
              <w:t>өндірістік экологиялық бақылау,</w:t>
            </w:r>
            <w:r>
              <w:br/>
            </w:r>
            <w:r>
              <w:rPr>
                <w:color w:val="000000"/>
                <w:sz w:val="20"/>
              </w:rPr>
              <w:t>ішкі есепке алуды жүргізу,</w:t>
            </w:r>
            <w:r>
              <w:br/>
            </w:r>
            <w:r>
              <w:rPr>
                <w:color w:val="000000"/>
                <w:sz w:val="20"/>
              </w:rPr>
              <w:t>өндірістік экологиялық бақылау</w:t>
            </w:r>
            <w:r>
              <w:br/>
            </w:r>
            <w:r>
              <w:rPr>
                <w:color w:val="000000"/>
                <w:sz w:val="20"/>
              </w:rPr>
              <w:t>нәтижелері бойынша мерзімдік</w:t>
            </w:r>
            <w:r>
              <w:br/>
            </w:r>
            <w:r>
              <w:rPr>
                <w:color w:val="000000"/>
                <w:sz w:val="20"/>
              </w:rPr>
              <w:t>есептерді қалыптастыру және</w:t>
            </w:r>
            <w:r>
              <w:br/>
            </w:r>
            <w:r>
              <w:rPr>
                <w:color w:val="000000"/>
                <w:sz w:val="20"/>
              </w:rPr>
              <w:t>ұсыну бағдарламасын әзірлеу</w:t>
            </w:r>
            <w:r>
              <w:br/>
            </w:r>
            <w:r>
              <w:rPr>
                <w:color w:val="000000"/>
                <w:sz w:val="20"/>
              </w:rPr>
              <w:t>қағидаларына</w:t>
            </w:r>
            <w:r>
              <w:br/>
            </w:r>
            <w:r>
              <w:rPr>
                <w:color w:val="000000"/>
                <w:sz w:val="20"/>
              </w:rPr>
              <w:t>2-қосымша</w:t>
            </w:r>
          </w:p>
        </w:tc>
      </w:tr>
      <w:tr w:rsidR="007358D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7358DC" w:rsidRDefault="001E6DA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358DC" w:rsidRDefault="001E6DA9">
            <w:pPr>
              <w:spacing w:after="0"/>
              <w:jc w:val="center"/>
            </w:pPr>
            <w:r>
              <w:rPr>
                <w:color w:val="000000"/>
                <w:sz w:val="20"/>
              </w:rPr>
              <w:t>Әкімшілік деректерді</w:t>
            </w:r>
            <w:r>
              <w:br/>
            </w:r>
            <w:r>
              <w:rPr>
                <w:color w:val="000000"/>
                <w:sz w:val="20"/>
              </w:rPr>
              <w:t>жинақтауға арналған нысан</w:t>
            </w:r>
          </w:p>
        </w:tc>
      </w:tr>
    </w:tbl>
    <w:p w:rsidR="007358DC" w:rsidRDefault="001E6DA9">
      <w:pPr>
        <w:spacing w:after="0"/>
        <w:jc w:val="both"/>
      </w:pPr>
      <w:bookmarkStart w:id="76" w:name="z80"/>
      <w:r>
        <w:rPr>
          <w:color w:val="000000"/>
          <w:sz w:val="28"/>
        </w:rPr>
        <w:t xml:space="preserve">      Ұсынылады: қоршаған ортаны қорғау саласындағы уәкілетті </w:t>
      </w:r>
      <w:r>
        <w:rPr>
          <w:color w:val="000000"/>
          <w:sz w:val="28"/>
        </w:rPr>
        <w:t>органға</w:t>
      </w:r>
    </w:p>
    <w:bookmarkEnd w:id="76"/>
    <w:p w:rsidR="007358DC" w:rsidRPr="001E6DA9" w:rsidRDefault="001E6DA9">
      <w:pPr>
        <w:spacing w:after="0"/>
        <w:jc w:val="both"/>
        <w:rPr>
          <w:lang w:val="ru-RU"/>
        </w:rPr>
      </w:pPr>
      <w:r>
        <w:rPr>
          <w:color w:val="000000"/>
          <w:sz w:val="28"/>
        </w:rPr>
        <w:t xml:space="preserve">      </w:t>
      </w:r>
      <w:r w:rsidRPr="001E6DA9">
        <w:rPr>
          <w:color w:val="000000"/>
          <w:sz w:val="28"/>
          <w:lang w:val="ru-RU"/>
        </w:rPr>
        <w:t xml:space="preserve">Әкімшілік деректердің нысаны интернет-ресурста орналастырылған: </w:t>
      </w:r>
      <w:r>
        <w:rPr>
          <w:color w:val="000000"/>
          <w:sz w:val="28"/>
        </w:rPr>
        <w:t>https</w:t>
      </w:r>
      <w:r w:rsidRPr="001E6DA9">
        <w:rPr>
          <w:color w:val="000000"/>
          <w:sz w:val="28"/>
          <w:lang w:val="ru-RU"/>
        </w:rPr>
        <w:t>://</w:t>
      </w:r>
      <w:r>
        <w:rPr>
          <w:color w:val="000000"/>
          <w:sz w:val="28"/>
        </w:rPr>
        <w:t>www</w:t>
      </w:r>
      <w:r w:rsidRPr="001E6DA9">
        <w:rPr>
          <w:color w:val="000000"/>
          <w:sz w:val="28"/>
          <w:lang w:val="ru-RU"/>
        </w:rPr>
        <w:t>.</w:t>
      </w:r>
      <w:r>
        <w:rPr>
          <w:color w:val="000000"/>
          <w:sz w:val="28"/>
        </w:rPr>
        <w:t>gov</w:t>
      </w:r>
      <w:r w:rsidRPr="001E6DA9">
        <w:rPr>
          <w:color w:val="000000"/>
          <w:sz w:val="28"/>
          <w:lang w:val="ru-RU"/>
        </w:rPr>
        <w:t>.</w:t>
      </w:r>
      <w:r>
        <w:rPr>
          <w:color w:val="000000"/>
          <w:sz w:val="28"/>
        </w:rPr>
        <w:t>kz</w:t>
      </w:r>
      <w:r w:rsidRPr="001E6DA9">
        <w:rPr>
          <w:color w:val="000000"/>
          <w:sz w:val="28"/>
          <w:lang w:val="ru-RU"/>
        </w:rPr>
        <w:t>/</w:t>
      </w:r>
      <w:r>
        <w:rPr>
          <w:color w:val="000000"/>
          <w:sz w:val="28"/>
        </w:rPr>
        <w:t>memleket</w:t>
      </w:r>
      <w:r w:rsidRPr="001E6DA9">
        <w:rPr>
          <w:color w:val="000000"/>
          <w:sz w:val="28"/>
          <w:lang w:val="ru-RU"/>
        </w:rPr>
        <w:t>/</w:t>
      </w:r>
      <w:r>
        <w:rPr>
          <w:color w:val="000000"/>
          <w:sz w:val="28"/>
        </w:rPr>
        <w:t>entities</w:t>
      </w:r>
      <w:r w:rsidRPr="001E6DA9">
        <w:rPr>
          <w:color w:val="000000"/>
          <w:sz w:val="28"/>
          <w:lang w:val="ru-RU"/>
        </w:rPr>
        <w:t>/</w:t>
      </w:r>
      <w:r>
        <w:rPr>
          <w:color w:val="000000"/>
          <w:sz w:val="28"/>
        </w:rPr>
        <w:t>ecogeo</w:t>
      </w:r>
    </w:p>
    <w:p w:rsidR="007358DC" w:rsidRPr="001E6DA9" w:rsidRDefault="001E6DA9">
      <w:pPr>
        <w:spacing w:after="0"/>
        <w:jc w:val="both"/>
        <w:rPr>
          <w:lang w:val="ru-RU"/>
        </w:rPr>
      </w:pPr>
      <w:r>
        <w:rPr>
          <w:color w:val="000000"/>
          <w:sz w:val="28"/>
        </w:rPr>
        <w:t>     </w:t>
      </w:r>
      <w:r w:rsidRPr="001E6DA9">
        <w:rPr>
          <w:color w:val="000000"/>
          <w:sz w:val="28"/>
          <w:lang w:val="ru-RU"/>
        </w:rPr>
        <w:t xml:space="preserve"> Нысанның атауы: өндірістік экологиялық бақылау нәтижелері бойынша есеп</w:t>
      </w:r>
    </w:p>
    <w:p w:rsidR="007358DC" w:rsidRPr="001E6DA9" w:rsidRDefault="001E6DA9">
      <w:pPr>
        <w:spacing w:after="0"/>
        <w:jc w:val="both"/>
        <w:rPr>
          <w:lang w:val="ru-RU"/>
        </w:rPr>
      </w:pPr>
      <w:r>
        <w:rPr>
          <w:color w:val="000000"/>
          <w:sz w:val="28"/>
        </w:rPr>
        <w:t>     </w:t>
      </w:r>
      <w:r w:rsidRPr="001E6DA9">
        <w:rPr>
          <w:color w:val="000000"/>
          <w:sz w:val="28"/>
          <w:lang w:val="ru-RU"/>
        </w:rPr>
        <w:t xml:space="preserve"> Нысан индексі: ӨЭК</w:t>
      </w:r>
    </w:p>
    <w:p w:rsidR="007358DC" w:rsidRPr="001E6DA9" w:rsidRDefault="001E6DA9">
      <w:pPr>
        <w:spacing w:after="0"/>
        <w:jc w:val="both"/>
        <w:rPr>
          <w:lang w:val="ru-RU"/>
        </w:rPr>
      </w:pPr>
      <w:r>
        <w:rPr>
          <w:color w:val="000000"/>
          <w:sz w:val="28"/>
        </w:rPr>
        <w:t>     </w:t>
      </w:r>
      <w:r w:rsidRPr="001E6DA9">
        <w:rPr>
          <w:color w:val="000000"/>
          <w:sz w:val="28"/>
          <w:lang w:val="ru-RU"/>
        </w:rPr>
        <w:t xml:space="preserve"> Кезеңділігі: тоқсан сайын,</w:t>
      </w:r>
      <w:r w:rsidRPr="001E6DA9">
        <w:rPr>
          <w:color w:val="000000"/>
          <w:sz w:val="28"/>
          <w:lang w:val="ru-RU"/>
        </w:rPr>
        <w:t xml:space="preserve"> 12-кесте бойынша жыл сайын.</w:t>
      </w:r>
    </w:p>
    <w:p w:rsidR="007358DC" w:rsidRPr="001E6DA9" w:rsidRDefault="001E6DA9">
      <w:pPr>
        <w:spacing w:after="0"/>
        <w:jc w:val="both"/>
        <w:rPr>
          <w:lang w:val="ru-RU"/>
        </w:rPr>
      </w:pPr>
      <w:r>
        <w:rPr>
          <w:color w:val="000000"/>
          <w:sz w:val="28"/>
        </w:rPr>
        <w:t>     </w:t>
      </w:r>
      <w:r w:rsidRPr="001E6DA9">
        <w:rPr>
          <w:color w:val="000000"/>
          <w:sz w:val="28"/>
          <w:lang w:val="ru-RU"/>
        </w:rPr>
        <w:t xml:space="preserve"> Есепті кезең: ________ тоқсан, _______ жыл.</w:t>
      </w:r>
    </w:p>
    <w:p w:rsidR="007358DC" w:rsidRPr="001E6DA9" w:rsidRDefault="001E6DA9">
      <w:pPr>
        <w:spacing w:after="0"/>
        <w:jc w:val="both"/>
        <w:rPr>
          <w:lang w:val="ru-RU"/>
        </w:rPr>
      </w:pPr>
      <w:r>
        <w:rPr>
          <w:color w:val="000000"/>
          <w:sz w:val="28"/>
        </w:rPr>
        <w:t>     </w:t>
      </w:r>
      <w:r w:rsidRPr="001E6DA9">
        <w:rPr>
          <w:color w:val="000000"/>
          <w:sz w:val="28"/>
          <w:lang w:val="ru-RU"/>
        </w:rPr>
        <w:t xml:space="preserve"> Ақпаратты ұсынатын тұлғалар тобы: </w:t>
      </w:r>
      <w:r>
        <w:rPr>
          <w:color w:val="000000"/>
          <w:sz w:val="28"/>
        </w:rPr>
        <w:t>I</w:t>
      </w:r>
      <w:r w:rsidRPr="001E6DA9">
        <w:rPr>
          <w:color w:val="000000"/>
          <w:sz w:val="28"/>
          <w:lang w:val="ru-RU"/>
        </w:rPr>
        <w:t xml:space="preserve"> және </w:t>
      </w:r>
      <w:r>
        <w:rPr>
          <w:color w:val="000000"/>
          <w:sz w:val="28"/>
        </w:rPr>
        <w:t>II</w:t>
      </w:r>
      <w:r w:rsidRPr="001E6DA9">
        <w:rPr>
          <w:color w:val="000000"/>
          <w:sz w:val="28"/>
          <w:lang w:val="ru-RU"/>
        </w:rPr>
        <w:t xml:space="preserve"> санаттағы объектілердің операторлары.</w:t>
      </w:r>
    </w:p>
    <w:p w:rsidR="007358DC" w:rsidRPr="001E6DA9" w:rsidRDefault="001E6DA9">
      <w:pPr>
        <w:spacing w:after="0"/>
        <w:jc w:val="both"/>
        <w:rPr>
          <w:lang w:val="ru-RU"/>
        </w:rPr>
      </w:pPr>
      <w:r>
        <w:rPr>
          <w:color w:val="000000"/>
          <w:sz w:val="28"/>
        </w:rPr>
        <w:t>     </w:t>
      </w:r>
      <w:r w:rsidRPr="001E6DA9">
        <w:rPr>
          <w:color w:val="000000"/>
          <w:sz w:val="28"/>
          <w:lang w:val="ru-RU"/>
        </w:rPr>
        <w:t xml:space="preserve"> Әкімшілік деректер нысанын ұсыну мерзімі: тоқсан сайын есепті тоқсаннан кейінгі екі</w:t>
      </w:r>
      <w:r w:rsidRPr="001E6DA9">
        <w:rPr>
          <w:color w:val="000000"/>
          <w:sz w:val="28"/>
          <w:lang w:val="ru-RU"/>
        </w:rPr>
        <w:t>нші айдың бірінші күніне дейін, жыл сайын теңіздегі өндірістік мониторинг бойынша есепті кезеңнен кейінгі үшінші айдың бірінші күніне дейін.</w:t>
      </w:r>
    </w:p>
    <w:p w:rsidR="007358DC" w:rsidRPr="001E6DA9" w:rsidRDefault="001E6DA9">
      <w:pPr>
        <w:spacing w:after="0"/>
        <w:rPr>
          <w:lang w:val="ru-RU"/>
        </w:rPr>
      </w:pPr>
      <w:bookmarkStart w:id="77" w:name="z81"/>
      <w:r w:rsidRPr="001E6DA9">
        <w:rPr>
          <w:b/>
          <w:color w:val="000000"/>
          <w:lang w:val="ru-RU"/>
        </w:rPr>
        <w:t xml:space="preserve"> 1. Объект операторы жөніндегі жалпы мәліметтер</w:t>
      </w:r>
    </w:p>
    <w:p w:rsidR="007358DC" w:rsidRPr="001E6DA9" w:rsidRDefault="001E6DA9">
      <w:pPr>
        <w:spacing w:after="0"/>
        <w:jc w:val="both"/>
        <w:rPr>
          <w:lang w:val="ru-RU"/>
        </w:rPr>
      </w:pPr>
      <w:bookmarkStart w:id="78" w:name="z82"/>
      <w:bookmarkEnd w:id="77"/>
      <w:r>
        <w:rPr>
          <w:color w:val="000000"/>
          <w:sz w:val="28"/>
        </w:rPr>
        <w:t>     </w:t>
      </w:r>
      <w:r w:rsidRPr="001E6DA9">
        <w:rPr>
          <w:color w:val="000000"/>
          <w:sz w:val="28"/>
          <w:lang w:val="ru-RU"/>
        </w:rPr>
        <w:t xml:space="preserve"> 1-кесте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9"/>
        <w:gridCol w:w="991"/>
        <w:gridCol w:w="2489"/>
        <w:gridCol w:w="1312"/>
        <w:gridCol w:w="1947"/>
        <w:gridCol w:w="1027"/>
        <w:gridCol w:w="1227"/>
      </w:tblGrid>
      <w:tr w:rsidR="007358DC">
        <w:trPr>
          <w:trHeight w:val="30"/>
          <w:tblCellSpacing w:w="0" w:type="auto"/>
        </w:trPr>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8"/>
          <w:p w:rsidR="007358DC" w:rsidRDefault="001E6DA9">
            <w:pPr>
              <w:spacing w:after="0"/>
              <w:jc w:val="both"/>
            </w:pPr>
            <w:r>
              <w:rPr>
                <w:b/>
                <w:color w:val="000000"/>
                <w:sz w:val="20"/>
              </w:rPr>
              <w:t>Р/с№</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Өндірістік объектінің атауы</w:t>
            </w:r>
          </w:p>
        </w:tc>
        <w:tc>
          <w:tcPr>
            <w:tcW w:w="3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ӘАОС (Әкімшілік-аума</w:t>
            </w:r>
            <w:r>
              <w:rPr>
                <w:b/>
                <w:color w:val="000000"/>
                <w:sz w:val="20"/>
              </w:rPr>
              <w:t xml:space="preserve">қтық объектілердің сыныптауышы) коды </w:t>
            </w:r>
            <w:r>
              <w:rPr>
                <w:b/>
                <w:color w:val="000000"/>
                <w:sz w:val="20"/>
              </w:rPr>
              <w:lastRenderedPageBreak/>
              <w:t>бойынша орналасқан жері</w:t>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lastRenderedPageBreak/>
              <w:t xml:space="preserve">Орналасқан жері, координат </w:t>
            </w:r>
            <w:r>
              <w:rPr>
                <w:b/>
                <w:color w:val="000000"/>
                <w:sz w:val="20"/>
              </w:rPr>
              <w:lastRenderedPageBreak/>
              <w:t>тары</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lastRenderedPageBreak/>
              <w:t>Бизнес сәйкестендіру нөмірі (бұдан әрі-БСН)</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 xml:space="preserve">ЭҚЖС бойынша қызмет </w:t>
            </w:r>
            <w:r>
              <w:rPr>
                <w:b/>
                <w:color w:val="000000"/>
                <w:sz w:val="20"/>
              </w:rPr>
              <w:lastRenderedPageBreak/>
              <w:t>түрі</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lastRenderedPageBreak/>
              <w:t xml:space="preserve">Өндірістік процестің қысқаша </w:t>
            </w:r>
            <w:r>
              <w:rPr>
                <w:b/>
                <w:color w:val="000000"/>
                <w:sz w:val="20"/>
              </w:rPr>
              <w:lastRenderedPageBreak/>
              <w:t>сипаттамасы</w:t>
            </w:r>
          </w:p>
        </w:tc>
      </w:tr>
      <w:tr w:rsidR="007358DC">
        <w:trPr>
          <w:trHeight w:val="30"/>
          <w:tblCellSpacing w:w="0" w:type="auto"/>
        </w:trPr>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lastRenderedPageBreak/>
              <w:t>1</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2</w:t>
            </w:r>
          </w:p>
        </w:tc>
        <w:tc>
          <w:tcPr>
            <w:tcW w:w="3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3</w:t>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4</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5</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6</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7</w:t>
            </w:r>
          </w:p>
        </w:tc>
      </w:tr>
      <w:tr w:rsidR="007358DC">
        <w:trPr>
          <w:trHeight w:val="30"/>
          <w:tblCellSpacing w:w="0" w:type="auto"/>
        </w:trPr>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bl>
    <w:p w:rsidR="007358DC" w:rsidRDefault="001E6DA9">
      <w:pPr>
        <w:spacing w:after="0"/>
        <w:jc w:val="both"/>
      </w:pPr>
      <w:bookmarkStart w:id="79" w:name="z83"/>
      <w:r>
        <w:rPr>
          <w:color w:val="000000"/>
          <w:sz w:val="28"/>
        </w:rPr>
        <w:t xml:space="preserve">      1-кестенің </w:t>
      </w:r>
      <w:r>
        <w:rPr>
          <w:color w:val="000000"/>
          <w:sz w:val="28"/>
        </w:rPr>
        <w:t>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47"/>
        <w:gridCol w:w="1444"/>
        <w:gridCol w:w="2306"/>
        <w:gridCol w:w="2085"/>
        <w:gridCol w:w="2280"/>
      </w:tblGrid>
      <w:tr w:rsidR="007358DC">
        <w:trPr>
          <w:trHeight w:val="30"/>
          <w:tblCellSpacing w:w="0" w:type="auto"/>
        </w:trPr>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9"/>
          <w:p w:rsidR="007358DC" w:rsidRDefault="001E6DA9">
            <w:pPr>
              <w:spacing w:after="0"/>
              <w:jc w:val="both"/>
            </w:pPr>
            <w:r>
              <w:rPr>
                <w:b/>
                <w:color w:val="000000"/>
                <w:sz w:val="20"/>
              </w:rPr>
              <w:t>Деректемелер</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Объектінің санаты</w:t>
            </w:r>
          </w:p>
        </w:tc>
        <w:tc>
          <w:tcPr>
            <w:tcW w:w="2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Кәсіпорынның жобалық қуаты</w:t>
            </w:r>
          </w:p>
        </w:tc>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Есепті кезеңдегі нақты қуаты</w:t>
            </w:r>
          </w:p>
        </w:tc>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Өндірістік мониторинг бағдарламасы</w:t>
            </w:r>
          </w:p>
        </w:tc>
      </w:tr>
      <w:tr w:rsidR="007358DC">
        <w:trPr>
          <w:trHeight w:val="30"/>
          <w:tblCellSpacing w:w="0" w:type="auto"/>
        </w:trPr>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8</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9</w:t>
            </w:r>
          </w:p>
        </w:tc>
        <w:tc>
          <w:tcPr>
            <w:tcW w:w="2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10</w:t>
            </w:r>
          </w:p>
        </w:tc>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11</w:t>
            </w:r>
          </w:p>
        </w:tc>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12</w:t>
            </w:r>
          </w:p>
        </w:tc>
      </w:tr>
      <w:tr w:rsidR="007358DC">
        <w:trPr>
          <w:trHeight w:val="30"/>
          <w:tblCellSpacing w:w="0" w:type="auto"/>
        </w:trPr>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2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2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bl>
    <w:p w:rsidR="007358DC" w:rsidRDefault="001E6DA9">
      <w:pPr>
        <w:spacing w:after="0"/>
      </w:pPr>
      <w:bookmarkStart w:id="80" w:name="z84"/>
      <w:r>
        <w:rPr>
          <w:b/>
          <w:color w:val="000000"/>
        </w:rPr>
        <w:t xml:space="preserve"> Өндіріс және тұтыну қалдықтары.</w:t>
      </w:r>
    </w:p>
    <w:p w:rsidR="007358DC" w:rsidRDefault="001E6DA9">
      <w:pPr>
        <w:spacing w:after="0"/>
        <w:jc w:val="both"/>
      </w:pPr>
      <w:bookmarkStart w:id="81" w:name="z85"/>
      <w:bookmarkEnd w:id="80"/>
      <w:r>
        <w:rPr>
          <w:color w:val="000000"/>
          <w:sz w:val="28"/>
        </w:rPr>
        <w:t xml:space="preserve">      Есептік деректер оператордың объектілерінде өндіріс және </w:t>
      </w:r>
      <w:r>
        <w:rPr>
          <w:color w:val="000000"/>
          <w:sz w:val="28"/>
        </w:rPr>
        <w:t>тұтыну қалдықтарының жинақталуы болған кезде ұсынылады.</w:t>
      </w:r>
    </w:p>
    <w:p w:rsidR="007358DC" w:rsidRDefault="001E6DA9">
      <w:pPr>
        <w:spacing w:after="0"/>
        <w:jc w:val="both"/>
      </w:pPr>
      <w:bookmarkStart w:id="82" w:name="z86"/>
      <w:bookmarkEnd w:id="81"/>
      <w:r>
        <w:rPr>
          <w:color w:val="000000"/>
          <w:sz w:val="28"/>
        </w:rPr>
        <w:t>      2-кесте. Өндіріс және тұтыну қалдықтарын жинақтау жөніндегі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0"/>
        <w:gridCol w:w="860"/>
        <w:gridCol w:w="1491"/>
        <w:gridCol w:w="995"/>
        <w:gridCol w:w="2107"/>
        <w:gridCol w:w="1443"/>
        <w:gridCol w:w="1906"/>
      </w:tblGrid>
      <w:tr w:rsidR="007358D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
          <w:p w:rsidR="007358DC" w:rsidRDefault="001E6DA9">
            <w:pPr>
              <w:spacing w:after="0"/>
              <w:jc w:val="both"/>
            </w:pPr>
            <w:r>
              <w:rPr>
                <w:b/>
                <w:color w:val="000000"/>
                <w:sz w:val="20"/>
              </w:rPr>
              <w:t>Қалдық түрі</w:t>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Қалдық коды</w:t>
            </w:r>
          </w:p>
        </w:tc>
        <w:tc>
          <w:tcPr>
            <w:tcW w:w="1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Қалдықтарды жинақтау лимиті, тонна</w:t>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Жинақтау мерзімі</w:t>
            </w:r>
          </w:p>
        </w:tc>
        <w:tc>
          <w:tcPr>
            <w:tcW w:w="3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 xml:space="preserve">Қалдықты жинақтау орны (орналасқан жердің </w:t>
            </w:r>
            <w:r>
              <w:rPr>
                <w:b/>
                <w:color w:val="000000"/>
                <w:sz w:val="20"/>
              </w:rPr>
              <w:t>координаттары)</w:t>
            </w:r>
          </w:p>
        </w:tc>
        <w:tc>
          <w:tcPr>
            <w:tcW w:w="2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Есепті кезеңнің басындағы қалдық, тонна</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Кәсіпорындардағы қалдықтардың түзілген көлемі, тонна</w:t>
            </w:r>
          </w:p>
        </w:tc>
      </w:tr>
      <w:tr w:rsidR="007358D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1</w:t>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2</w:t>
            </w:r>
          </w:p>
        </w:tc>
        <w:tc>
          <w:tcPr>
            <w:tcW w:w="1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3</w:t>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4</w:t>
            </w:r>
          </w:p>
        </w:tc>
        <w:tc>
          <w:tcPr>
            <w:tcW w:w="3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5</w:t>
            </w:r>
          </w:p>
        </w:tc>
        <w:tc>
          <w:tcPr>
            <w:tcW w:w="2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6</w:t>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7</w:t>
            </w:r>
          </w:p>
        </w:tc>
      </w:tr>
      <w:tr w:rsidR="007358DC">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2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2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bl>
    <w:p w:rsidR="007358DC" w:rsidRDefault="001E6DA9">
      <w:pPr>
        <w:spacing w:after="0"/>
        <w:jc w:val="both"/>
      </w:pPr>
      <w:bookmarkStart w:id="83" w:name="z87"/>
      <w:r>
        <w:rPr>
          <w:color w:val="000000"/>
          <w:sz w:val="28"/>
        </w:rPr>
        <w:t>      2-кестенің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84"/>
        <w:gridCol w:w="2360"/>
        <w:gridCol w:w="1472"/>
        <w:gridCol w:w="2047"/>
        <w:gridCol w:w="1699"/>
      </w:tblGrid>
      <w:tr w:rsidR="007358DC">
        <w:trPr>
          <w:trHeight w:val="30"/>
          <w:tblCellSpacing w:w="0" w:type="auto"/>
        </w:trPr>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3"/>
          <w:p w:rsidR="007358DC" w:rsidRDefault="001E6DA9">
            <w:pPr>
              <w:spacing w:after="0"/>
              <w:jc w:val="both"/>
            </w:pPr>
            <w:r>
              <w:rPr>
                <w:b/>
                <w:color w:val="000000"/>
                <w:sz w:val="20"/>
              </w:rPr>
              <w:t>Есепті кезеңдегі жинақтаудың нақты көлемі, тонна</w:t>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 xml:space="preserve">Қалдықтармен операция жүргізуге берілген </w:t>
            </w:r>
            <w:r>
              <w:rPr>
                <w:b/>
                <w:color w:val="000000"/>
                <w:sz w:val="20"/>
              </w:rPr>
              <w:t>қалдықтардың көлемі, тонна</w:t>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Қалдық берілген ұйымның БСН</w:t>
            </w:r>
          </w:p>
        </w:tc>
        <w:tc>
          <w:tcPr>
            <w:tcW w:w="2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Кәсіпорында операциялар жүргізілген қалдықтың көлемі, тонна</w:t>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Есепті кезеңнің соңында жинақтағышта қалған</w:t>
            </w:r>
            <w:r>
              <w:br/>
            </w:r>
            <w:r>
              <w:rPr>
                <w:b/>
                <w:color w:val="000000"/>
                <w:sz w:val="20"/>
              </w:rPr>
              <w:t>қалдықтар, тонна</w:t>
            </w:r>
          </w:p>
        </w:tc>
      </w:tr>
      <w:tr w:rsidR="007358DC">
        <w:trPr>
          <w:trHeight w:val="30"/>
          <w:tblCellSpacing w:w="0" w:type="auto"/>
        </w:trPr>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8</w:t>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9</w:t>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10</w:t>
            </w:r>
          </w:p>
        </w:tc>
        <w:tc>
          <w:tcPr>
            <w:tcW w:w="2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11</w:t>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12</w:t>
            </w:r>
          </w:p>
        </w:tc>
      </w:tr>
      <w:tr w:rsidR="007358DC">
        <w:trPr>
          <w:trHeight w:val="30"/>
          <w:tblCellSpacing w:w="0" w:type="auto"/>
        </w:trPr>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2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bl>
    <w:p w:rsidR="007358DC" w:rsidRDefault="001E6DA9">
      <w:pPr>
        <w:spacing w:after="0"/>
        <w:jc w:val="both"/>
      </w:pPr>
      <w:bookmarkStart w:id="84" w:name="z88"/>
      <w:r>
        <w:rPr>
          <w:color w:val="000000"/>
          <w:sz w:val="28"/>
        </w:rPr>
        <w:t xml:space="preserve">      3-кесте. Өндіріс және тұтыну қалдықтарымен </w:t>
      </w:r>
      <w:r>
        <w:rPr>
          <w:color w:val="000000"/>
          <w:sz w:val="28"/>
        </w:rPr>
        <w:t>кәсіпорында жүргізілген операциялар. Объектінің операторы қалдықтармен операцияларды дербес, бөгде ұйымдарға бермей жүргізген жағдайда толтырылады.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9"/>
        <w:gridCol w:w="940"/>
        <w:gridCol w:w="1263"/>
        <w:gridCol w:w="1848"/>
        <w:gridCol w:w="1549"/>
        <w:gridCol w:w="1675"/>
        <w:gridCol w:w="1608"/>
      </w:tblGrid>
      <w:tr w:rsidR="007358DC">
        <w:trPr>
          <w:trHeight w:val="30"/>
          <w:tblCellSpacing w:w="0" w:type="auto"/>
        </w:trPr>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4"/>
          <w:p w:rsidR="007358DC" w:rsidRDefault="001E6DA9">
            <w:pPr>
              <w:spacing w:after="0"/>
              <w:jc w:val="both"/>
            </w:pPr>
            <w:r>
              <w:rPr>
                <w:b/>
                <w:color w:val="000000"/>
                <w:sz w:val="20"/>
              </w:rPr>
              <w:t>Қалдық коды</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Операция түрі</w:t>
            </w:r>
          </w:p>
        </w:tc>
        <w:tc>
          <w:tcPr>
            <w:tcW w:w="1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Операция жүргізілген қалдық көлемі, тонна</w:t>
            </w:r>
          </w:p>
        </w:tc>
        <w:tc>
          <w:tcPr>
            <w:tcW w:w="3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Қалдық/шикі затпен жүргізілген операцияд</w:t>
            </w:r>
            <w:r>
              <w:rPr>
                <w:b/>
                <w:color w:val="000000"/>
                <w:sz w:val="20"/>
              </w:rPr>
              <w:t>ан кейін олардың берілген көлемі, тонна</w:t>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Қалдық/шикізат берілген ұйымның БСН</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Операция жүргізілгеннен кейін қалған қалдықтардың көлемі, тонна</w:t>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Қалдықтардың қалған көлемімен жасал ған операцияның түрі</w:t>
            </w:r>
          </w:p>
        </w:tc>
      </w:tr>
      <w:tr w:rsidR="007358DC">
        <w:trPr>
          <w:trHeight w:val="30"/>
          <w:tblCellSpacing w:w="0" w:type="auto"/>
        </w:trPr>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1</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2</w:t>
            </w:r>
          </w:p>
        </w:tc>
        <w:tc>
          <w:tcPr>
            <w:tcW w:w="1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3</w:t>
            </w:r>
          </w:p>
        </w:tc>
        <w:tc>
          <w:tcPr>
            <w:tcW w:w="3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4</w:t>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5</w:t>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6</w:t>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7</w:t>
            </w:r>
          </w:p>
        </w:tc>
      </w:tr>
      <w:tr w:rsidR="007358DC">
        <w:trPr>
          <w:trHeight w:val="30"/>
          <w:tblCellSpacing w:w="0" w:type="auto"/>
        </w:trPr>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2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2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bl>
    <w:p w:rsidR="007358DC" w:rsidRDefault="001E6DA9">
      <w:pPr>
        <w:spacing w:after="0"/>
        <w:jc w:val="both"/>
      </w:pPr>
      <w:bookmarkStart w:id="85" w:name="z89"/>
      <w:r>
        <w:rPr>
          <w:color w:val="000000"/>
          <w:sz w:val="28"/>
        </w:rPr>
        <w:t xml:space="preserve">      4-кесте. Өндіріс және </w:t>
      </w:r>
      <w:r>
        <w:rPr>
          <w:color w:val="000000"/>
          <w:sz w:val="28"/>
        </w:rPr>
        <w:t xml:space="preserve">тұтыну қалдықтарын көму бойынша ақпарат. Есептік ақпарат өндіріс пен тұтынудың меншікті қалдықтарын көму кезінде, сондай-ақ </w:t>
      </w:r>
      <w:r>
        <w:rPr>
          <w:color w:val="000000"/>
          <w:sz w:val="28"/>
        </w:rPr>
        <w:lastRenderedPageBreak/>
        <w:t>қалдықтардың бастапқы түрімен операция жүргізгеннен кейін қалған қалдықтарды меншікті полигонда көму кезінде ұсынылады.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80"/>
        <w:gridCol w:w="780"/>
        <w:gridCol w:w="1531"/>
        <w:gridCol w:w="1798"/>
        <w:gridCol w:w="1750"/>
        <w:gridCol w:w="1356"/>
        <w:gridCol w:w="1667"/>
      </w:tblGrid>
      <w:tr w:rsidR="007358DC">
        <w:trPr>
          <w:trHeight w:val="30"/>
          <w:tblCellSpacing w:w="0" w:type="auto"/>
        </w:trPr>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5"/>
          <w:p w:rsidR="007358DC" w:rsidRDefault="001E6DA9">
            <w:pPr>
              <w:spacing w:after="0"/>
              <w:jc w:val="both"/>
            </w:pPr>
            <w:r>
              <w:rPr>
                <w:b/>
                <w:color w:val="000000"/>
                <w:sz w:val="20"/>
              </w:rPr>
              <w:t>Қалдық түрі</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Қалдық коды</w:t>
            </w:r>
          </w:p>
        </w:tc>
        <w:tc>
          <w:tcPr>
            <w:tcW w:w="1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Кәсіпорындағы қалдықтардың түзілген көлемі, тонна</w:t>
            </w:r>
          </w:p>
        </w:tc>
        <w:tc>
          <w:tcPr>
            <w:tcW w:w="2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Қалдық көмілген орын (орналасқан жердің координаттары)</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Есепті жылдың басында осы көму орнында көмілген қалдықтардың көлемі</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Қалдықтарды көму лимиті, тонна</w:t>
            </w:r>
          </w:p>
        </w:tc>
        <w:tc>
          <w:tcPr>
            <w:tcW w:w="2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Есепті кезеңде көмілген қалдықтардың нақ</w:t>
            </w:r>
            <w:r>
              <w:rPr>
                <w:b/>
                <w:color w:val="000000"/>
                <w:sz w:val="20"/>
              </w:rPr>
              <w:t>ты көлемі, тонна</w:t>
            </w:r>
          </w:p>
        </w:tc>
      </w:tr>
      <w:tr w:rsidR="007358DC">
        <w:trPr>
          <w:trHeight w:val="30"/>
          <w:tblCellSpacing w:w="0" w:type="auto"/>
        </w:trPr>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1</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2</w:t>
            </w:r>
          </w:p>
        </w:tc>
        <w:tc>
          <w:tcPr>
            <w:tcW w:w="1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3</w:t>
            </w:r>
          </w:p>
        </w:tc>
        <w:tc>
          <w:tcPr>
            <w:tcW w:w="2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4</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5</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6</w:t>
            </w:r>
          </w:p>
        </w:tc>
        <w:tc>
          <w:tcPr>
            <w:tcW w:w="2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7</w:t>
            </w:r>
          </w:p>
        </w:tc>
      </w:tr>
      <w:tr w:rsidR="007358DC">
        <w:trPr>
          <w:trHeight w:val="30"/>
          <w:tblCellSpacing w:w="0" w:type="auto"/>
        </w:trPr>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2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2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bl>
    <w:p w:rsidR="007358DC" w:rsidRDefault="001E6DA9">
      <w:pPr>
        <w:spacing w:after="0"/>
        <w:jc w:val="both"/>
      </w:pPr>
      <w:bookmarkStart w:id="86" w:name="z90"/>
      <w:r>
        <w:rPr>
          <w:color w:val="000000"/>
          <w:sz w:val="28"/>
        </w:rPr>
        <w:t xml:space="preserve">      5-кесте. Өндіріс және тұтыну қалдықтарын бөгде ұйымнан алған кезде олармен жасалатын операциялар жөніндегі ақпарат.Есептік ақпарат бөгде ұйымнан алынған қалдықтармен операцияларды жүзеге асыру кезінде </w:t>
      </w:r>
      <w:r>
        <w:rPr>
          <w:color w:val="000000"/>
          <w:sz w:val="28"/>
        </w:rPr>
        <w:t>ұсынылады.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04"/>
        <w:gridCol w:w="1018"/>
        <w:gridCol w:w="1238"/>
        <w:gridCol w:w="1748"/>
        <w:gridCol w:w="693"/>
        <w:gridCol w:w="2499"/>
        <w:gridCol w:w="1662"/>
      </w:tblGrid>
      <w:tr w:rsidR="007358D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6"/>
          <w:p w:rsidR="007358DC" w:rsidRDefault="001E6DA9">
            <w:pPr>
              <w:spacing w:after="0"/>
              <w:jc w:val="both"/>
            </w:pPr>
            <w:r>
              <w:rPr>
                <w:b/>
                <w:color w:val="000000"/>
                <w:sz w:val="20"/>
              </w:rPr>
              <w:t>Қалдық коды</w:t>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Қалдық алынған ұйымның БСН</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Алынған қалдықтың көлемі, тонна</w:t>
            </w:r>
          </w:p>
        </w:tc>
        <w:tc>
          <w:tcPr>
            <w:tcW w:w="2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Қалдықтармен операциялар жүргізуге жіберілген қалдықтың көлемі, тонна</w:t>
            </w:r>
          </w:p>
        </w:tc>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Опера ция түрі</w:t>
            </w:r>
          </w:p>
        </w:tc>
        <w:tc>
          <w:tcPr>
            <w:tcW w:w="3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Қалдықпен/шикізатпен жасалған операциядан кейін олардың берілген көлемі, тонна</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Қалдық/шик</w:t>
            </w:r>
            <w:r>
              <w:rPr>
                <w:b/>
                <w:color w:val="000000"/>
                <w:sz w:val="20"/>
              </w:rPr>
              <w:t>ізат берілген ұйым ның БСН</w:t>
            </w:r>
          </w:p>
        </w:tc>
      </w:tr>
      <w:tr w:rsidR="007358D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1</w:t>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2</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3</w:t>
            </w:r>
          </w:p>
        </w:tc>
        <w:tc>
          <w:tcPr>
            <w:tcW w:w="2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4</w:t>
            </w:r>
          </w:p>
        </w:tc>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5</w:t>
            </w:r>
          </w:p>
        </w:tc>
        <w:tc>
          <w:tcPr>
            <w:tcW w:w="3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6</w:t>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7</w:t>
            </w:r>
          </w:p>
        </w:tc>
      </w:tr>
      <w:tr w:rsidR="007358DC">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2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bl>
    <w:p w:rsidR="007358DC" w:rsidRDefault="001E6DA9">
      <w:pPr>
        <w:spacing w:after="0"/>
        <w:jc w:val="both"/>
      </w:pPr>
      <w:bookmarkStart w:id="87" w:name="z91"/>
      <w:r>
        <w:rPr>
          <w:color w:val="000000"/>
          <w:sz w:val="28"/>
        </w:rPr>
        <w:t>      5-кестенің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35"/>
        <w:gridCol w:w="1635"/>
        <w:gridCol w:w="1780"/>
        <w:gridCol w:w="1440"/>
        <w:gridCol w:w="1620"/>
        <w:gridCol w:w="1552"/>
      </w:tblGrid>
      <w:tr w:rsidR="007358DC">
        <w:trPr>
          <w:trHeight w:val="30"/>
          <w:tblCellSpacing w:w="0" w:type="auto"/>
        </w:trPr>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7"/>
          <w:p w:rsidR="007358DC" w:rsidRDefault="001E6DA9">
            <w:pPr>
              <w:spacing w:after="0"/>
              <w:jc w:val="both"/>
            </w:pPr>
            <w:r>
              <w:rPr>
                <w:b/>
                <w:color w:val="000000"/>
                <w:sz w:val="20"/>
              </w:rPr>
              <w:t>Қалдықтың бастапқы түрімен операция жүргізілгеннен кейін түзілген қалдықтың түрі</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Қалдықтың бастапқы түрімен операция жүргізілгеннен кейін түзілген қалдықтың коды</w:t>
            </w:r>
          </w:p>
        </w:tc>
        <w:tc>
          <w:tcPr>
            <w:tcW w:w="2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 xml:space="preserve">Қалдықтың </w:t>
            </w:r>
            <w:r>
              <w:rPr>
                <w:b/>
                <w:color w:val="000000"/>
                <w:sz w:val="20"/>
              </w:rPr>
              <w:t>бастапқы түрімен операция жүргізілген нен кейін түзілген қалдықтың көлемі, тонна</w:t>
            </w: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Қалдық операциясы жүргізілгеннен кейін түзілген операция түрі</w:t>
            </w:r>
          </w:p>
        </w:tc>
        <w:tc>
          <w:tcPr>
            <w:tcW w:w="2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Қалдықтар мен қайта операция жүргізуге бағытталған қалдық көлемі, тонна</w:t>
            </w:r>
          </w:p>
        </w:tc>
        <w:tc>
          <w:tcPr>
            <w:tcW w:w="2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Қалдықтар берілген жағдайда, олардың қалғ</w:t>
            </w:r>
            <w:r>
              <w:rPr>
                <w:b/>
                <w:color w:val="000000"/>
                <w:sz w:val="20"/>
              </w:rPr>
              <w:t>ан көлемі берілген ұйымның БСН</w:t>
            </w:r>
          </w:p>
        </w:tc>
      </w:tr>
      <w:tr w:rsidR="007358DC">
        <w:trPr>
          <w:trHeight w:val="30"/>
          <w:tblCellSpacing w:w="0" w:type="auto"/>
        </w:trPr>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8</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9</w:t>
            </w:r>
          </w:p>
        </w:tc>
        <w:tc>
          <w:tcPr>
            <w:tcW w:w="2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10</w:t>
            </w: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11</w:t>
            </w:r>
          </w:p>
        </w:tc>
        <w:tc>
          <w:tcPr>
            <w:tcW w:w="2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12</w:t>
            </w:r>
          </w:p>
        </w:tc>
        <w:tc>
          <w:tcPr>
            <w:tcW w:w="2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13</w:t>
            </w:r>
          </w:p>
        </w:tc>
      </w:tr>
      <w:tr w:rsidR="007358DC">
        <w:trPr>
          <w:trHeight w:val="30"/>
          <w:tblCellSpacing w:w="0" w:type="auto"/>
        </w:trPr>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2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2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2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bl>
    <w:p w:rsidR="007358DC" w:rsidRDefault="001E6DA9">
      <w:pPr>
        <w:spacing w:after="0"/>
        <w:jc w:val="both"/>
      </w:pPr>
      <w:bookmarkStart w:id="88" w:name="z92"/>
      <w:r>
        <w:rPr>
          <w:color w:val="000000"/>
          <w:sz w:val="28"/>
        </w:rPr>
        <w:t>      Кесте 6. Тұрмыстық қатты қалдықтар (бұдан әрі –ТҚҚ) полигондарының газ мониторингі.</w:t>
      </w:r>
    </w:p>
    <w:p w:rsidR="007358DC" w:rsidRDefault="001E6DA9">
      <w:pPr>
        <w:spacing w:after="0"/>
        <w:jc w:val="both"/>
      </w:pPr>
      <w:bookmarkStart w:id="89" w:name="z93"/>
      <w:bookmarkEnd w:id="88"/>
      <w:r>
        <w:rPr>
          <w:color w:val="000000"/>
          <w:sz w:val="28"/>
        </w:rPr>
        <w:t>      Есептік ақпаратты ТҚҚ полигондарының иелері ұсынады.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11"/>
        <w:gridCol w:w="1153"/>
        <w:gridCol w:w="1336"/>
        <w:gridCol w:w="1269"/>
        <w:gridCol w:w="2789"/>
        <w:gridCol w:w="1904"/>
      </w:tblGrid>
      <w:tr w:rsidR="007358DC">
        <w:trPr>
          <w:trHeight w:val="30"/>
          <w:tblCellSpacing w:w="0" w:type="auto"/>
        </w:trPr>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9"/>
          <w:p w:rsidR="007358DC" w:rsidRDefault="001E6DA9">
            <w:pPr>
              <w:spacing w:after="0"/>
              <w:jc w:val="both"/>
            </w:pPr>
            <w:r>
              <w:rPr>
                <w:b/>
                <w:color w:val="000000"/>
                <w:sz w:val="20"/>
              </w:rPr>
              <w:t>Объектінің атауы</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Іріктеу нүктелері</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Бақыланатын компоненттер</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Мониторинг жүргізу әдістемесі</w:t>
            </w:r>
          </w:p>
        </w:tc>
        <w:tc>
          <w:tcPr>
            <w:tcW w:w="4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Нәтижелері</w:t>
            </w:r>
            <w:r>
              <w:br/>
            </w:r>
            <w:r>
              <w:rPr>
                <w:b/>
                <w:color w:val="000000"/>
                <w:sz w:val="20"/>
              </w:rPr>
              <w:t>(мг / м3)</w:t>
            </w:r>
          </w:p>
        </w:tc>
        <w:tc>
          <w:tcPr>
            <w:tcW w:w="2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Асып кетудің болуы / себебі</w:t>
            </w:r>
          </w:p>
        </w:tc>
      </w:tr>
      <w:tr w:rsidR="007358DC">
        <w:trPr>
          <w:trHeight w:val="30"/>
          <w:tblCellSpacing w:w="0" w:type="auto"/>
        </w:trPr>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1</w:t>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2</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3</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4</w:t>
            </w:r>
          </w:p>
        </w:tc>
        <w:tc>
          <w:tcPr>
            <w:tcW w:w="4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5</w:t>
            </w:r>
          </w:p>
        </w:tc>
        <w:tc>
          <w:tcPr>
            <w:tcW w:w="2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6</w:t>
            </w:r>
          </w:p>
        </w:tc>
      </w:tr>
      <w:tr w:rsidR="007358DC">
        <w:trPr>
          <w:trHeight w:val="30"/>
          <w:tblCellSpacing w:w="0" w:type="auto"/>
        </w:trPr>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4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2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bl>
    <w:p w:rsidR="007358DC" w:rsidRDefault="001E6DA9">
      <w:pPr>
        <w:spacing w:after="0"/>
      </w:pPr>
      <w:bookmarkStart w:id="90" w:name="z94"/>
      <w:r>
        <w:rPr>
          <w:b/>
          <w:color w:val="000000"/>
        </w:rPr>
        <w:t xml:space="preserve"> Қоршаған ортаны қорғау бойынша жоспарланған іс-шараларды іске асыру жөніндегі ақпарат</w:t>
      </w:r>
    </w:p>
    <w:p w:rsidR="007358DC" w:rsidRDefault="001E6DA9">
      <w:pPr>
        <w:spacing w:after="0"/>
        <w:jc w:val="both"/>
      </w:pPr>
      <w:bookmarkStart w:id="91" w:name="z95"/>
      <w:bookmarkEnd w:id="90"/>
      <w:r>
        <w:rPr>
          <w:color w:val="000000"/>
          <w:sz w:val="28"/>
        </w:rPr>
        <w:lastRenderedPageBreak/>
        <w:t xml:space="preserve">      Кесте 7. Қоршаған ортаны қорғау </w:t>
      </w:r>
      <w:r>
        <w:rPr>
          <w:color w:val="000000"/>
          <w:sz w:val="28"/>
        </w:rPr>
        <w:t>жөніндегі іс-шаралар жоспарының орындалуы туралы есеп. Ластаушы заттардың жол берілетін шығарындылары мен төгінділерінің нормативтерін сақтауға байланысты іс-шаралар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4"/>
        <w:gridCol w:w="897"/>
        <w:gridCol w:w="920"/>
        <w:gridCol w:w="1253"/>
        <w:gridCol w:w="1012"/>
        <w:gridCol w:w="1611"/>
        <w:gridCol w:w="1231"/>
        <w:gridCol w:w="1494"/>
        <w:gridCol w:w="870"/>
      </w:tblGrid>
      <w:tr w:rsidR="007358DC">
        <w:trPr>
          <w:trHeight w:val="30"/>
          <w:tblCellSpacing w:w="0" w:type="auto"/>
        </w:trPr>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1"/>
          <w:p w:rsidR="007358DC" w:rsidRDefault="001E6DA9">
            <w:pPr>
              <w:spacing w:after="0"/>
              <w:jc w:val="both"/>
            </w:pPr>
            <w:r>
              <w:rPr>
                <w:b/>
                <w:color w:val="000000"/>
                <w:sz w:val="20"/>
              </w:rPr>
              <w:t>№</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Іс-шараның атауы</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Объект / эмиссия көзі</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Нормативтер көрсет кіштері</w:t>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 xml:space="preserve">Есепті кезеңнің </w:t>
            </w:r>
            <w:r>
              <w:rPr>
                <w:b/>
                <w:color w:val="000000"/>
                <w:sz w:val="20"/>
              </w:rPr>
              <w:t>соңында ғы нақты шама</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Есепті кезеңдегі іс-шараға жұмсалған нақты шығыстар (мың теңге)</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Іс-шараны орындау бойынша жүргізілген жұмыстар</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Қолданылатын бірліктердегі іс-шарадан экологиялық әсер</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Ескертпе</w:t>
            </w:r>
          </w:p>
        </w:tc>
      </w:tr>
      <w:tr w:rsidR="007358DC">
        <w:trPr>
          <w:trHeight w:val="30"/>
          <w:tblCellSpacing w:w="0" w:type="auto"/>
        </w:trPr>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1</w:t>
            </w:r>
          </w:p>
        </w:tc>
        <w:tc>
          <w:tcPr>
            <w:tcW w:w="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2</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3</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4</w:t>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5</w:t>
            </w:r>
          </w:p>
        </w:tc>
        <w:tc>
          <w:tcPr>
            <w:tcW w:w="3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6</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7</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8</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9</w:t>
            </w:r>
          </w:p>
        </w:tc>
      </w:tr>
    </w:tbl>
    <w:p w:rsidR="007358DC" w:rsidRDefault="001E6DA9">
      <w:pPr>
        <w:spacing w:after="0"/>
        <w:jc w:val="both"/>
      </w:pPr>
      <w:bookmarkStart w:id="92" w:name="z96"/>
      <w:r>
        <w:rPr>
          <w:color w:val="000000"/>
          <w:sz w:val="28"/>
        </w:rPr>
        <w:t xml:space="preserve">      8-кесте. Экологиялық тиімділікті </w:t>
      </w:r>
      <w:r>
        <w:rPr>
          <w:color w:val="000000"/>
          <w:sz w:val="28"/>
        </w:rPr>
        <w:t>арттыру бағдарламасының орындалуы туралы есептік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4"/>
        <w:gridCol w:w="2207"/>
        <w:gridCol w:w="1306"/>
        <w:gridCol w:w="2347"/>
        <w:gridCol w:w="1228"/>
        <w:gridCol w:w="1002"/>
        <w:gridCol w:w="928"/>
      </w:tblGrid>
      <w:tr w:rsidR="007358DC">
        <w:trPr>
          <w:trHeight w:val="30"/>
          <w:tblCellSpacing w:w="0" w:type="auto"/>
        </w:trPr>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2"/>
          <w:p w:rsidR="007358DC" w:rsidRDefault="001E6DA9">
            <w:pPr>
              <w:spacing w:after="0"/>
              <w:jc w:val="both"/>
            </w:pPr>
            <w:r>
              <w:rPr>
                <w:b/>
                <w:color w:val="000000"/>
                <w:sz w:val="20"/>
              </w:rPr>
              <w:t>№</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ОҚТ қолдану, нормативтерді сақтау бойынша іс-шара</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Объект / эмиссия көзі</w:t>
            </w:r>
          </w:p>
        </w:tc>
        <w:tc>
          <w:tcPr>
            <w:tcW w:w="3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Pr="001E6DA9" w:rsidRDefault="001E6DA9">
            <w:pPr>
              <w:spacing w:after="0"/>
              <w:jc w:val="both"/>
              <w:rPr>
                <w:lang w:val="ru-RU"/>
              </w:rPr>
            </w:pPr>
            <w:r w:rsidRPr="001E6DA9">
              <w:rPr>
                <w:b/>
                <w:color w:val="000000"/>
                <w:sz w:val="20"/>
                <w:lang w:val="ru-RU"/>
              </w:rPr>
              <w:t>Көрсеткіш (эмиссиялардың нормативтері, технологиялық нормативтер)</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Жыл соңындағы нақты шама</w:t>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Орындалу мерзімі</w:t>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ескертпе</w:t>
            </w:r>
          </w:p>
        </w:tc>
      </w:tr>
      <w:tr w:rsidR="007358DC">
        <w:trPr>
          <w:trHeight w:val="30"/>
          <w:tblCellSpacing w:w="0" w:type="auto"/>
        </w:trPr>
        <w:tc>
          <w:tcPr>
            <w:tcW w:w="1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1</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2</w:t>
            </w:r>
          </w:p>
        </w:tc>
        <w:tc>
          <w:tcPr>
            <w:tcW w:w="1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3</w:t>
            </w:r>
          </w:p>
        </w:tc>
        <w:tc>
          <w:tcPr>
            <w:tcW w:w="3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4</w:t>
            </w:r>
          </w:p>
        </w:tc>
        <w:tc>
          <w:tcPr>
            <w:tcW w:w="1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5</w:t>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6</w:t>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7</w:t>
            </w:r>
          </w:p>
        </w:tc>
      </w:tr>
    </w:tbl>
    <w:p w:rsidR="007358DC" w:rsidRDefault="001E6DA9">
      <w:pPr>
        <w:spacing w:after="0"/>
      </w:pPr>
      <w:bookmarkStart w:id="93" w:name="z97"/>
      <w:r>
        <w:rPr>
          <w:b/>
          <w:color w:val="000000"/>
        </w:rPr>
        <w:t xml:space="preserve"> 2. Өндірістік мониторинг Аккредиттелген сынақ зертханасы туралы мәліметтер</w:t>
      </w:r>
    </w:p>
    <w:p w:rsidR="007358DC" w:rsidRDefault="001E6DA9">
      <w:pPr>
        <w:spacing w:after="0"/>
        <w:jc w:val="both"/>
      </w:pPr>
      <w:bookmarkStart w:id="94" w:name="z99"/>
      <w:bookmarkEnd w:id="93"/>
      <w:r>
        <w:rPr>
          <w:color w:val="000000"/>
          <w:sz w:val="28"/>
        </w:rPr>
        <w:t>      1-кесте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16"/>
        <w:gridCol w:w="2204"/>
        <w:gridCol w:w="3958"/>
        <w:gridCol w:w="2184"/>
      </w:tblGrid>
      <w:tr w:rsidR="007358DC">
        <w:trPr>
          <w:trHeight w:val="30"/>
          <w:tblCellSpacing w:w="0" w:type="auto"/>
        </w:trPr>
        <w:tc>
          <w:tcPr>
            <w:tcW w:w="1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4"/>
          <w:p w:rsidR="007358DC" w:rsidRDefault="001E6DA9">
            <w:pPr>
              <w:spacing w:after="0"/>
              <w:jc w:val="both"/>
            </w:pPr>
            <w:r>
              <w:rPr>
                <w:b/>
                <w:color w:val="000000"/>
                <w:sz w:val="20"/>
              </w:rPr>
              <w:t>№</w:t>
            </w:r>
          </w:p>
        </w:tc>
        <w:tc>
          <w:tcPr>
            <w:tcW w:w="2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Аккредиттелген сынақ зертханасының атауы</w:t>
            </w:r>
          </w:p>
        </w:tc>
        <w:tc>
          <w:tcPr>
            <w:tcW w:w="5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Сынақ зертханасының аккредиттеу аттестатының нөмірі мен қолданылу мерзімі</w:t>
            </w:r>
          </w:p>
        </w:tc>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Сынақ зертханасының аккредиттеу саласы</w:t>
            </w:r>
          </w:p>
        </w:tc>
      </w:tr>
      <w:tr w:rsidR="007358DC">
        <w:trPr>
          <w:trHeight w:val="30"/>
          <w:tblCellSpacing w:w="0" w:type="auto"/>
        </w:trPr>
        <w:tc>
          <w:tcPr>
            <w:tcW w:w="1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1</w:t>
            </w:r>
          </w:p>
        </w:tc>
        <w:tc>
          <w:tcPr>
            <w:tcW w:w="2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2</w:t>
            </w:r>
          </w:p>
        </w:tc>
        <w:tc>
          <w:tcPr>
            <w:tcW w:w="5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3</w:t>
            </w:r>
          </w:p>
        </w:tc>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4</w:t>
            </w:r>
          </w:p>
        </w:tc>
      </w:tr>
      <w:tr w:rsidR="007358DC">
        <w:trPr>
          <w:trHeight w:val="30"/>
          <w:tblCellSpacing w:w="0" w:type="auto"/>
        </w:trPr>
        <w:tc>
          <w:tcPr>
            <w:tcW w:w="1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2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5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bl>
    <w:p w:rsidR="007358DC" w:rsidRDefault="001E6DA9">
      <w:pPr>
        <w:spacing w:after="0"/>
      </w:pPr>
      <w:bookmarkStart w:id="95" w:name="z98"/>
      <w:r>
        <w:rPr>
          <w:b/>
          <w:color w:val="000000"/>
        </w:rPr>
        <w:t xml:space="preserve"> Атмосфералық ауа Атмосфераның ластану көздері туралы мәліметтер (автоматты түрде толтыру)</w:t>
      </w:r>
    </w:p>
    <w:p w:rsidR="007358DC" w:rsidRDefault="001E6DA9">
      <w:pPr>
        <w:spacing w:after="0"/>
        <w:jc w:val="both"/>
      </w:pPr>
      <w:bookmarkStart w:id="96" w:name="z100"/>
      <w:bookmarkEnd w:id="95"/>
      <w:r>
        <w:rPr>
          <w:color w:val="000000"/>
          <w:sz w:val="28"/>
        </w:rPr>
        <w:t>      2-кесте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64"/>
        <w:gridCol w:w="2739"/>
        <w:gridCol w:w="2049"/>
        <w:gridCol w:w="1463"/>
        <w:gridCol w:w="1101"/>
        <w:gridCol w:w="546"/>
      </w:tblGrid>
      <w:tr w:rsidR="007358DC">
        <w:trPr>
          <w:gridAfter w:val="3"/>
          <w:wAfter w:w="3993" w:type="dxa"/>
          <w:trHeight w:val="30"/>
          <w:tblCellSpacing w:w="0" w:type="auto"/>
        </w:trPr>
        <w:tc>
          <w:tcPr>
            <w:tcW w:w="28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6"/>
          <w:p w:rsidR="007358DC" w:rsidRDefault="001E6DA9">
            <w:pPr>
              <w:spacing w:after="0"/>
              <w:jc w:val="both"/>
            </w:pPr>
            <w:r>
              <w:br/>
            </w:r>
          </w:p>
        </w:tc>
        <w:tc>
          <w:tcPr>
            <w:tcW w:w="4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ЛЗ шығарынды ларының стационар лық көздерінің саны, бірліктің барлығы</w:t>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Оның ішінде:</w:t>
            </w:r>
          </w:p>
        </w:tc>
      </w:tr>
      <w:tr w:rsidR="007358DC">
        <w:trPr>
          <w:gridAfter w:val="1"/>
          <w:wAfter w:w="1189"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358DC" w:rsidRDefault="007358DC"/>
        </w:tc>
        <w:tc>
          <w:tcPr>
            <w:tcW w:w="4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Ұйымдастырылған</w:t>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Ұйымдастырылмаған</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 xml:space="preserve">Тазарту </w:t>
            </w:r>
            <w:r>
              <w:rPr>
                <w:b/>
                <w:color w:val="000000"/>
                <w:sz w:val="20"/>
              </w:rPr>
              <w:t>құрылысжай ларымен жабдықталған</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тазартусыз</w:t>
            </w:r>
          </w:p>
        </w:tc>
      </w:tr>
      <w:tr w:rsidR="007358DC">
        <w:trPr>
          <w:trHeight w:val="30"/>
          <w:tblCellSpacing w:w="0" w:type="auto"/>
        </w:trPr>
        <w:tc>
          <w:tcPr>
            <w:tcW w:w="2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4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1</w:t>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2</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3</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4</w:t>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5</w:t>
            </w:r>
          </w:p>
        </w:tc>
      </w:tr>
      <w:tr w:rsidR="007358DC">
        <w:trPr>
          <w:trHeight w:val="30"/>
          <w:tblCellSpacing w:w="0" w:type="auto"/>
        </w:trPr>
        <w:tc>
          <w:tcPr>
            <w:tcW w:w="2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Барлығы</w:t>
            </w:r>
          </w:p>
        </w:tc>
        <w:tc>
          <w:tcPr>
            <w:tcW w:w="4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2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есепті кезеңде шығарынды ларды жүзеге асырғандар</w:t>
            </w:r>
          </w:p>
        </w:tc>
        <w:tc>
          <w:tcPr>
            <w:tcW w:w="4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bl>
    <w:p w:rsidR="007358DC" w:rsidRDefault="001E6DA9">
      <w:pPr>
        <w:spacing w:after="0"/>
        <w:jc w:val="both"/>
      </w:pPr>
      <w:bookmarkStart w:id="97" w:name="z101"/>
      <w:r>
        <w:rPr>
          <w:color w:val="000000"/>
          <w:sz w:val="28"/>
        </w:rPr>
        <w:t xml:space="preserve">       Атмосфералық ауа эмиссиясының мониторингі бойынша ластағыш заттардың нақты шығарындылары (жиынтық кесте) </w:t>
      </w:r>
    </w:p>
    <w:p w:rsidR="007358DC" w:rsidRDefault="001E6DA9">
      <w:pPr>
        <w:spacing w:after="0"/>
        <w:jc w:val="both"/>
      </w:pPr>
      <w:bookmarkStart w:id="98" w:name="z102"/>
      <w:bookmarkEnd w:id="97"/>
      <w:r>
        <w:rPr>
          <w:color w:val="000000"/>
          <w:sz w:val="28"/>
        </w:rPr>
        <w:lastRenderedPageBreak/>
        <w:t xml:space="preserve">      </w:t>
      </w:r>
      <w:r>
        <w:rPr>
          <w:color w:val="000000"/>
          <w:sz w:val="28"/>
        </w:rPr>
        <w:t>3-кесте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2151"/>
        <w:gridCol w:w="1100"/>
        <w:gridCol w:w="991"/>
        <w:gridCol w:w="1121"/>
        <w:gridCol w:w="2352"/>
        <w:gridCol w:w="429"/>
        <w:gridCol w:w="429"/>
        <w:gridCol w:w="429"/>
      </w:tblGrid>
      <w:tr w:rsidR="007358DC">
        <w:trPr>
          <w:gridAfter w:val="3"/>
          <w:wAfter w:w="2213" w:type="dxa"/>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8"/>
          <w:p w:rsidR="007358DC" w:rsidRDefault="001E6DA9">
            <w:pPr>
              <w:spacing w:after="0"/>
              <w:jc w:val="both"/>
            </w:pPr>
            <w:r>
              <w:rPr>
                <w:b/>
                <w:color w:val="000000"/>
                <w:sz w:val="20"/>
              </w:rPr>
              <w:t>Алаң</w:t>
            </w:r>
          </w:p>
        </w:tc>
        <w:tc>
          <w:tcPr>
            <w:tcW w:w="2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Шығарындылар көздерінің түгендеу нөмірі</w:t>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Шыға рынды лар көздері нің атауы</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Ластағыш заттардың атауы</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 </w:t>
            </w:r>
            <w:r>
              <w:br/>
            </w:r>
            <w:r>
              <w:rPr>
                <w:b/>
                <w:color w:val="000000"/>
                <w:sz w:val="20"/>
              </w:rPr>
              <w:t>Белгіленген норматив</w:t>
            </w:r>
          </w:p>
        </w:tc>
        <w:tc>
          <w:tcPr>
            <w:tcW w:w="3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Ластағыш заттар (бұдан әрі –ЛЗ) шығарынды ларының нақты көлемі</w:t>
            </w:r>
          </w:p>
        </w:tc>
      </w:tr>
      <w:tr w:rsidR="007358DC">
        <w:trPr>
          <w:gridAfter w:val="3"/>
          <w:wAfter w:w="2213" w:type="dxa"/>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атауы</w:t>
            </w:r>
          </w:p>
        </w:tc>
        <w:tc>
          <w:tcPr>
            <w:tcW w:w="2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Pr="001E6DA9" w:rsidRDefault="001E6DA9">
            <w:pPr>
              <w:spacing w:after="0"/>
              <w:jc w:val="both"/>
              <w:rPr>
                <w:lang w:val="ru-RU"/>
              </w:rPr>
            </w:pPr>
            <w:r w:rsidRPr="001E6DA9">
              <w:rPr>
                <w:b/>
                <w:color w:val="000000"/>
                <w:sz w:val="20"/>
                <w:lang w:val="ru-RU"/>
              </w:rPr>
              <w:t>Орналасқан жері, координат тары (бойлық пен ендік)</w:t>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г/с</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 </w:t>
            </w:r>
            <w:r>
              <w:br/>
            </w:r>
            <w:r>
              <w:rPr>
                <w:b/>
                <w:color w:val="000000"/>
                <w:sz w:val="20"/>
              </w:rPr>
              <w:t>жылына/ тонна</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г/с</w:t>
            </w:r>
          </w:p>
        </w:tc>
        <w:tc>
          <w:tcPr>
            <w:tcW w:w="3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жылына/ тонна</w:t>
            </w:r>
          </w:p>
        </w:tc>
      </w:tr>
      <w:tr w:rsidR="007358DC">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1</w:t>
            </w:r>
          </w:p>
        </w:tc>
        <w:tc>
          <w:tcPr>
            <w:tcW w:w="2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2</w:t>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3</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4</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5</w:t>
            </w:r>
          </w:p>
        </w:tc>
        <w:tc>
          <w:tcPr>
            <w:tcW w:w="3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6</w:t>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7</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8</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9</w:t>
            </w:r>
          </w:p>
        </w:tc>
      </w:tr>
      <w:tr w:rsidR="007358DC">
        <w:trPr>
          <w:trHeight w:val="30"/>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2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БАРЛЫҒЫ</w:t>
            </w:r>
          </w:p>
        </w:tc>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bl>
    <w:p w:rsidR="007358DC" w:rsidRDefault="001E6DA9">
      <w:pPr>
        <w:spacing w:after="0"/>
        <w:jc w:val="both"/>
      </w:pPr>
      <w:bookmarkStart w:id="99" w:name="z103"/>
      <w:r>
        <w:rPr>
          <w:color w:val="000000"/>
          <w:sz w:val="28"/>
        </w:rPr>
        <w:t>      3-кестенің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82"/>
        <w:gridCol w:w="2120"/>
        <w:gridCol w:w="1510"/>
        <w:gridCol w:w="2233"/>
        <w:gridCol w:w="921"/>
        <w:gridCol w:w="498"/>
        <w:gridCol w:w="498"/>
      </w:tblGrid>
      <w:tr w:rsidR="007358DC">
        <w:trPr>
          <w:gridAfter w:val="2"/>
          <w:wAfter w:w="2532" w:type="dxa"/>
          <w:trHeight w:val="30"/>
          <w:tblCellSpacing w:w="0" w:type="auto"/>
        </w:trPr>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9"/>
          <w:p w:rsidR="007358DC" w:rsidRDefault="001E6DA9">
            <w:pPr>
              <w:spacing w:after="0"/>
              <w:jc w:val="both"/>
            </w:pPr>
            <w:r>
              <w:rPr>
                <w:b/>
                <w:color w:val="000000"/>
                <w:sz w:val="20"/>
              </w:rPr>
              <w:t>Тазартусыз атмосфералық ауаға шығарылған шығарындылардың көлемі</w:t>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ауланғанжәне залалсыздандырылған ЛЗ көлемі</w:t>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 xml:space="preserve">Нормативтен тыс </w:t>
            </w:r>
            <w:r>
              <w:rPr>
                <w:b/>
                <w:color w:val="000000"/>
                <w:sz w:val="20"/>
              </w:rPr>
              <w:t>шығарындылар</w:t>
            </w:r>
          </w:p>
        </w:tc>
        <w:tc>
          <w:tcPr>
            <w:tcW w:w="4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Рұқсат етілгендермен салыстырғанда ЛЗ шығарынды ларының ұлғаюы немесе төмендеуі, % (жылына/ тонна)</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Ұлғаю себеп тері</w:t>
            </w:r>
          </w:p>
        </w:tc>
      </w:tr>
      <w:tr w:rsidR="007358DC">
        <w:trPr>
          <w:gridAfter w:val="5"/>
          <w:wAfter w:w="9723" w:type="dxa"/>
          <w:trHeight w:val="30"/>
          <w:tblCellSpacing w:w="0" w:type="auto"/>
        </w:trPr>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барлығы</w:t>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олардың ішінде кәдеге жаратылғаны</w:t>
            </w:r>
          </w:p>
        </w:tc>
      </w:tr>
      <w:tr w:rsidR="007358DC">
        <w:trPr>
          <w:trHeight w:val="30"/>
          <w:tblCellSpacing w:w="0" w:type="auto"/>
        </w:trPr>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жылына/тонна</w:t>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жылына/тонна</w:t>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жылына/ тонна</w:t>
            </w:r>
          </w:p>
        </w:tc>
        <w:tc>
          <w:tcPr>
            <w:tcW w:w="4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г/с</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жылына/ тонна</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10</w:t>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11</w:t>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12</w:t>
            </w:r>
          </w:p>
        </w:tc>
        <w:tc>
          <w:tcPr>
            <w:tcW w:w="4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13</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14</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15</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16</w:t>
            </w:r>
          </w:p>
        </w:tc>
      </w:tr>
      <w:tr w:rsidR="007358DC">
        <w:trPr>
          <w:trHeight w:val="30"/>
          <w:tblCellSpacing w:w="0" w:type="auto"/>
        </w:trPr>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4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4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0</w:t>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4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4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bl>
    <w:p w:rsidR="007358DC" w:rsidRDefault="001E6DA9">
      <w:pPr>
        <w:spacing w:after="0"/>
        <w:jc w:val="both"/>
      </w:pPr>
      <w:bookmarkStart w:id="100" w:name="z104"/>
      <w:r>
        <w:rPr>
          <w:color w:val="000000"/>
          <w:sz w:val="28"/>
        </w:rPr>
        <w:t>      Ластағыш заттар шығарындылары мониторингінің автоматтандырылған жүйесі негізіндегі нәтижелер</w:t>
      </w:r>
    </w:p>
    <w:bookmarkEnd w:id="100"/>
    <w:p w:rsidR="007358DC" w:rsidRDefault="001E6DA9">
      <w:pPr>
        <w:spacing w:after="0"/>
        <w:jc w:val="both"/>
      </w:pPr>
      <w:r>
        <w:rPr>
          <w:color w:val="000000"/>
          <w:sz w:val="28"/>
        </w:rPr>
        <w:t xml:space="preserve">      Мониторингтің автоматтандырылған жүйесі орнатылған көздер жөніндегі есептік ақпарат </w:t>
      </w:r>
      <w:r>
        <w:rPr>
          <w:color w:val="000000"/>
          <w:sz w:val="28"/>
        </w:rPr>
        <w:t>Өндірістік экологиялық бақылау жүргізу кезінде қоршаған ортаға эмиссиялар мониторингінің автоматтандырылған жүйесін жүргізу қағидаларында көзделген нысандар бойынша ұсынылады.</w:t>
      </w:r>
    </w:p>
    <w:p w:rsidR="007358DC" w:rsidRDefault="001E6DA9">
      <w:pPr>
        <w:spacing w:after="0"/>
        <w:jc w:val="both"/>
      </w:pPr>
      <w:bookmarkStart w:id="101" w:name="z105"/>
      <w:r>
        <w:rPr>
          <w:color w:val="000000"/>
          <w:sz w:val="28"/>
        </w:rPr>
        <w:t>      Атмосфералық ауаға ластағыш заттардың шығарындыларын өлшеу негізіндегі нәт</w:t>
      </w:r>
      <w:r>
        <w:rPr>
          <w:color w:val="000000"/>
          <w:sz w:val="28"/>
        </w:rPr>
        <w:t>ижелер</w:t>
      </w:r>
    </w:p>
    <w:p w:rsidR="007358DC" w:rsidRDefault="001E6DA9">
      <w:pPr>
        <w:spacing w:after="0"/>
        <w:jc w:val="both"/>
      </w:pPr>
      <w:bookmarkStart w:id="102" w:name="z106"/>
      <w:bookmarkEnd w:id="101"/>
      <w:r>
        <w:rPr>
          <w:color w:val="000000"/>
          <w:sz w:val="28"/>
        </w:rPr>
        <w:t>      4-кесте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31"/>
        <w:gridCol w:w="4345"/>
        <w:gridCol w:w="1457"/>
        <w:gridCol w:w="1338"/>
        <w:gridCol w:w="1191"/>
      </w:tblGrid>
      <w:tr w:rsidR="007358DC">
        <w:trPr>
          <w:gridAfter w:val="2"/>
          <w:wAfter w:w="3332" w:type="dxa"/>
          <w:trHeight w:val="30"/>
          <w:tblCellSpacing w:w="0" w:type="auto"/>
        </w:trPr>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2"/>
          <w:p w:rsidR="007358DC" w:rsidRDefault="001E6DA9">
            <w:pPr>
              <w:spacing w:after="0"/>
              <w:jc w:val="both"/>
            </w:pPr>
            <w:r>
              <w:rPr>
                <w:b/>
                <w:color w:val="000000"/>
                <w:sz w:val="20"/>
              </w:rPr>
              <w:t>Алаң</w:t>
            </w:r>
          </w:p>
        </w:tc>
        <w:tc>
          <w:tcPr>
            <w:tcW w:w="5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Шығарынды көзі</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 xml:space="preserve">Ластағыш заттардың </w:t>
            </w:r>
            <w:r>
              <w:rPr>
                <w:b/>
                <w:color w:val="000000"/>
                <w:sz w:val="20"/>
              </w:rPr>
              <w:lastRenderedPageBreak/>
              <w:t>атауы</w:t>
            </w:r>
          </w:p>
        </w:tc>
      </w:tr>
      <w:tr w:rsidR="007358DC">
        <w:trPr>
          <w:gridAfter w:val="1"/>
          <w:wAfter w:w="1666" w:type="dxa"/>
          <w:trHeight w:val="30"/>
          <w:tblCellSpacing w:w="0" w:type="auto"/>
        </w:trPr>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lastRenderedPageBreak/>
              <w:t>атауы</w:t>
            </w:r>
          </w:p>
        </w:tc>
        <w:tc>
          <w:tcPr>
            <w:tcW w:w="5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Орналасқан жері, координаттары (бойлық пен ендік)</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атауы</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нөмірі</w:t>
            </w:r>
          </w:p>
        </w:tc>
      </w:tr>
      <w:tr w:rsidR="007358DC">
        <w:trPr>
          <w:trHeight w:val="30"/>
          <w:tblCellSpacing w:w="0" w:type="auto"/>
        </w:trPr>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1</w:t>
            </w:r>
          </w:p>
        </w:tc>
        <w:tc>
          <w:tcPr>
            <w:tcW w:w="5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2</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3</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4</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5</w:t>
            </w:r>
          </w:p>
        </w:tc>
      </w:tr>
      <w:tr w:rsidR="007358DC">
        <w:trPr>
          <w:trHeight w:val="30"/>
          <w:tblCellSpacing w:w="0" w:type="auto"/>
        </w:trPr>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5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БАРЛЫҒЫ</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bl>
    <w:p w:rsidR="007358DC" w:rsidRDefault="001E6DA9">
      <w:pPr>
        <w:spacing w:after="0"/>
        <w:jc w:val="both"/>
      </w:pPr>
      <w:bookmarkStart w:id="103" w:name="z107"/>
      <w:r>
        <w:rPr>
          <w:color w:val="000000"/>
          <w:sz w:val="28"/>
        </w:rPr>
        <w:t>      4-кестенің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46"/>
        <w:gridCol w:w="906"/>
        <w:gridCol w:w="2565"/>
        <w:gridCol w:w="2629"/>
        <w:gridCol w:w="1008"/>
        <w:gridCol w:w="1008"/>
      </w:tblGrid>
      <w:tr w:rsidR="007358DC">
        <w:trPr>
          <w:gridAfter w:val="2"/>
          <w:wAfter w:w="3054"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3"/>
          <w:p w:rsidR="007358DC" w:rsidRPr="001E6DA9" w:rsidRDefault="001E6DA9">
            <w:pPr>
              <w:spacing w:after="0"/>
              <w:jc w:val="both"/>
              <w:rPr>
                <w:lang w:val="ru-RU"/>
              </w:rPr>
            </w:pPr>
            <w:r w:rsidRPr="001E6DA9">
              <w:rPr>
                <w:b/>
                <w:color w:val="000000"/>
                <w:sz w:val="20"/>
                <w:lang w:val="ru-RU"/>
              </w:rPr>
              <w:t>ШЖБШ, ҚОӘБ бойынша белгіленген норматив</w:t>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Нақты нәтиже</w:t>
            </w:r>
          </w:p>
        </w:tc>
        <w:tc>
          <w:tcPr>
            <w:tcW w:w="3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Шекті жол берілетін шығарындылардың (ШЖБШ) нормативтерін арттыру</w:t>
            </w:r>
          </w:p>
        </w:tc>
        <w:tc>
          <w:tcPr>
            <w:tcW w:w="3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Бұзушылықты жою жөніндегі іс-шаралар (мерзімдерін көрсете отырып)</w:t>
            </w:r>
          </w:p>
        </w:tc>
      </w:tr>
      <w:tr w:rsidR="007358DC">
        <w:trPr>
          <w:gridAfter w:val="2"/>
          <w:wAfter w:w="3054" w:type="dxa"/>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г/с</w:t>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жылына/ тонна</w:t>
            </w:r>
          </w:p>
        </w:tc>
        <w:tc>
          <w:tcPr>
            <w:tcW w:w="3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г/с</w:t>
            </w:r>
          </w:p>
        </w:tc>
        <w:tc>
          <w:tcPr>
            <w:tcW w:w="3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жылына/ тонна</w:t>
            </w:r>
          </w:p>
        </w:tc>
      </w:tr>
      <w:tr w:rsidR="007358DC">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6</w:t>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7</w:t>
            </w:r>
          </w:p>
        </w:tc>
        <w:tc>
          <w:tcPr>
            <w:tcW w:w="3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8</w:t>
            </w:r>
          </w:p>
        </w:tc>
        <w:tc>
          <w:tcPr>
            <w:tcW w:w="3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9</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10</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11</w:t>
            </w:r>
          </w:p>
        </w:tc>
      </w:tr>
      <w:tr w:rsidR="007358DC">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bl>
    <w:p w:rsidR="007358DC" w:rsidRDefault="001E6DA9">
      <w:pPr>
        <w:spacing w:after="0"/>
        <w:jc w:val="both"/>
      </w:pPr>
      <w:bookmarkStart w:id="104" w:name="z109"/>
      <w:r>
        <w:rPr>
          <w:color w:val="000000"/>
          <w:sz w:val="28"/>
        </w:rPr>
        <w:t xml:space="preserve">      Атмосфералық ауаға ластағыш заттардың </w:t>
      </w:r>
      <w:r>
        <w:rPr>
          <w:color w:val="000000"/>
          <w:sz w:val="28"/>
        </w:rPr>
        <w:t>шығарындыларын есептеу негізіндегі нәтижелер</w:t>
      </w:r>
    </w:p>
    <w:p w:rsidR="007358DC" w:rsidRDefault="001E6DA9">
      <w:pPr>
        <w:spacing w:after="0"/>
        <w:jc w:val="both"/>
      </w:pPr>
      <w:bookmarkStart w:id="105" w:name="z108"/>
      <w:bookmarkEnd w:id="104"/>
      <w:r>
        <w:rPr>
          <w:color w:val="000000"/>
          <w:sz w:val="28"/>
        </w:rPr>
        <w:t>      5-кесте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8"/>
        <w:gridCol w:w="3006"/>
        <w:gridCol w:w="1102"/>
        <w:gridCol w:w="1918"/>
        <w:gridCol w:w="826"/>
        <w:gridCol w:w="1087"/>
        <w:gridCol w:w="775"/>
      </w:tblGrid>
      <w:tr w:rsidR="007358DC" w:rsidRPr="001E6DA9">
        <w:trPr>
          <w:gridAfter w:val="3"/>
          <w:wAfter w:w="3564" w:type="dxa"/>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5"/>
          <w:p w:rsidR="007358DC" w:rsidRDefault="001E6DA9">
            <w:pPr>
              <w:spacing w:after="0"/>
              <w:jc w:val="both"/>
            </w:pPr>
            <w:r>
              <w:rPr>
                <w:b/>
                <w:color w:val="000000"/>
                <w:sz w:val="20"/>
              </w:rPr>
              <w:t>Алаң</w:t>
            </w:r>
          </w:p>
        </w:tc>
        <w:tc>
          <w:tcPr>
            <w:tcW w:w="3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Шығарынды көзі</w:t>
            </w:r>
          </w:p>
        </w:tc>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Ластағыш заттардың атауы</w:t>
            </w:r>
          </w:p>
        </w:tc>
        <w:tc>
          <w:tcPr>
            <w:tcW w:w="2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Pr="001E6DA9" w:rsidRDefault="001E6DA9">
            <w:pPr>
              <w:spacing w:after="0"/>
              <w:jc w:val="both"/>
              <w:rPr>
                <w:lang w:val="ru-RU"/>
              </w:rPr>
            </w:pPr>
            <w:r w:rsidRPr="001E6DA9">
              <w:rPr>
                <w:b/>
                <w:color w:val="000000"/>
                <w:sz w:val="20"/>
                <w:lang w:val="ru-RU"/>
              </w:rPr>
              <w:t>ШЖБШ, ҚОӘБ бойынша белгіленген норматив</w:t>
            </w:r>
          </w:p>
        </w:tc>
      </w:tr>
      <w:tr w:rsidR="007358DC">
        <w:trPr>
          <w:gridAfter w:val="1"/>
          <w:wAfter w:w="1172" w:type="dxa"/>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атауы</w:t>
            </w:r>
          </w:p>
        </w:tc>
        <w:tc>
          <w:tcPr>
            <w:tcW w:w="3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Орналасқан жері, координаттары (бойлық пен ендік)</w:t>
            </w:r>
          </w:p>
        </w:tc>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атауы</w:t>
            </w:r>
          </w:p>
        </w:tc>
        <w:tc>
          <w:tcPr>
            <w:tcW w:w="2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нөмірі</w:t>
            </w:r>
          </w:p>
        </w:tc>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г/с</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 </w:t>
            </w:r>
            <w:r>
              <w:br/>
            </w:r>
            <w:r>
              <w:rPr>
                <w:b/>
                <w:color w:val="000000"/>
                <w:sz w:val="20"/>
              </w:rPr>
              <w:t>жылына/ тонна</w:t>
            </w:r>
          </w:p>
        </w:tc>
      </w:tr>
      <w:tr w:rsidR="007358DC">
        <w:trPr>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1</w:t>
            </w:r>
          </w:p>
        </w:tc>
        <w:tc>
          <w:tcPr>
            <w:tcW w:w="3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2</w:t>
            </w:r>
          </w:p>
        </w:tc>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3</w:t>
            </w:r>
          </w:p>
        </w:tc>
        <w:tc>
          <w:tcPr>
            <w:tcW w:w="2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4</w:t>
            </w:r>
          </w:p>
        </w:tc>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5</w:t>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6</w:t>
            </w:r>
          </w:p>
        </w:tc>
        <w:tc>
          <w:tcPr>
            <w:tcW w:w="1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7</w:t>
            </w:r>
          </w:p>
        </w:tc>
      </w:tr>
      <w:tr w:rsidR="007358DC">
        <w:trPr>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2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БАРЛЫҒЫ</w:t>
            </w:r>
          </w:p>
        </w:tc>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2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bl>
    <w:p w:rsidR="007358DC" w:rsidRDefault="001E6DA9">
      <w:pPr>
        <w:spacing w:after="0"/>
        <w:jc w:val="both"/>
      </w:pPr>
      <w:bookmarkStart w:id="106" w:name="z110"/>
      <w:r>
        <w:rPr>
          <w:color w:val="000000"/>
          <w:sz w:val="28"/>
        </w:rPr>
        <w:t>      5-кестенің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9"/>
        <w:gridCol w:w="931"/>
        <w:gridCol w:w="1579"/>
        <w:gridCol w:w="1436"/>
        <w:gridCol w:w="1543"/>
        <w:gridCol w:w="2444"/>
        <w:gridCol w:w="930"/>
      </w:tblGrid>
      <w:tr w:rsidR="007358DC">
        <w:trPr>
          <w:gridAfter w:val="1"/>
          <w:wAfter w:w="1544" w:type="dxa"/>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6"/>
          <w:p w:rsidR="007358DC" w:rsidRDefault="001E6DA9">
            <w:pPr>
              <w:spacing w:after="0"/>
              <w:jc w:val="both"/>
            </w:pPr>
            <w:r>
              <w:rPr>
                <w:b/>
                <w:color w:val="000000"/>
                <w:sz w:val="20"/>
              </w:rPr>
              <w:t>Нақты нәтиже</w:t>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Есептеу әдістемесі</w:t>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Pr="001E6DA9" w:rsidRDefault="001E6DA9">
            <w:pPr>
              <w:spacing w:after="0"/>
              <w:jc w:val="both"/>
              <w:rPr>
                <w:lang w:val="ru-RU"/>
              </w:rPr>
            </w:pPr>
            <w:r w:rsidRPr="001E6DA9">
              <w:rPr>
                <w:b/>
                <w:color w:val="000000"/>
                <w:sz w:val="20"/>
                <w:lang w:val="ru-RU"/>
              </w:rPr>
              <w:t>Тұтынылатын шикізат/</w:t>
            </w:r>
            <w:r w:rsidRPr="001E6DA9">
              <w:rPr>
                <w:lang w:val="ru-RU"/>
              </w:rPr>
              <w:br/>
            </w:r>
            <w:r w:rsidRPr="001E6DA9">
              <w:rPr>
                <w:b/>
                <w:color w:val="000000"/>
                <w:sz w:val="20"/>
                <w:lang w:val="ru-RU"/>
              </w:rPr>
              <w:t>материал түрі (атауы)</w:t>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Шикізат/ материал шығысы, тонна</w:t>
            </w:r>
          </w:p>
        </w:tc>
        <w:tc>
          <w:tcPr>
            <w:tcW w:w="1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Жабдықтың жұмыс істеу уақыты, сағат</w:t>
            </w:r>
          </w:p>
        </w:tc>
        <w:tc>
          <w:tcPr>
            <w:tcW w:w="3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 xml:space="preserve">Шекті жол берілетін шығарынды лар (ШЖБШ) нормативтерін </w:t>
            </w:r>
            <w:r>
              <w:rPr>
                <w:b/>
                <w:color w:val="000000"/>
                <w:sz w:val="20"/>
              </w:rPr>
              <w:t>арттыру</w:t>
            </w:r>
          </w:p>
        </w:tc>
      </w:tr>
      <w:tr w:rsidR="007358DC">
        <w:trPr>
          <w:gridAfter w:val="5"/>
          <w:wAfter w:w="10459" w:type="dxa"/>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г/с</w:t>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жылына/ тонна</w:t>
            </w:r>
          </w:p>
        </w:tc>
      </w:tr>
      <w:tr w:rsidR="007358DC">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8</w:t>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9</w:t>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10</w:t>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11</w:t>
            </w:r>
          </w:p>
        </w:tc>
        <w:tc>
          <w:tcPr>
            <w:tcW w:w="1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12</w:t>
            </w:r>
          </w:p>
        </w:tc>
        <w:tc>
          <w:tcPr>
            <w:tcW w:w="3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13</w:t>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14</w:t>
            </w:r>
          </w:p>
        </w:tc>
      </w:tr>
      <w:tr w:rsidR="007358DC">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lastRenderedPageBreak/>
              <w:br/>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bl>
    <w:p w:rsidR="007358DC" w:rsidRDefault="001E6DA9">
      <w:pPr>
        <w:spacing w:after="0"/>
      </w:pPr>
      <w:bookmarkStart w:id="107" w:name="z111"/>
      <w:r>
        <w:rPr>
          <w:b/>
          <w:color w:val="000000"/>
        </w:rPr>
        <w:t xml:space="preserve"> Атмосфералық ауаға әсер етудің мониторингі бойынша мәліметтер</w:t>
      </w:r>
    </w:p>
    <w:p w:rsidR="007358DC" w:rsidRDefault="001E6DA9">
      <w:pPr>
        <w:spacing w:after="0"/>
        <w:jc w:val="both"/>
      </w:pPr>
      <w:bookmarkStart w:id="108" w:name="z112"/>
      <w:bookmarkEnd w:id="107"/>
      <w:r>
        <w:rPr>
          <w:color w:val="000000"/>
          <w:sz w:val="28"/>
        </w:rPr>
        <w:t>      Әсер етудің мониторингі бойынша есептілік 6-кестеге сәйкес тоқсанына бір рет мерзімді түрде ұсынылады.</w:t>
      </w:r>
    </w:p>
    <w:p w:rsidR="007358DC" w:rsidRDefault="001E6DA9">
      <w:pPr>
        <w:spacing w:after="0"/>
        <w:jc w:val="both"/>
      </w:pPr>
      <w:bookmarkStart w:id="109" w:name="z113"/>
      <w:bookmarkEnd w:id="108"/>
      <w:r>
        <w:rPr>
          <w:color w:val="000000"/>
          <w:sz w:val="28"/>
        </w:rPr>
        <w:t xml:space="preserve">      </w:t>
      </w:r>
      <w:r>
        <w:rPr>
          <w:color w:val="000000"/>
          <w:sz w:val="28"/>
        </w:rPr>
        <w:t>Қоршаған ортаға авариялық эмиссиялардан кейін әсер етудің мониторингі бойынша есептілік әсер ету аймағының шекарасында шекті жол берілетін концентрацияның көрсеткішін алғанға дейін әрбір аспаптық өлшеудің нәтижелері бойынша тәулік сайын ұсынылады.</w:t>
      </w:r>
    </w:p>
    <w:p w:rsidR="007358DC" w:rsidRDefault="001E6DA9">
      <w:pPr>
        <w:spacing w:after="0"/>
        <w:jc w:val="both"/>
      </w:pPr>
      <w:bookmarkStart w:id="110" w:name="z114"/>
      <w:bookmarkEnd w:id="109"/>
      <w:r>
        <w:rPr>
          <w:color w:val="000000"/>
          <w:sz w:val="28"/>
        </w:rPr>
        <w:t>      6-</w:t>
      </w:r>
      <w:r>
        <w:rPr>
          <w:color w:val="000000"/>
          <w:sz w:val="28"/>
        </w:rPr>
        <w:t>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32"/>
        <w:gridCol w:w="991"/>
        <w:gridCol w:w="1736"/>
        <w:gridCol w:w="1430"/>
        <w:gridCol w:w="1968"/>
        <w:gridCol w:w="2005"/>
      </w:tblGrid>
      <w:tr w:rsidR="007358DC" w:rsidRPr="001E6DA9">
        <w:trPr>
          <w:trHeight w:val="30"/>
          <w:tblCellSpacing w:w="0" w:type="auto"/>
        </w:trPr>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0"/>
          <w:p w:rsidR="007358DC" w:rsidRDefault="001E6DA9">
            <w:pPr>
              <w:spacing w:after="0"/>
              <w:jc w:val="both"/>
            </w:pPr>
            <w:r>
              <w:rPr>
                <w:b/>
                <w:color w:val="000000"/>
                <w:sz w:val="20"/>
              </w:rPr>
              <w:t>Сынамаларды іріктеу нүктелері, координаттар  (бойлық және ендік)</w:t>
            </w:r>
          </w:p>
        </w:tc>
        <w:tc>
          <w:tcPr>
            <w:tcW w:w="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Ластағыш заттардың атауы</w:t>
            </w:r>
          </w:p>
        </w:tc>
        <w:tc>
          <w:tcPr>
            <w:tcW w:w="3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Шекті жол берілетін концентрация (ең жоғары бір реттік, мг/м3)</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Pr="001E6DA9" w:rsidRDefault="001E6DA9">
            <w:pPr>
              <w:spacing w:after="0"/>
              <w:jc w:val="both"/>
              <w:rPr>
                <w:lang w:val="ru-RU"/>
              </w:rPr>
            </w:pPr>
            <w:r w:rsidRPr="001E6DA9">
              <w:rPr>
                <w:b/>
                <w:color w:val="000000"/>
                <w:sz w:val="20"/>
                <w:lang w:val="ru-RU"/>
              </w:rPr>
              <w:t>Іс жүзіндегі концентрация, мг/м3</w:t>
            </w:r>
          </w:p>
        </w:tc>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Pr="001E6DA9" w:rsidRDefault="001E6DA9">
            <w:pPr>
              <w:spacing w:after="0"/>
              <w:jc w:val="both"/>
              <w:rPr>
                <w:lang w:val="ru-RU"/>
              </w:rPr>
            </w:pPr>
            <w:r w:rsidRPr="001E6DA9">
              <w:rPr>
                <w:b/>
                <w:color w:val="000000"/>
                <w:sz w:val="20"/>
                <w:lang w:val="ru-RU"/>
              </w:rPr>
              <w:t>Шекті жол берілетін концентрациялардан асып кетуінің болуы, есел</w:t>
            </w:r>
            <w:r w:rsidRPr="001E6DA9">
              <w:rPr>
                <w:b/>
                <w:color w:val="000000"/>
                <w:sz w:val="20"/>
                <w:lang w:val="ru-RU"/>
              </w:rPr>
              <w:t>ігі</w:t>
            </w:r>
          </w:p>
        </w:tc>
        <w:tc>
          <w:tcPr>
            <w:tcW w:w="3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Pr="001E6DA9" w:rsidRDefault="001E6DA9">
            <w:pPr>
              <w:spacing w:after="0"/>
              <w:jc w:val="both"/>
              <w:rPr>
                <w:lang w:val="ru-RU"/>
              </w:rPr>
            </w:pPr>
            <w:r w:rsidRPr="001E6DA9">
              <w:rPr>
                <w:b/>
                <w:color w:val="000000"/>
                <w:sz w:val="20"/>
                <w:lang w:val="ru-RU"/>
              </w:rPr>
              <w:t>Бұзушылықтарды жою және экологиялық ахуалды жақсарту жөніндегі іс-шаралар (мерзімдері көрсетіле отырып)</w:t>
            </w:r>
          </w:p>
        </w:tc>
      </w:tr>
      <w:tr w:rsidR="007358DC">
        <w:trPr>
          <w:trHeight w:val="30"/>
          <w:tblCellSpacing w:w="0" w:type="auto"/>
        </w:trPr>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1</w:t>
            </w:r>
          </w:p>
        </w:tc>
        <w:tc>
          <w:tcPr>
            <w:tcW w:w="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2</w:t>
            </w:r>
          </w:p>
        </w:tc>
        <w:tc>
          <w:tcPr>
            <w:tcW w:w="3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3</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4</w:t>
            </w:r>
          </w:p>
        </w:tc>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5</w:t>
            </w:r>
          </w:p>
        </w:tc>
        <w:tc>
          <w:tcPr>
            <w:tcW w:w="3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6</w:t>
            </w:r>
          </w:p>
        </w:tc>
      </w:tr>
      <w:tr w:rsidR="007358DC">
        <w:trPr>
          <w:trHeight w:val="30"/>
          <w:tblCellSpacing w:w="0" w:type="auto"/>
        </w:trPr>
        <w:tc>
          <w:tcPr>
            <w:tcW w:w="2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bl>
    <w:p w:rsidR="007358DC" w:rsidRPr="001E6DA9" w:rsidRDefault="001E6DA9">
      <w:pPr>
        <w:spacing w:after="0"/>
        <w:rPr>
          <w:lang w:val="ru-RU"/>
        </w:rPr>
      </w:pPr>
      <w:bookmarkStart w:id="111" w:name="z115"/>
      <w:r w:rsidRPr="001E6DA9">
        <w:rPr>
          <w:b/>
          <w:color w:val="000000"/>
          <w:lang w:val="ru-RU"/>
        </w:rPr>
        <w:t xml:space="preserve"> Жер үсті және жер асты сулары</w:t>
      </w:r>
    </w:p>
    <w:p w:rsidR="007358DC" w:rsidRDefault="001E6DA9">
      <w:pPr>
        <w:spacing w:after="0"/>
        <w:jc w:val="both"/>
      </w:pPr>
      <w:bookmarkStart w:id="112" w:name="z116"/>
      <w:bookmarkEnd w:id="111"/>
      <w:r>
        <w:rPr>
          <w:color w:val="000000"/>
          <w:sz w:val="28"/>
        </w:rPr>
        <w:t>     </w:t>
      </w:r>
      <w:r w:rsidRPr="001E6DA9">
        <w:rPr>
          <w:color w:val="000000"/>
          <w:sz w:val="28"/>
          <w:lang w:val="ru-RU"/>
        </w:rPr>
        <w:t xml:space="preserve"> </w:t>
      </w:r>
      <w:r>
        <w:rPr>
          <w:color w:val="000000"/>
          <w:sz w:val="28"/>
        </w:rPr>
        <w:t>Суды пайдалану бойынша ақпарат</w:t>
      </w:r>
    </w:p>
    <w:p w:rsidR="007358DC" w:rsidRDefault="001E6DA9">
      <w:pPr>
        <w:spacing w:after="0"/>
        <w:jc w:val="both"/>
      </w:pPr>
      <w:bookmarkStart w:id="113" w:name="z117"/>
      <w:bookmarkEnd w:id="112"/>
      <w:r>
        <w:rPr>
          <w:color w:val="000000"/>
          <w:sz w:val="28"/>
        </w:rPr>
        <w:t>      7-кесте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84"/>
        <w:gridCol w:w="2570"/>
        <w:gridCol w:w="1064"/>
        <w:gridCol w:w="1151"/>
        <w:gridCol w:w="1077"/>
        <w:gridCol w:w="1316"/>
      </w:tblGrid>
      <w:tr w:rsidR="007358DC">
        <w:trPr>
          <w:gridAfter w:val="4"/>
          <w:wAfter w:w="4748" w:type="dxa"/>
          <w:trHeight w:val="30"/>
          <w:tblCellSpacing w:w="0" w:type="auto"/>
        </w:trPr>
        <w:tc>
          <w:tcPr>
            <w:tcW w:w="3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3"/>
          <w:p w:rsidR="007358DC" w:rsidRDefault="001E6DA9">
            <w:pPr>
              <w:spacing w:after="0"/>
              <w:jc w:val="both"/>
            </w:pPr>
            <w:r>
              <w:rPr>
                <w:b/>
                <w:color w:val="000000"/>
                <w:sz w:val="20"/>
              </w:rPr>
              <w:t xml:space="preserve">Есепті кезең ішінде алынған, берілген </w:t>
            </w:r>
            <w:r>
              <w:rPr>
                <w:b/>
                <w:color w:val="000000"/>
                <w:sz w:val="20"/>
              </w:rPr>
              <w:t>(м3)</w:t>
            </w:r>
          </w:p>
        </w:tc>
        <w:tc>
          <w:tcPr>
            <w:tcW w:w="3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Есепті кезең ішіндегі ағызудың нақты көлемі (м3)</w:t>
            </w:r>
          </w:p>
        </w:tc>
      </w:tr>
      <w:tr w:rsidR="007358D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Өндірістік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Шаруашылық-тұрмыстық</w:t>
            </w:r>
          </w:p>
        </w:tc>
        <w:tc>
          <w:tcPr>
            <w:tcW w:w="11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 </w:t>
            </w:r>
            <w:r>
              <w:br/>
            </w:r>
            <w:r>
              <w:rPr>
                <w:color w:val="000000"/>
                <w:sz w:val="20"/>
              </w:rPr>
              <w:t>Өндірістік</w:t>
            </w:r>
          </w:p>
        </w:tc>
        <w:tc>
          <w:tcPr>
            <w:tcW w:w="11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 </w:t>
            </w:r>
            <w:r>
              <w:br/>
            </w:r>
            <w:r>
              <w:rPr>
                <w:color w:val="000000"/>
                <w:sz w:val="20"/>
              </w:rPr>
              <w:t>Шаруашылық-тұрмыстық</w:t>
            </w:r>
          </w:p>
        </w:tc>
      </w:tr>
      <w:tr w:rsidR="007358DC">
        <w:trPr>
          <w:trHeight w:val="30"/>
          <w:tblCellSpacing w:w="0" w:type="auto"/>
        </w:trPr>
        <w:tc>
          <w:tcPr>
            <w:tcW w:w="3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Табиғи көздерден</w:t>
            </w:r>
          </w:p>
        </w:tc>
        <w:tc>
          <w:tcPr>
            <w:tcW w:w="3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Басқа ұйымдардан</w:t>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Табиғи көздерден</w:t>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Басқа ұйымдардан</w:t>
            </w:r>
          </w:p>
        </w:tc>
        <w:tc>
          <w:tcPr>
            <w:tcW w:w="0" w:type="auto"/>
            <w:vMerge/>
            <w:tcBorders>
              <w:top w:val="nil"/>
              <w:left w:val="single" w:sz="5" w:space="0" w:color="CFCFCF"/>
              <w:bottom w:val="single" w:sz="5" w:space="0" w:color="CFCFCF"/>
              <w:right w:val="single" w:sz="5" w:space="0" w:color="CFCFCF"/>
            </w:tcBorders>
          </w:tcPr>
          <w:p w:rsidR="007358DC" w:rsidRDefault="007358DC"/>
        </w:tc>
        <w:tc>
          <w:tcPr>
            <w:tcW w:w="0" w:type="auto"/>
            <w:vMerge/>
            <w:tcBorders>
              <w:top w:val="nil"/>
              <w:left w:val="single" w:sz="5" w:space="0" w:color="CFCFCF"/>
              <w:bottom w:val="single" w:sz="5" w:space="0" w:color="CFCFCF"/>
              <w:right w:val="single" w:sz="5" w:space="0" w:color="CFCFCF"/>
            </w:tcBorders>
          </w:tcPr>
          <w:p w:rsidR="007358DC" w:rsidRDefault="007358DC"/>
        </w:tc>
      </w:tr>
      <w:tr w:rsidR="007358DC">
        <w:trPr>
          <w:trHeight w:val="30"/>
          <w:tblCellSpacing w:w="0" w:type="auto"/>
        </w:trPr>
        <w:tc>
          <w:tcPr>
            <w:tcW w:w="3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w:t>
            </w:r>
          </w:p>
        </w:tc>
        <w:tc>
          <w:tcPr>
            <w:tcW w:w="3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2</w:t>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3</w:t>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4</w:t>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5</w:t>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6</w:t>
            </w:r>
          </w:p>
        </w:tc>
      </w:tr>
      <w:tr w:rsidR="007358DC">
        <w:trPr>
          <w:trHeight w:val="30"/>
          <w:tblCellSpacing w:w="0" w:type="auto"/>
        </w:trPr>
        <w:tc>
          <w:tcPr>
            <w:tcW w:w="3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bl>
    <w:p w:rsidR="007358DC" w:rsidRDefault="001E6DA9">
      <w:pPr>
        <w:spacing w:after="0"/>
        <w:jc w:val="both"/>
      </w:pPr>
      <w:bookmarkStart w:id="114" w:name="z118"/>
      <w:r>
        <w:rPr>
          <w:color w:val="000000"/>
          <w:sz w:val="28"/>
        </w:rPr>
        <w:t>      7-кестенің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90"/>
        <w:gridCol w:w="2746"/>
        <w:gridCol w:w="2026"/>
        <w:gridCol w:w="2800"/>
      </w:tblGrid>
      <w:tr w:rsidR="007358DC">
        <w:trPr>
          <w:trHeight w:val="30"/>
          <w:tblCellSpacing w:w="0" w:type="auto"/>
        </w:trPr>
        <w:tc>
          <w:tcPr>
            <w:tcW w:w="2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4"/>
          <w:p w:rsidR="007358DC" w:rsidRDefault="001E6DA9">
            <w:pPr>
              <w:spacing w:after="0"/>
              <w:jc w:val="both"/>
            </w:pPr>
            <w:r>
              <w:rPr>
                <w:b/>
                <w:color w:val="000000"/>
                <w:sz w:val="20"/>
              </w:rPr>
              <w:t xml:space="preserve">Бөгде </w:t>
            </w:r>
            <w:r>
              <w:rPr>
                <w:b/>
                <w:color w:val="000000"/>
                <w:sz w:val="20"/>
              </w:rPr>
              <w:t>ұйымдарға берілген ағындардың көлемі</w:t>
            </w:r>
            <w:r>
              <w:br/>
            </w:r>
            <w:r>
              <w:rPr>
                <w:b/>
                <w:color w:val="000000"/>
                <w:sz w:val="20"/>
              </w:rPr>
              <w:t>(м3)</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Айналымдық пайдалану (м3)</w:t>
            </w:r>
          </w:p>
        </w:tc>
        <w:tc>
          <w:tcPr>
            <w:tcW w:w="2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Қайталап пайдалану</w:t>
            </w:r>
            <w:r>
              <w:br/>
            </w:r>
            <w:r>
              <w:rPr>
                <w:b/>
                <w:color w:val="000000"/>
                <w:sz w:val="20"/>
              </w:rPr>
              <w:t>(м3)</w:t>
            </w:r>
          </w:p>
        </w:tc>
        <w:tc>
          <w:tcPr>
            <w:tcW w:w="3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 Суды жер қыртысына айдау көлемі</w:t>
            </w:r>
            <w:r>
              <w:br/>
            </w:r>
            <w:r>
              <w:rPr>
                <w:b/>
                <w:color w:val="000000"/>
                <w:sz w:val="20"/>
              </w:rPr>
              <w:t>(м3)</w:t>
            </w:r>
          </w:p>
        </w:tc>
      </w:tr>
      <w:tr w:rsidR="007358DC">
        <w:trPr>
          <w:trHeight w:val="30"/>
          <w:tblCellSpacing w:w="0" w:type="auto"/>
        </w:trPr>
        <w:tc>
          <w:tcPr>
            <w:tcW w:w="2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7</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8</w:t>
            </w:r>
          </w:p>
        </w:tc>
        <w:tc>
          <w:tcPr>
            <w:tcW w:w="2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9</w:t>
            </w:r>
          </w:p>
        </w:tc>
        <w:tc>
          <w:tcPr>
            <w:tcW w:w="3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10</w:t>
            </w:r>
          </w:p>
        </w:tc>
      </w:tr>
      <w:tr w:rsidR="007358DC">
        <w:trPr>
          <w:trHeight w:val="30"/>
          <w:tblCellSpacing w:w="0" w:type="auto"/>
        </w:trPr>
        <w:tc>
          <w:tcPr>
            <w:tcW w:w="2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2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bl>
    <w:p w:rsidR="007358DC" w:rsidRDefault="001E6DA9">
      <w:pPr>
        <w:spacing w:after="0"/>
      </w:pPr>
      <w:bookmarkStart w:id="115" w:name="z119"/>
      <w:r>
        <w:rPr>
          <w:b/>
          <w:color w:val="000000"/>
        </w:rPr>
        <w:t xml:space="preserve"> Сарқынды сулардың зертханалық талдау нәтижелері</w:t>
      </w:r>
    </w:p>
    <w:p w:rsidR="007358DC" w:rsidRDefault="001E6DA9">
      <w:pPr>
        <w:spacing w:after="0"/>
        <w:jc w:val="both"/>
      </w:pPr>
      <w:bookmarkStart w:id="116" w:name="z120"/>
      <w:bookmarkEnd w:id="115"/>
      <w:r>
        <w:rPr>
          <w:color w:val="000000"/>
          <w:sz w:val="28"/>
        </w:rPr>
        <w:t>      8-кесте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13"/>
        <w:gridCol w:w="1452"/>
        <w:gridCol w:w="993"/>
        <w:gridCol w:w="1121"/>
        <w:gridCol w:w="1450"/>
        <w:gridCol w:w="1421"/>
        <w:gridCol w:w="1406"/>
        <w:gridCol w:w="153"/>
        <w:gridCol w:w="153"/>
      </w:tblGrid>
      <w:tr w:rsidR="007358DC">
        <w:trPr>
          <w:gridAfter w:val="2"/>
          <w:wAfter w:w="1487" w:type="dxa"/>
          <w:trHeight w:val="30"/>
          <w:tblCellSpacing w:w="0" w:type="auto"/>
        </w:trPr>
        <w:tc>
          <w:tcPr>
            <w:tcW w:w="3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6"/>
          <w:p w:rsidR="007358DC" w:rsidRDefault="001E6DA9">
            <w:pPr>
              <w:spacing w:after="0"/>
              <w:jc w:val="both"/>
            </w:pPr>
            <w:r>
              <w:rPr>
                <w:b/>
                <w:color w:val="000000"/>
                <w:sz w:val="20"/>
              </w:rPr>
              <w:t xml:space="preserve">Әсер ету </w:t>
            </w:r>
            <w:r>
              <w:rPr>
                <w:b/>
                <w:color w:val="000000"/>
                <w:sz w:val="20"/>
              </w:rPr>
              <w:lastRenderedPageBreak/>
              <w:t>объектісінің атауы, координаттары</w:t>
            </w:r>
            <w:r>
              <w:rPr>
                <w:b/>
                <w:color w:val="000000"/>
                <w:sz w:val="20"/>
              </w:rPr>
              <w:t xml:space="preserve"> (бойлық және ендік)</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Pr="001E6DA9" w:rsidRDefault="001E6DA9">
            <w:pPr>
              <w:spacing w:after="0"/>
              <w:jc w:val="both"/>
              <w:rPr>
                <w:lang w:val="ru-RU"/>
              </w:rPr>
            </w:pPr>
            <w:r w:rsidRPr="001E6DA9">
              <w:rPr>
                <w:b/>
                <w:color w:val="000000"/>
                <w:sz w:val="20"/>
                <w:lang w:val="ru-RU"/>
              </w:rPr>
              <w:lastRenderedPageBreak/>
              <w:t xml:space="preserve">Сарқынды </w:t>
            </w:r>
            <w:r w:rsidRPr="001E6DA9">
              <w:rPr>
                <w:b/>
                <w:color w:val="000000"/>
                <w:sz w:val="20"/>
                <w:lang w:val="ru-RU"/>
              </w:rPr>
              <w:lastRenderedPageBreak/>
              <w:t>суларды ағызу орнының координаттары</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lastRenderedPageBreak/>
              <w:t xml:space="preserve">Ластағыш </w:t>
            </w:r>
            <w:r>
              <w:rPr>
                <w:b/>
                <w:color w:val="000000"/>
                <w:sz w:val="20"/>
              </w:rPr>
              <w:lastRenderedPageBreak/>
              <w:t>заттардың атауы</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lastRenderedPageBreak/>
              <w:t xml:space="preserve">Белгіленген </w:t>
            </w:r>
            <w:r>
              <w:rPr>
                <w:b/>
                <w:color w:val="000000"/>
                <w:sz w:val="20"/>
              </w:rPr>
              <w:lastRenderedPageBreak/>
              <w:t>норматив</w:t>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lastRenderedPageBreak/>
              <w:t xml:space="preserve">Мониторингтің </w:t>
            </w:r>
            <w:r>
              <w:rPr>
                <w:b/>
                <w:color w:val="000000"/>
                <w:sz w:val="20"/>
              </w:rPr>
              <w:lastRenderedPageBreak/>
              <w:t>іс жүзіндегі нәтижесі</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lastRenderedPageBreak/>
              <w:t xml:space="preserve">Шекті жол </w:t>
            </w:r>
            <w:r>
              <w:rPr>
                <w:b/>
                <w:color w:val="000000"/>
                <w:sz w:val="20"/>
              </w:rPr>
              <w:lastRenderedPageBreak/>
              <w:t>берілетін ағызу нормативтерін сақтау не асып кету</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lastRenderedPageBreak/>
              <w:t xml:space="preserve">Бұзушылықты </w:t>
            </w:r>
            <w:r>
              <w:rPr>
                <w:b/>
                <w:color w:val="000000"/>
                <w:sz w:val="20"/>
              </w:rPr>
              <w:lastRenderedPageBreak/>
              <w:t>жою жөніндегі іс-шаралар</w:t>
            </w:r>
          </w:p>
        </w:tc>
      </w:tr>
      <w:tr w:rsidR="007358DC">
        <w:trPr>
          <w:gridAfter w:val="5"/>
          <w:wAfter w:w="6199" w:type="dxa"/>
          <w:trHeight w:val="30"/>
          <w:tblCellSpacing w:w="0" w:type="auto"/>
        </w:trPr>
        <w:tc>
          <w:tcPr>
            <w:tcW w:w="3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lastRenderedPageBreak/>
              <w:t>мг/дм3</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тонна/жыл</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мг/дм3</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тонна/жыл</w:t>
            </w:r>
          </w:p>
        </w:tc>
      </w:tr>
      <w:tr w:rsidR="007358DC">
        <w:trPr>
          <w:trHeight w:val="30"/>
          <w:tblCellSpacing w:w="0" w:type="auto"/>
        </w:trPr>
        <w:tc>
          <w:tcPr>
            <w:tcW w:w="3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1</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2</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3</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4</w:t>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5</w:t>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6</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7</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8</w:t>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9</w:t>
            </w:r>
          </w:p>
        </w:tc>
      </w:tr>
      <w:tr w:rsidR="007358DC">
        <w:trPr>
          <w:trHeight w:val="30"/>
          <w:tblCellSpacing w:w="0" w:type="auto"/>
        </w:trPr>
        <w:tc>
          <w:tcPr>
            <w:tcW w:w="3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2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7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bl>
    <w:p w:rsidR="007358DC" w:rsidRDefault="001E6DA9">
      <w:pPr>
        <w:spacing w:after="0"/>
      </w:pPr>
      <w:bookmarkStart w:id="117" w:name="z121"/>
      <w:r>
        <w:rPr>
          <w:b/>
          <w:color w:val="000000"/>
        </w:rPr>
        <w:t xml:space="preserve"> Су ресурстарына әсер етудің мониторингі бойынша мәліметтер</w:t>
      </w:r>
    </w:p>
    <w:p w:rsidR="007358DC" w:rsidRDefault="001E6DA9">
      <w:pPr>
        <w:spacing w:after="0"/>
        <w:jc w:val="both"/>
      </w:pPr>
      <w:bookmarkStart w:id="118" w:name="z122"/>
      <w:bookmarkEnd w:id="117"/>
      <w:r>
        <w:rPr>
          <w:color w:val="000000"/>
          <w:sz w:val="28"/>
        </w:rPr>
        <w:t>      Су ресурстарына әсер етудің мониторингі бойынша есептілік 9-кестеге сәйкес тоқсанына бір рет мерзімді түрде ұсынылады.</w:t>
      </w:r>
    </w:p>
    <w:p w:rsidR="007358DC" w:rsidRDefault="001E6DA9">
      <w:pPr>
        <w:spacing w:after="0"/>
        <w:jc w:val="both"/>
      </w:pPr>
      <w:bookmarkStart w:id="119" w:name="z123"/>
      <w:bookmarkEnd w:id="118"/>
      <w:r>
        <w:rPr>
          <w:color w:val="000000"/>
          <w:sz w:val="28"/>
        </w:rPr>
        <w:t>     </w:t>
      </w:r>
      <w:r>
        <w:rPr>
          <w:color w:val="000000"/>
          <w:sz w:val="28"/>
        </w:rPr>
        <w:t xml:space="preserve"> Су объектісіне авариялық эмиссиялардан кейін әсер етудің мониторингі бойынша есептілік әсер ету аймағының шекарасында шекті жол берілетін концентрацияның көрсеткішін алғанға дейін әрбір аспаптық өлшеудің нәтижелері бойынша тәулік сайын ұсынылады.</w:t>
      </w:r>
    </w:p>
    <w:p w:rsidR="007358DC" w:rsidRDefault="001E6DA9">
      <w:pPr>
        <w:spacing w:after="0"/>
        <w:jc w:val="both"/>
      </w:pPr>
      <w:bookmarkStart w:id="120" w:name="z124"/>
      <w:bookmarkEnd w:id="119"/>
      <w:r>
        <w:rPr>
          <w:color w:val="000000"/>
          <w:sz w:val="28"/>
        </w:rPr>
        <w:t>      9-</w:t>
      </w:r>
      <w:r>
        <w:rPr>
          <w:color w:val="000000"/>
          <w:sz w:val="28"/>
        </w:rPr>
        <w:t>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28"/>
        <w:gridCol w:w="991"/>
        <w:gridCol w:w="1558"/>
        <w:gridCol w:w="1328"/>
        <w:gridCol w:w="2022"/>
        <w:gridCol w:w="2135"/>
      </w:tblGrid>
      <w:tr w:rsidR="007358DC">
        <w:trPr>
          <w:trHeight w:val="30"/>
          <w:tblCellSpacing w:w="0" w:type="auto"/>
        </w:trPr>
        <w:tc>
          <w:tcPr>
            <w:tcW w:w="2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0"/>
          <w:p w:rsidR="007358DC" w:rsidRDefault="001E6DA9">
            <w:pPr>
              <w:spacing w:after="0"/>
              <w:jc w:val="both"/>
            </w:pPr>
            <w:r>
              <w:rPr>
                <w:b/>
                <w:color w:val="000000"/>
                <w:sz w:val="20"/>
              </w:rPr>
              <w:t>Сынамаларды іріктеу нүктелері, координаттар  (бойлық және ендік)</w:t>
            </w:r>
          </w:p>
        </w:tc>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Ластағыш заттардың атауы</w:t>
            </w:r>
          </w:p>
        </w:tc>
        <w:tc>
          <w:tcPr>
            <w:tcW w:w="2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Pr="001E6DA9" w:rsidRDefault="001E6DA9">
            <w:pPr>
              <w:spacing w:after="0"/>
              <w:jc w:val="both"/>
              <w:rPr>
                <w:lang w:val="ru-RU"/>
              </w:rPr>
            </w:pPr>
            <w:r w:rsidRPr="001E6DA9">
              <w:rPr>
                <w:b/>
                <w:color w:val="000000"/>
                <w:sz w:val="20"/>
                <w:lang w:val="ru-RU"/>
              </w:rPr>
              <w:t>Шекті жол берілетін концентрация, мг/дм3</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Іс жүзіндегі концентрация</w:t>
            </w:r>
          </w:p>
        </w:tc>
        <w:tc>
          <w:tcPr>
            <w:tcW w:w="2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Шекті жол берілетін концентрациялардан асып кетуінің болуы, еселігі</w:t>
            </w:r>
          </w:p>
        </w:tc>
        <w:tc>
          <w:tcPr>
            <w:tcW w:w="3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Бұзушылықтарды жою және э</w:t>
            </w:r>
            <w:r>
              <w:rPr>
                <w:b/>
                <w:color w:val="000000"/>
                <w:sz w:val="20"/>
              </w:rPr>
              <w:t>кологиялық ахуалды жақсарту жөніндегі іс-шаралар (мерзімдері көрсетіле отырып)</w:t>
            </w:r>
          </w:p>
        </w:tc>
      </w:tr>
      <w:tr w:rsidR="007358DC">
        <w:trPr>
          <w:trHeight w:val="30"/>
          <w:tblCellSpacing w:w="0" w:type="auto"/>
        </w:trPr>
        <w:tc>
          <w:tcPr>
            <w:tcW w:w="2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1</w:t>
            </w:r>
          </w:p>
        </w:tc>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2</w:t>
            </w:r>
          </w:p>
        </w:tc>
        <w:tc>
          <w:tcPr>
            <w:tcW w:w="2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3</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4</w:t>
            </w:r>
          </w:p>
        </w:tc>
        <w:tc>
          <w:tcPr>
            <w:tcW w:w="2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5</w:t>
            </w:r>
          </w:p>
        </w:tc>
        <w:tc>
          <w:tcPr>
            <w:tcW w:w="3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6</w:t>
            </w:r>
          </w:p>
        </w:tc>
      </w:tr>
      <w:tr w:rsidR="007358DC">
        <w:trPr>
          <w:trHeight w:val="30"/>
          <w:tblCellSpacing w:w="0" w:type="auto"/>
        </w:trPr>
        <w:tc>
          <w:tcPr>
            <w:tcW w:w="2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2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2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bl>
    <w:p w:rsidR="007358DC" w:rsidRDefault="001E6DA9">
      <w:pPr>
        <w:spacing w:after="0"/>
      </w:pPr>
      <w:bookmarkStart w:id="121" w:name="z125"/>
      <w:r>
        <w:rPr>
          <w:b/>
          <w:color w:val="000000"/>
        </w:rPr>
        <w:t xml:space="preserve"> Топырақ жамылғысына әсер етудің мониторингі бойынша мәліметтер</w:t>
      </w:r>
    </w:p>
    <w:p w:rsidR="007358DC" w:rsidRDefault="001E6DA9">
      <w:pPr>
        <w:spacing w:after="0"/>
        <w:jc w:val="both"/>
      </w:pPr>
      <w:bookmarkStart w:id="122" w:name="z126"/>
      <w:bookmarkEnd w:id="121"/>
      <w:r>
        <w:rPr>
          <w:color w:val="000000"/>
          <w:sz w:val="28"/>
        </w:rPr>
        <w:t>      10-кесте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24"/>
        <w:gridCol w:w="991"/>
        <w:gridCol w:w="1490"/>
        <w:gridCol w:w="1433"/>
        <w:gridCol w:w="1986"/>
        <w:gridCol w:w="2138"/>
      </w:tblGrid>
      <w:tr w:rsidR="007358DC" w:rsidRPr="001E6DA9">
        <w:trPr>
          <w:trHeight w:val="30"/>
          <w:tblCellSpacing w:w="0" w:type="auto"/>
        </w:trPr>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2"/>
          <w:p w:rsidR="007358DC" w:rsidRDefault="001E6DA9">
            <w:pPr>
              <w:spacing w:after="0"/>
              <w:jc w:val="both"/>
            </w:pPr>
            <w:r>
              <w:rPr>
                <w:b/>
                <w:color w:val="000000"/>
                <w:sz w:val="20"/>
              </w:rPr>
              <w:t>Сынамаларды іріктеу нүктелері, координаттар  (бойлық және ендік)</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Ластағыш заттардың атауы</w:t>
            </w:r>
          </w:p>
        </w:tc>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Pr="001E6DA9" w:rsidRDefault="001E6DA9">
            <w:pPr>
              <w:spacing w:after="0"/>
              <w:jc w:val="both"/>
              <w:rPr>
                <w:lang w:val="ru-RU"/>
              </w:rPr>
            </w:pPr>
            <w:r w:rsidRPr="001E6DA9">
              <w:rPr>
                <w:b/>
                <w:color w:val="000000"/>
                <w:sz w:val="20"/>
                <w:lang w:val="ru-RU"/>
              </w:rPr>
              <w:t>Шекті жол берілетін концентрация (мг/кг)</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Pr="001E6DA9" w:rsidRDefault="001E6DA9">
            <w:pPr>
              <w:spacing w:after="0"/>
              <w:jc w:val="both"/>
              <w:rPr>
                <w:lang w:val="ru-RU"/>
              </w:rPr>
            </w:pPr>
            <w:r w:rsidRPr="001E6DA9">
              <w:rPr>
                <w:b/>
                <w:color w:val="000000"/>
                <w:sz w:val="20"/>
                <w:lang w:val="ru-RU"/>
              </w:rPr>
              <w:t>Іс жүзіндегі концентрация (мг/кг)</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Pr="001E6DA9" w:rsidRDefault="001E6DA9">
            <w:pPr>
              <w:spacing w:after="0"/>
              <w:jc w:val="both"/>
              <w:rPr>
                <w:lang w:val="ru-RU"/>
              </w:rPr>
            </w:pPr>
            <w:r w:rsidRPr="001E6DA9">
              <w:rPr>
                <w:b/>
                <w:color w:val="000000"/>
                <w:sz w:val="20"/>
                <w:lang w:val="ru-RU"/>
              </w:rPr>
              <w:t>Шекті жол берілетін концентрациялардан асып кетуінің болуы, еселігі</w:t>
            </w:r>
          </w:p>
        </w:tc>
        <w:tc>
          <w:tcPr>
            <w:tcW w:w="3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Pr="001E6DA9" w:rsidRDefault="001E6DA9">
            <w:pPr>
              <w:spacing w:after="0"/>
              <w:jc w:val="both"/>
              <w:rPr>
                <w:lang w:val="ru-RU"/>
              </w:rPr>
            </w:pPr>
            <w:r w:rsidRPr="001E6DA9">
              <w:rPr>
                <w:b/>
                <w:color w:val="000000"/>
                <w:sz w:val="20"/>
                <w:lang w:val="ru-RU"/>
              </w:rPr>
              <w:t>Бұзушылықтарды жою және экологиялық ахуалды жақсарту жөніндегі іс-шаралар (мерзімдері кө</w:t>
            </w:r>
            <w:r w:rsidRPr="001E6DA9">
              <w:rPr>
                <w:b/>
                <w:color w:val="000000"/>
                <w:sz w:val="20"/>
                <w:lang w:val="ru-RU"/>
              </w:rPr>
              <w:t>рсетіле отырып)</w:t>
            </w:r>
          </w:p>
        </w:tc>
      </w:tr>
      <w:tr w:rsidR="007358DC">
        <w:trPr>
          <w:trHeight w:val="30"/>
          <w:tblCellSpacing w:w="0" w:type="auto"/>
        </w:trPr>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1</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2</w:t>
            </w:r>
          </w:p>
        </w:tc>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4</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5</w:t>
            </w:r>
          </w:p>
        </w:tc>
        <w:tc>
          <w:tcPr>
            <w:tcW w:w="3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6</w:t>
            </w:r>
          </w:p>
        </w:tc>
      </w:tr>
      <w:tr w:rsidR="007358DC">
        <w:trPr>
          <w:trHeight w:val="30"/>
          <w:tblCellSpacing w:w="0" w:type="auto"/>
        </w:trPr>
        <w:tc>
          <w:tcPr>
            <w:tcW w:w="2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bl>
    <w:p w:rsidR="007358DC" w:rsidRDefault="001E6DA9">
      <w:pPr>
        <w:spacing w:after="0"/>
      </w:pPr>
      <w:bookmarkStart w:id="123" w:name="z127"/>
      <w:r>
        <w:rPr>
          <w:b/>
          <w:color w:val="000000"/>
        </w:rPr>
        <w:t xml:space="preserve"> Радиациялық мониторинг бойынша мәліметтер</w:t>
      </w:r>
    </w:p>
    <w:p w:rsidR="007358DC" w:rsidRDefault="001E6DA9">
      <w:pPr>
        <w:spacing w:after="0"/>
        <w:jc w:val="both"/>
      </w:pPr>
      <w:bookmarkStart w:id="124" w:name="z128"/>
      <w:bookmarkEnd w:id="123"/>
      <w:r>
        <w:rPr>
          <w:color w:val="000000"/>
          <w:sz w:val="28"/>
        </w:rPr>
        <w:t xml:space="preserve">      Радиациялық мониторингке байланысты жұмыстардың барлық түрлері Қазақстан Республикасының аумағында қолданылатын нормативтік-құқықтық құжаттарға сәйкес орындалуы </w:t>
      </w:r>
      <w:r>
        <w:rPr>
          <w:color w:val="000000"/>
          <w:sz w:val="28"/>
        </w:rPr>
        <w:t>және оларды Қазақстан Республикасының аумағында радиоэкологиялық зерттеулер жүргізу құқығына лицензиясы бар ұйымдар орындауы тиіс.</w:t>
      </w:r>
    </w:p>
    <w:p w:rsidR="007358DC" w:rsidRDefault="001E6DA9">
      <w:pPr>
        <w:spacing w:after="0"/>
        <w:jc w:val="both"/>
      </w:pPr>
      <w:bookmarkStart w:id="125" w:name="z129"/>
      <w:bookmarkEnd w:id="124"/>
      <w:r>
        <w:rPr>
          <w:color w:val="000000"/>
          <w:sz w:val="28"/>
        </w:rPr>
        <w:t>      11-кесте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9"/>
        <w:gridCol w:w="1450"/>
        <w:gridCol w:w="1886"/>
        <w:gridCol w:w="3007"/>
        <w:gridCol w:w="2320"/>
      </w:tblGrid>
      <w:tr w:rsidR="007358DC">
        <w:trPr>
          <w:trHeight w:val="30"/>
          <w:tblCellSpacing w:w="0" w:type="auto"/>
        </w:trPr>
        <w:tc>
          <w:tcPr>
            <w:tcW w:w="1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5"/>
          <w:p w:rsidR="007358DC" w:rsidRDefault="001E6DA9">
            <w:pPr>
              <w:spacing w:after="0"/>
              <w:jc w:val="both"/>
            </w:pPr>
            <w:r>
              <w:rPr>
                <w:b/>
                <w:color w:val="000000"/>
                <w:sz w:val="20"/>
              </w:rPr>
              <w:lastRenderedPageBreak/>
              <w:t>Әсер ету көздерінің атауы</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Белгіленген норматив (мкЗв/сағ)</w:t>
            </w:r>
          </w:p>
        </w:tc>
        <w:tc>
          <w:tcPr>
            <w:tcW w:w="2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Мониторингтің іс жүзіндегі нәтижесі (мкЗв/сағ)</w:t>
            </w:r>
          </w:p>
        </w:tc>
        <w:tc>
          <w:tcPr>
            <w:tcW w:w="4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"Радиациялық қауіпсіздікті қамтамасыз етуге қойылатын санитариялық-эпидемиологиялық талаптар" нормативтерінен асып кету</w:t>
            </w:r>
          </w:p>
        </w:tc>
        <w:tc>
          <w:tcPr>
            <w:tcW w:w="2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Бұзушылықтарды жою жөніндегі іс-шаралар (мерзімдері көрсетіле отырып)</w:t>
            </w:r>
          </w:p>
        </w:tc>
      </w:tr>
      <w:tr w:rsidR="007358DC">
        <w:trPr>
          <w:trHeight w:val="30"/>
          <w:tblCellSpacing w:w="0" w:type="auto"/>
        </w:trPr>
        <w:tc>
          <w:tcPr>
            <w:tcW w:w="1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1</w:t>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2</w:t>
            </w:r>
          </w:p>
        </w:tc>
        <w:tc>
          <w:tcPr>
            <w:tcW w:w="2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3</w:t>
            </w:r>
          </w:p>
        </w:tc>
        <w:tc>
          <w:tcPr>
            <w:tcW w:w="4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4</w:t>
            </w:r>
          </w:p>
        </w:tc>
        <w:tc>
          <w:tcPr>
            <w:tcW w:w="2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5</w:t>
            </w:r>
          </w:p>
        </w:tc>
      </w:tr>
      <w:tr w:rsidR="007358DC">
        <w:trPr>
          <w:trHeight w:val="30"/>
          <w:tblCellSpacing w:w="0" w:type="auto"/>
        </w:trPr>
        <w:tc>
          <w:tcPr>
            <w:tcW w:w="1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1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2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4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2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bl>
    <w:p w:rsidR="007358DC" w:rsidRDefault="001E6DA9">
      <w:pPr>
        <w:spacing w:after="0"/>
        <w:jc w:val="both"/>
      </w:pPr>
      <w:bookmarkStart w:id="126" w:name="z130"/>
      <w:r>
        <w:rPr>
          <w:color w:val="000000"/>
          <w:sz w:val="28"/>
        </w:rPr>
        <w:t xml:space="preserve">      Теңіздегі өндірістік мониторинг </w:t>
      </w:r>
      <w:r>
        <w:rPr>
          <w:color w:val="000000"/>
          <w:sz w:val="28"/>
        </w:rPr>
        <w:t>жөніндегі мәлімет (гидрометеорологиялық параметрлер, атмосфералық ауа, физикалық факторлар, теңіз суы, су түбі шөгінділері, гидробионттар, өсімдіктер мен жануарлар дүниесі)</w:t>
      </w:r>
    </w:p>
    <w:p w:rsidR="007358DC" w:rsidRDefault="001E6DA9">
      <w:pPr>
        <w:spacing w:after="0"/>
        <w:jc w:val="both"/>
      </w:pPr>
      <w:bookmarkStart w:id="127" w:name="z131"/>
      <w:bookmarkEnd w:id="126"/>
      <w:r>
        <w:rPr>
          <w:color w:val="000000"/>
          <w:sz w:val="28"/>
        </w:rPr>
        <w:t>      12-кесте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86"/>
        <w:gridCol w:w="1151"/>
        <w:gridCol w:w="1482"/>
        <w:gridCol w:w="904"/>
        <w:gridCol w:w="1254"/>
        <w:gridCol w:w="1050"/>
        <w:gridCol w:w="935"/>
      </w:tblGrid>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7"/>
          <w:p w:rsidR="007358DC" w:rsidRDefault="001E6DA9">
            <w:pPr>
              <w:spacing w:after="0"/>
              <w:jc w:val="both"/>
            </w:pPr>
            <w:r>
              <w:rPr>
                <w:b/>
                <w:color w:val="000000"/>
                <w:sz w:val="20"/>
              </w:rPr>
              <w:t>Анықталатын компоненттер</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Станциялар атауы</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Координаттары</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Жыл маусымы</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Мәліметтерді алудың қайталануы</w:t>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Талдау нәтижелері</w:t>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Талдауды жүргізу әдістемесі</w:t>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1</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2</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3</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4</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5</w:t>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6</w:t>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7</w:t>
            </w:r>
          </w:p>
        </w:tc>
      </w:tr>
      <w:tr w:rsidR="007358D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Гидрометеорологиялық параметрлері</w:t>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Желдің бағыты мен жылдамдығы</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Ауаның температурасы</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 xml:space="preserve">Ауа райы ахуалы (атмосфералық қысым, бұлттылығы, </w:t>
            </w:r>
            <w:r>
              <w:rPr>
                <w:color w:val="000000"/>
                <w:sz w:val="20"/>
              </w:rPr>
              <w:t>атмосфералық жауын-шашын ),</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Судың беткі қабатының ахуалы (толқынның биіктігі,ағыстың бағыты мен жылдамдығы, мұнай үлдірлері мен көбіктердің болуы)</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Атмосфералық ауа</w:t>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Күкірт диоксиді</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Азот диоксиді</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Көміртегі</w:t>
            </w:r>
            <w:r>
              <w:rPr>
                <w:color w:val="000000"/>
                <w:sz w:val="20"/>
              </w:rPr>
              <w:t xml:space="preserve"> диоксиді</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Көмірсутектер (көмірсутегі шикізатын бұрғылау және өндіру кезінде)</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Күкіртсутегі</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Шу (қолданылатын жерде)</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Теңіз суы</w:t>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Су температурасы</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lastRenderedPageBreak/>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lastRenderedPageBreak/>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lastRenderedPageBreak/>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lastRenderedPageBreak/>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lastRenderedPageBreak/>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lastRenderedPageBreak/>
              <w:t>Тұздылығы</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Мөлдірлігі</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Лайлылығы</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Жүзгінді заттектер</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Ерітілген оттегі</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рН</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Eh</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rsidRPr="001E6DA9">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Pr="001E6DA9" w:rsidRDefault="001E6DA9">
            <w:pPr>
              <w:spacing w:after="20"/>
              <w:ind w:left="20"/>
              <w:jc w:val="both"/>
              <w:rPr>
                <w:lang w:val="ru-RU"/>
              </w:rPr>
            </w:pPr>
            <w:r w:rsidRPr="001E6DA9">
              <w:rPr>
                <w:color w:val="000000"/>
                <w:sz w:val="20"/>
                <w:lang w:val="ru-RU"/>
              </w:rPr>
              <w:t xml:space="preserve">Биогенді </w:t>
            </w:r>
            <w:proofErr w:type="gramStart"/>
            <w:r w:rsidRPr="001E6DA9">
              <w:rPr>
                <w:color w:val="000000"/>
                <w:sz w:val="20"/>
                <w:lang w:val="ru-RU"/>
              </w:rPr>
              <w:t>элементтер(</w:t>
            </w:r>
            <w:proofErr w:type="gramEnd"/>
            <w:r w:rsidRPr="001E6DA9">
              <w:rPr>
                <w:color w:val="000000"/>
                <w:sz w:val="20"/>
                <w:lang w:val="ru-RU"/>
              </w:rPr>
              <w:t>аммоний азоты, жалпы азот, нитрат азоты, нитрит азоты)</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Pr="001E6DA9" w:rsidRDefault="001E6DA9">
            <w:pPr>
              <w:spacing w:after="0"/>
              <w:jc w:val="both"/>
              <w:rPr>
                <w:lang w:val="ru-RU"/>
              </w:rPr>
            </w:pPr>
            <w:r w:rsidRPr="001E6DA9">
              <w:rPr>
                <w:lang w:val="ru-RU"/>
              </w:rP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Pr="001E6DA9" w:rsidRDefault="001E6DA9">
            <w:pPr>
              <w:spacing w:after="0"/>
              <w:jc w:val="both"/>
              <w:rPr>
                <w:lang w:val="ru-RU"/>
              </w:rPr>
            </w:pPr>
            <w:r w:rsidRPr="001E6DA9">
              <w:rPr>
                <w:lang w:val="ru-RU"/>
              </w:rP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Pr="001E6DA9" w:rsidRDefault="001E6DA9">
            <w:pPr>
              <w:spacing w:after="0"/>
              <w:jc w:val="both"/>
              <w:rPr>
                <w:lang w:val="ru-RU"/>
              </w:rPr>
            </w:pPr>
            <w:r w:rsidRPr="001E6DA9">
              <w:rPr>
                <w:lang w:val="ru-RU"/>
              </w:rP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Pr="001E6DA9" w:rsidRDefault="001E6DA9">
            <w:pPr>
              <w:spacing w:after="0"/>
              <w:jc w:val="both"/>
              <w:rPr>
                <w:lang w:val="ru-RU"/>
              </w:rPr>
            </w:pPr>
            <w:r w:rsidRPr="001E6DA9">
              <w:rPr>
                <w:lang w:val="ru-RU"/>
              </w:rP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Pr="001E6DA9" w:rsidRDefault="001E6DA9">
            <w:pPr>
              <w:spacing w:after="0"/>
              <w:jc w:val="both"/>
              <w:rPr>
                <w:lang w:val="ru-RU"/>
              </w:rPr>
            </w:pPr>
            <w:r w:rsidRPr="001E6DA9">
              <w:rPr>
                <w:lang w:val="ru-RU"/>
              </w:rP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Pr="001E6DA9" w:rsidRDefault="001E6DA9">
            <w:pPr>
              <w:spacing w:after="0"/>
              <w:jc w:val="both"/>
              <w:rPr>
                <w:lang w:val="ru-RU"/>
              </w:rPr>
            </w:pPr>
            <w:r w:rsidRPr="001E6DA9">
              <w:rPr>
                <w:lang w:val="ru-RU"/>
              </w:rP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Жалпы фосфор</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Органикалық көміртек</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Суммарлы көмірсутектері (мұнай өнімдері )</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Полиароматты көмірсутегі</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АББЗ ( анионды беттік-белсенді зат)</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Фенолдар</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Ауыр металдар (Al, As, Ba, Cd, Cr, Сu, Fe, Hg, Ni, Pb, V, Zn)</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 xml:space="preserve">ОБТ5 </w:t>
            </w:r>
            <w:r>
              <w:rPr>
                <w:color w:val="000000"/>
                <w:sz w:val="20"/>
              </w:rPr>
              <w:t>(оттегіні биологиялық тұтыну)</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ОХТ (оттегіні химиялық тұтыну)</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Өзге де компоненттер</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Түптік шөгінділер</w:t>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Гранулометрлік құрамы</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тотықтырғыш - қалпына келтіргіш әлеует</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 xml:space="preserve">1 және 4 см тереңдіктегі </w:t>
            </w:r>
            <w:r>
              <w:rPr>
                <w:color w:val="000000"/>
                <w:sz w:val="20"/>
              </w:rPr>
              <w:lastRenderedPageBreak/>
              <w:t>температура</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lastRenderedPageBreak/>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lastRenderedPageBreak/>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lastRenderedPageBreak/>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lastRenderedPageBreak/>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lastRenderedPageBreak/>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lastRenderedPageBreak/>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lastRenderedPageBreak/>
              <w:t>1 және 4 см тереңдіктегі рН</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Органикалық көміртегінің мөлшері</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Ауыр металдар (Al, As, Ba, Cd, Cr, Сu, Fe, Hg, Ni, Pb, V, Zn)</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Фенолдар</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Көміртегі мөлшері(мұнай өнімдері)</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ПАК (полиароматты көміртегі)</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Микробиологиялық. микроорганизмдердің жалпы санын анықтау, сапрофиттер, актиномицеттер және саңырауқұлақтардың жалпы санын анықтау, микроорганизмдердің биомассасын анықтау, микроорганизмдерді анықтау, мұнайтотықтыр</w:t>
            </w:r>
            <w:r>
              <w:rPr>
                <w:color w:val="000000"/>
                <w:sz w:val="20"/>
              </w:rPr>
              <w:t>атын микроорганизмдерді анықтау</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Бентос</w:t>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Түр құрамы (түрлердің саны және тізімі)</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негізгі түрлері мен топтарының саны</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Организмдердің жалпы саны</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Жалпы биомассасы</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 xml:space="preserve">Түрлердің биомассасы және саны </w:t>
            </w:r>
            <w:r>
              <w:rPr>
                <w:color w:val="000000"/>
                <w:sz w:val="20"/>
              </w:rPr>
              <w:t>бойынша үстем болатын негізгі топтар және түрлердің саны, (зообентос түрлерінің сан жағынан басым құрамы).</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Фитопланктон</w:t>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Түр құрамы (түрлердің саны және тізімі)</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Жасушалардың жалпы саны</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Жалпы биомассасы</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Сапробтылық деңгейі</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lastRenderedPageBreak/>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lastRenderedPageBreak/>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lastRenderedPageBreak/>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lastRenderedPageBreak/>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lastRenderedPageBreak/>
              <w:br/>
            </w:r>
          </w:p>
        </w:tc>
      </w:tr>
      <w:tr w:rsidR="007358D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lastRenderedPageBreak/>
              <w:t>Зоопланктон</w:t>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Түр құрамы (түрлердің саны және тізімі)</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Жасушалардың жалпы саны</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Жалпы биомассасы</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Сапробтылық деңгейі</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Су өсімдігі</w:t>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Қауымдастықтың флористикалық құрамы</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Қауымдастықтардағы түрлердiң таралу пайызы</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Түптік беткі қабаттағы өсiмдiктермен проективті пайыздық жамылғысы</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өсiмдiктердiң құрылымы (тiгінен, көлденеңінен</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өсімдіктердің өзгеру дәрежесі</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Ихтиофауна</w:t>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Гидроакустикалық зерттеулер (жалпы саны, түрлік құрамы %)</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Бимтралмен және желбезекті аулар түсімідеріндегі балықтардың түрлік құрамы</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Ихтиопланктон (түрлік құрамы, зерттеу кезеңдері-көктем, жаз),</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 xml:space="preserve">балық түрлері мен </w:t>
            </w:r>
            <w:r>
              <w:rPr>
                <w:color w:val="000000"/>
                <w:sz w:val="20"/>
              </w:rPr>
              <w:t>аулау құралдары бойынша тралмен бір рет аулау</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Сирек кездесетін және құрып кету қаупі бар балықтардың жыныстық өнімділіктері мен жынысы және жетілу кезеңінің ахуалына зерттеулер тек тіршілік кезіндегі (ультрадыбысты және морфометриялық зерттеул</w:t>
            </w:r>
            <w:r>
              <w:rPr>
                <w:color w:val="000000"/>
                <w:sz w:val="20"/>
              </w:rPr>
              <w:t>ер),</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Балықтардың кәсіпшілік түрлері үшін (жергілікті ихтиологиялық қоғамдастықтардың көптеген, тұрақты өкілдері) балықтардың жеке биологиялық сипаттамасы (Q - жалпы массасы, q - ішек-</w:t>
            </w:r>
            <w:r>
              <w:rPr>
                <w:color w:val="000000"/>
                <w:sz w:val="20"/>
              </w:rPr>
              <w:lastRenderedPageBreak/>
              <w:t xml:space="preserve">қарынсыз дене массасы, L - балықтың жалпы ұзындығы, l- </w:t>
            </w:r>
            <w:r>
              <w:rPr>
                <w:color w:val="000000"/>
                <w:sz w:val="20"/>
              </w:rPr>
              <w:t>құйрық жүзу қанатынсыз балықтың ұзындығы, жынысы, жас шамасы, жетілу сатысы) жетілудің IV сатысында аналығын ұстау кезінде абсолютті жеке өсімталдығымен анықталады, сызықты өсу қарқыны, түрдің типтік морфологиялық әлпетінен ауытқуларының (кемтарлықтар) бол</w:t>
            </w:r>
            <w:r>
              <w:rPr>
                <w:color w:val="000000"/>
                <w:sz w:val="20"/>
              </w:rPr>
              <w:t>уы,</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lastRenderedPageBreak/>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lastRenderedPageBreak/>
              <w:t>Сыртқы паразиттердің болуы, оларды оқшаулау және саны (тек қана жай көзбен көрінетін паразиттер екенін есепке алу керек)</w:t>
            </w:r>
            <w:proofErr w:type="gramStart"/>
            <w:r>
              <w:rPr>
                <w:color w:val="000000"/>
                <w:sz w:val="20"/>
              </w:rPr>
              <w:t>,.</w:t>
            </w:r>
            <w:proofErr w:type="gramEnd"/>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Қуыс паразиттерінің болуы, олардың саны мен салмағы түрлік белгісі</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Орнитофауна</w:t>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 xml:space="preserve">түрлік </w:t>
            </w:r>
            <w:r>
              <w:rPr>
                <w:color w:val="000000"/>
                <w:sz w:val="20"/>
              </w:rPr>
              <w:t>құрамы (түрлерінің саны мен тізбесі және көпжылдық динамикасы ),</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Саны (маусымдық және көпжылдық динамикасы)</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Тұратын орнының сипаттамасы мен зерттелетін аумақта орналастыру ерекшелігі</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Итбалықтар</w:t>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 xml:space="preserve">Итбалықтар саны </w:t>
            </w:r>
            <w:r>
              <w:rPr>
                <w:color w:val="000000"/>
                <w:sz w:val="20"/>
              </w:rPr>
              <w:t>(маусымдық және көпжылдық динамикасы)</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trHeight w:val="30"/>
          <w:tblCellSpacing w:w="0" w:type="auto"/>
        </w:trPr>
        <w:tc>
          <w:tcPr>
            <w:tcW w:w="10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Тұратын орнының сипаттамасы мен бақыланатын аумақта орналастыру ерекшелігі</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bl>
    <w:p w:rsidR="007358DC" w:rsidRPr="001E6DA9" w:rsidRDefault="001E6DA9">
      <w:pPr>
        <w:spacing w:after="0"/>
        <w:jc w:val="both"/>
        <w:rPr>
          <w:lang w:val="ru-RU"/>
        </w:rPr>
      </w:pPr>
      <w:r>
        <w:rPr>
          <w:color w:val="000000"/>
          <w:sz w:val="28"/>
        </w:rPr>
        <w:t xml:space="preserve">      </w:t>
      </w:r>
      <w:r w:rsidRPr="001E6DA9">
        <w:rPr>
          <w:color w:val="000000"/>
          <w:sz w:val="28"/>
          <w:lang w:val="ru-RU"/>
        </w:rPr>
        <w:t>Атауы ______________________ Мекен-жайы _________________________</w:t>
      </w:r>
    </w:p>
    <w:p w:rsidR="007358DC" w:rsidRPr="001E6DA9" w:rsidRDefault="001E6DA9">
      <w:pPr>
        <w:spacing w:after="0"/>
        <w:jc w:val="both"/>
        <w:rPr>
          <w:lang w:val="ru-RU"/>
        </w:rPr>
      </w:pPr>
      <w:r>
        <w:rPr>
          <w:color w:val="000000"/>
          <w:sz w:val="28"/>
        </w:rPr>
        <w:t>     </w:t>
      </w:r>
      <w:r w:rsidRPr="001E6DA9">
        <w:rPr>
          <w:color w:val="000000"/>
          <w:sz w:val="28"/>
          <w:lang w:val="ru-RU"/>
        </w:rPr>
        <w:t xml:space="preserve"> Телефондары </w:t>
      </w:r>
      <w:r w:rsidRPr="001E6DA9">
        <w:rPr>
          <w:color w:val="000000"/>
          <w:sz w:val="28"/>
          <w:lang w:val="ru-RU"/>
        </w:rPr>
        <w:t>____________________________________________________________</w:t>
      </w:r>
    </w:p>
    <w:p w:rsidR="007358DC" w:rsidRPr="001E6DA9" w:rsidRDefault="001E6DA9">
      <w:pPr>
        <w:spacing w:after="0"/>
        <w:jc w:val="both"/>
        <w:rPr>
          <w:lang w:val="ru-RU"/>
        </w:rPr>
      </w:pPr>
      <w:r>
        <w:rPr>
          <w:color w:val="000000"/>
          <w:sz w:val="28"/>
        </w:rPr>
        <w:t>     </w:t>
      </w:r>
      <w:r w:rsidRPr="001E6DA9">
        <w:rPr>
          <w:color w:val="000000"/>
          <w:sz w:val="28"/>
          <w:lang w:val="ru-RU"/>
        </w:rPr>
        <w:t xml:space="preserve"> Электрондық пошта мекен-жайы ___________________________________________</w:t>
      </w:r>
    </w:p>
    <w:p w:rsidR="007358DC" w:rsidRPr="001E6DA9" w:rsidRDefault="001E6DA9">
      <w:pPr>
        <w:spacing w:after="0"/>
        <w:jc w:val="both"/>
        <w:rPr>
          <w:lang w:val="ru-RU"/>
        </w:rPr>
      </w:pPr>
      <w:r>
        <w:rPr>
          <w:color w:val="000000"/>
          <w:sz w:val="28"/>
        </w:rPr>
        <w:t>     </w:t>
      </w:r>
      <w:r w:rsidRPr="001E6DA9">
        <w:rPr>
          <w:color w:val="000000"/>
          <w:sz w:val="28"/>
          <w:lang w:val="ru-RU"/>
        </w:rPr>
        <w:t xml:space="preserve"> Орындаушы __________________________________________________________</w:t>
      </w:r>
      <w:r w:rsidRPr="001E6DA9">
        <w:rPr>
          <w:lang w:val="ru-RU"/>
        </w:rPr>
        <w:br/>
      </w:r>
      <w:r w:rsidRPr="001E6DA9">
        <w:rPr>
          <w:color w:val="000000"/>
          <w:sz w:val="28"/>
          <w:lang w:val="ru-RU"/>
        </w:rPr>
        <w:t xml:space="preserve">                                         </w:t>
      </w:r>
      <w:r w:rsidRPr="001E6DA9">
        <w:rPr>
          <w:color w:val="000000"/>
          <w:sz w:val="28"/>
          <w:lang w:val="ru-RU"/>
        </w:rPr>
        <w:t xml:space="preserve">                  тегі, аты және әкесінің аты (болған жағдайды)</w:t>
      </w:r>
    </w:p>
    <w:p w:rsidR="007358DC" w:rsidRPr="001E6DA9" w:rsidRDefault="001E6DA9">
      <w:pPr>
        <w:spacing w:after="0"/>
        <w:jc w:val="both"/>
        <w:rPr>
          <w:lang w:val="ru-RU"/>
        </w:rPr>
      </w:pPr>
      <w:r>
        <w:rPr>
          <w:color w:val="000000"/>
          <w:sz w:val="28"/>
        </w:rPr>
        <w:t>     </w:t>
      </w:r>
      <w:r w:rsidRPr="001E6DA9">
        <w:rPr>
          <w:color w:val="000000"/>
          <w:sz w:val="28"/>
          <w:lang w:val="ru-RU"/>
        </w:rPr>
        <w:t xml:space="preserve"> Басшысы немесе оның міндетін атқарушы тұлға_______________________________</w:t>
      </w:r>
      <w:r w:rsidRPr="001E6DA9">
        <w:rPr>
          <w:lang w:val="ru-RU"/>
        </w:rPr>
        <w:br/>
      </w:r>
      <w:r w:rsidRPr="001E6DA9">
        <w:rPr>
          <w:color w:val="000000"/>
          <w:sz w:val="28"/>
          <w:lang w:val="ru-RU"/>
        </w:rPr>
        <w:lastRenderedPageBreak/>
        <w:t xml:space="preserve">                                                                              тегі, аты және әкесінің аты (болған жағдайды)</w:t>
      </w:r>
    </w:p>
    <w:p w:rsidR="007358DC" w:rsidRPr="001E6DA9" w:rsidRDefault="001E6DA9">
      <w:pPr>
        <w:spacing w:after="0"/>
        <w:rPr>
          <w:lang w:val="ru-RU"/>
        </w:rPr>
      </w:pPr>
      <w:bookmarkStart w:id="128" w:name="z132"/>
      <w:r w:rsidRPr="001E6DA9">
        <w:rPr>
          <w:b/>
          <w:color w:val="000000"/>
          <w:lang w:val="ru-RU"/>
        </w:rPr>
        <w:t xml:space="preserve"> Өндірістік экологиялық бақылау нәтижелері бойынша есеп нысанын толтыру жөніндегі түсіндірмелер, (ӨЭБ, тоқсан сайын, (жыл сайын)).</w:t>
      </w:r>
    </w:p>
    <w:p w:rsidR="007358DC" w:rsidRPr="001E6DA9" w:rsidRDefault="001E6DA9">
      <w:pPr>
        <w:spacing w:after="0"/>
        <w:jc w:val="both"/>
        <w:rPr>
          <w:lang w:val="ru-RU"/>
        </w:rPr>
      </w:pPr>
      <w:bookmarkStart w:id="129" w:name="z133"/>
      <w:bookmarkEnd w:id="128"/>
      <w:r>
        <w:rPr>
          <w:color w:val="000000"/>
          <w:sz w:val="28"/>
        </w:rPr>
        <w:t>     </w:t>
      </w:r>
      <w:r w:rsidRPr="001E6DA9">
        <w:rPr>
          <w:color w:val="000000"/>
          <w:sz w:val="28"/>
          <w:lang w:val="ru-RU"/>
        </w:rPr>
        <w:t xml:space="preserve"> 1. 1-кесте. Объект операторы бойынша жалпы мәліметтер</w:t>
      </w:r>
    </w:p>
    <w:p w:rsidR="007358DC" w:rsidRPr="001E6DA9" w:rsidRDefault="001E6DA9">
      <w:pPr>
        <w:spacing w:after="0"/>
        <w:jc w:val="both"/>
        <w:rPr>
          <w:lang w:val="ru-RU"/>
        </w:rPr>
      </w:pPr>
      <w:bookmarkStart w:id="130" w:name="z134"/>
      <w:bookmarkEnd w:id="129"/>
      <w:r>
        <w:rPr>
          <w:color w:val="000000"/>
          <w:sz w:val="28"/>
        </w:rPr>
        <w:t>     </w:t>
      </w:r>
      <w:r w:rsidRPr="001E6DA9">
        <w:rPr>
          <w:color w:val="000000"/>
          <w:sz w:val="28"/>
          <w:lang w:val="ru-RU"/>
        </w:rPr>
        <w:t xml:space="preserve"> 1-бағанда нөмір рет саны бойынша толтырылады;</w:t>
      </w:r>
    </w:p>
    <w:bookmarkEnd w:id="130"/>
    <w:p w:rsidR="007358DC" w:rsidRPr="001E6DA9" w:rsidRDefault="001E6DA9">
      <w:pPr>
        <w:spacing w:after="0"/>
        <w:jc w:val="both"/>
        <w:rPr>
          <w:lang w:val="ru-RU"/>
        </w:rPr>
      </w:pPr>
      <w:r>
        <w:rPr>
          <w:color w:val="000000"/>
          <w:sz w:val="28"/>
        </w:rPr>
        <w:t>     </w:t>
      </w:r>
      <w:r w:rsidRPr="001E6DA9">
        <w:rPr>
          <w:color w:val="000000"/>
          <w:sz w:val="28"/>
          <w:lang w:val="ru-RU"/>
        </w:rPr>
        <w:t xml:space="preserve"> 2-бағанда өндірістік объектінің толық атауы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3-бағанда әкімшілік-аумақтық объектілер сыныптаушының (ӘАОС) коды бойынша а</w:t>
      </w:r>
      <w:r w:rsidRPr="001E6DA9">
        <w:rPr>
          <w:color w:val="000000"/>
          <w:sz w:val="28"/>
          <w:lang w:val="ru-RU"/>
        </w:rPr>
        <w:t>лаңның орналасқан жері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4-бағанда өндірістік алаңның орналасқан жері (коодинаттары)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5-бағанда объект операторының Бизнес Сәйкестендіру Нөмірі (БСН)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6-бағандаЭкологиялық қызмет түрлерінің жалпы сыныпта</w:t>
      </w:r>
      <w:r w:rsidRPr="001E6DA9">
        <w:rPr>
          <w:color w:val="000000"/>
          <w:sz w:val="28"/>
          <w:lang w:val="ru-RU"/>
        </w:rPr>
        <w:t>уышы (ЭҚЖС) бойынша кәсіпорын қызметінің түрі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7-бағанда өндірістік процестің қысқаша сипаттамасы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8-бағанда объект операторының деректемелері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9-бағанда объект санаты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10-бағанда кәсі</w:t>
      </w:r>
      <w:r w:rsidRPr="001E6DA9">
        <w:rPr>
          <w:color w:val="000000"/>
          <w:sz w:val="28"/>
          <w:lang w:val="ru-RU"/>
        </w:rPr>
        <w:t>порынның (кәсіпорын бойынша) жобалық қуаты көрсетіледі; 11-бағанда кәсіпорынның есепті кезеңдегі нақты қуаты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12-бағанда өндірістік мониторинг бағдарламасының бекітілген жылы және нөмірі (болған кезде) көрсетіледі.</w:t>
      </w:r>
    </w:p>
    <w:p w:rsidR="007358DC" w:rsidRPr="001E6DA9" w:rsidRDefault="001E6DA9">
      <w:pPr>
        <w:spacing w:after="0"/>
        <w:jc w:val="both"/>
        <w:rPr>
          <w:lang w:val="ru-RU"/>
        </w:rPr>
      </w:pPr>
      <w:bookmarkStart w:id="131" w:name="z135"/>
      <w:r>
        <w:rPr>
          <w:color w:val="000000"/>
          <w:sz w:val="28"/>
        </w:rPr>
        <w:t>     </w:t>
      </w:r>
      <w:r w:rsidRPr="001E6DA9">
        <w:rPr>
          <w:color w:val="000000"/>
          <w:sz w:val="28"/>
          <w:lang w:val="ru-RU"/>
        </w:rPr>
        <w:t xml:space="preserve"> 2-кесте. Өндіріс </w:t>
      </w:r>
      <w:r w:rsidRPr="001E6DA9">
        <w:rPr>
          <w:color w:val="000000"/>
          <w:sz w:val="28"/>
          <w:lang w:val="ru-RU"/>
        </w:rPr>
        <w:t>және тұтыну қалдықтарыжөнінде ақпараттыобъектоператорлары өндірістік экологиялық бақылау бойынша есептіліктегі өндіріс және тұтыну қалдықтарын басқару нәтижелерінтоқсан сайын ұсынады. Есептік деректер оператордың объектілерінде өндіріс және тұтыну қалдықта</w:t>
      </w:r>
      <w:r w:rsidRPr="001E6DA9">
        <w:rPr>
          <w:color w:val="000000"/>
          <w:sz w:val="28"/>
          <w:lang w:val="ru-RU"/>
        </w:rPr>
        <w:t>рының жинақталуы болған кезде ұсынылады.</w:t>
      </w:r>
    </w:p>
    <w:bookmarkEnd w:id="131"/>
    <w:p w:rsidR="007358DC" w:rsidRPr="001E6DA9" w:rsidRDefault="001E6DA9">
      <w:pPr>
        <w:spacing w:after="0"/>
        <w:jc w:val="both"/>
        <w:rPr>
          <w:lang w:val="ru-RU"/>
        </w:rPr>
      </w:pPr>
      <w:r>
        <w:rPr>
          <w:color w:val="000000"/>
          <w:sz w:val="28"/>
        </w:rPr>
        <w:t>     </w:t>
      </w:r>
      <w:r w:rsidRPr="001E6DA9">
        <w:rPr>
          <w:color w:val="000000"/>
          <w:sz w:val="28"/>
          <w:lang w:val="ru-RU"/>
        </w:rPr>
        <w:t xml:space="preserve"> 1-бағанда есептік ақпарат ұсынылатын қалдықтың түрі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2-бағанда қалдықтар сыныптауышына сәйкес қалдық коды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3-бағанда қалдықтардың лимиті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4-бағанда жинақта</w:t>
      </w:r>
      <w:r w:rsidRPr="001E6DA9">
        <w:rPr>
          <w:color w:val="000000"/>
          <w:sz w:val="28"/>
          <w:lang w:val="ru-RU"/>
        </w:rPr>
        <w:t>удың белгіленген мерзімі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5-бағанда жинақтау орнының географиялық координаттары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6-бағанда қалдықтың есепті кезеңнің басындағы қалдық;</w:t>
      </w:r>
    </w:p>
    <w:p w:rsidR="007358DC" w:rsidRPr="001E6DA9" w:rsidRDefault="001E6DA9">
      <w:pPr>
        <w:spacing w:after="0"/>
        <w:jc w:val="both"/>
        <w:rPr>
          <w:lang w:val="ru-RU"/>
        </w:rPr>
      </w:pPr>
      <w:r>
        <w:rPr>
          <w:color w:val="000000"/>
          <w:sz w:val="28"/>
        </w:rPr>
        <w:t>     </w:t>
      </w:r>
      <w:r w:rsidRPr="001E6DA9">
        <w:rPr>
          <w:color w:val="000000"/>
          <w:sz w:val="28"/>
          <w:lang w:val="ru-RU"/>
        </w:rPr>
        <w:t xml:space="preserve"> 7-бағанда қалдықтың есепті кезеңде түзілген осы түрінің көлемі көрсетіледі;</w:t>
      </w:r>
    </w:p>
    <w:p w:rsidR="007358DC" w:rsidRPr="001E6DA9" w:rsidRDefault="001E6DA9">
      <w:pPr>
        <w:spacing w:after="0"/>
        <w:jc w:val="both"/>
        <w:rPr>
          <w:lang w:val="ru-RU"/>
        </w:rPr>
      </w:pPr>
      <w:r>
        <w:rPr>
          <w:color w:val="000000"/>
          <w:sz w:val="28"/>
        </w:rPr>
        <w:t>   </w:t>
      </w:r>
      <w:r>
        <w:rPr>
          <w:color w:val="000000"/>
          <w:sz w:val="28"/>
        </w:rPr>
        <w:t>  </w:t>
      </w:r>
      <w:r w:rsidRPr="001E6DA9">
        <w:rPr>
          <w:color w:val="000000"/>
          <w:sz w:val="28"/>
          <w:lang w:val="ru-RU"/>
        </w:rPr>
        <w:t xml:space="preserve"> 8-бағанда есепті кезеңдегі қалдықтардың нақты жинақталу көлемі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9-бағанда қалдық түзуші объектіде операция жүргізілмей, бөгде ұйымдарға берілген қалдықтардың көлемі көрсетіледі;</w:t>
      </w:r>
    </w:p>
    <w:p w:rsidR="007358DC" w:rsidRPr="001E6DA9" w:rsidRDefault="001E6DA9">
      <w:pPr>
        <w:spacing w:after="0"/>
        <w:jc w:val="both"/>
        <w:rPr>
          <w:lang w:val="ru-RU"/>
        </w:rPr>
      </w:pPr>
      <w:r>
        <w:rPr>
          <w:color w:val="000000"/>
          <w:sz w:val="28"/>
        </w:rPr>
        <w:lastRenderedPageBreak/>
        <w:t>     </w:t>
      </w:r>
      <w:r w:rsidRPr="001E6DA9">
        <w:rPr>
          <w:color w:val="000000"/>
          <w:sz w:val="28"/>
          <w:lang w:val="ru-RU"/>
        </w:rPr>
        <w:t xml:space="preserve"> 10-бағанда қалдықтармен операция жүргізілмей, қалды</w:t>
      </w:r>
      <w:r w:rsidRPr="001E6DA9">
        <w:rPr>
          <w:color w:val="000000"/>
          <w:sz w:val="28"/>
          <w:lang w:val="ru-RU"/>
        </w:rPr>
        <w:t>қ берілген ұйымның БСН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11-бағанда қалдық түзуші объектіде операциялар жүргізілген қалдық көлемі болған кезде көрсетіледі (қалдықтың меншік иесінің операцияны дербес жүргізуі);</w:t>
      </w:r>
    </w:p>
    <w:p w:rsidR="007358DC" w:rsidRPr="001E6DA9" w:rsidRDefault="001E6DA9">
      <w:pPr>
        <w:spacing w:after="0"/>
        <w:jc w:val="both"/>
        <w:rPr>
          <w:lang w:val="ru-RU"/>
        </w:rPr>
      </w:pPr>
      <w:r>
        <w:rPr>
          <w:color w:val="000000"/>
          <w:sz w:val="28"/>
        </w:rPr>
        <w:t>     </w:t>
      </w:r>
      <w:r w:rsidRPr="001E6DA9">
        <w:rPr>
          <w:color w:val="000000"/>
          <w:sz w:val="28"/>
          <w:lang w:val="ru-RU"/>
        </w:rPr>
        <w:t xml:space="preserve"> 12-бағанда есепті кезеңнің соңында жинақтағышта қалған </w:t>
      </w:r>
      <w:r w:rsidRPr="001E6DA9">
        <w:rPr>
          <w:color w:val="000000"/>
          <w:sz w:val="28"/>
          <w:lang w:val="ru-RU"/>
        </w:rPr>
        <w:t>қалдықтар көрсетіледі.</w:t>
      </w:r>
    </w:p>
    <w:p w:rsidR="007358DC" w:rsidRPr="001E6DA9" w:rsidRDefault="001E6DA9">
      <w:pPr>
        <w:spacing w:after="0"/>
        <w:jc w:val="both"/>
        <w:rPr>
          <w:lang w:val="ru-RU"/>
        </w:rPr>
      </w:pPr>
      <w:bookmarkStart w:id="132" w:name="z136"/>
      <w:r>
        <w:rPr>
          <w:color w:val="000000"/>
          <w:sz w:val="28"/>
        </w:rPr>
        <w:t>     </w:t>
      </w:r>
      <w:r w:rsidRPr="001E6DA9">
        <w:rPr>
          <w:color w:val="000000"/>
          <w:sz w:val="28"/>
          <w:lang w:val="ru-RU"/>
        </w:rPr>
        <w:t xml:space="preserve"> 3-кесте. Объектінің операторы қалдықтармен операцияларды бөгде ұйымдарға бермей, дербес жүргізген жағдайда толтырылады.</w:t>
      </w:r>
    </w:p>
    <w:bookmarkEnd w:id="132"/>
    <w:p w:rsidR="007358DC" w:rsidRPr="001E6DA9" w:rsidRDefault="001E6DA9">
      <w:pPr>
        <w:spacing w:after="0"/>
        <w:jc w:val="both"/>
        <w:rPr>
          <w:lang w:val="ru-RU"/>
        </w:rPr>
      </w:pPr>
      <w:r>
        <w:rPr>
          <w:color w:val="000000"/>
          <w:sz w:val="28"/>
        </w:rPr>
        <w:t>     </w:t>
      </w:r>
      <w:r w:rsidRPr="001E6DA9">
        <w:rPr>
          <w:color w:val="000000"/>
          <w:sz w:val="28"/>
          <w:lang w:val="ru-RU"/>
        </w:rPr>
        <w:t xml:space="preserve"> 1-баған 3-кестенің 1-бағанынан автоматты түрде толтырылады;</w:t>
      </w:r>
    </w:p>
    <w:p w:rsidR="007358DC" w:rsidRPr="001E6DA9" w:rsidRDefault="001E6DA9">
      <w:pPr>
        <w:spacing w:after="0"/>
        <w:jc w:val="both"/>
        <w:rPr>
          <w:lang w:val="ru-RU"/>
        </w:rPr>
      </w:pPr>
      <w:r>
        <w:rPr>
          <w:color w:val="000000"/>
          <w:sz w:val="28"/>
        </w:rPr>
        <w:t>     </w:t>
      </w:r>
      <w:r w:rsidRPr="001E6DA9">
        <w:rPr>
          <w:color w:val="000000"/>
          <w:sz w:val="28"/>
          <w:lang w:val="ru-RU"/>
        </w:rPr>
        <w:t xml:space="preserve"> 2-бағанда қалдықтармен жүргізілетін</w:t>
      </w:r>
      <w:r w:rsidRPr="001E6DA9">
        <w:rPr>
          <w:color w:val="000000"/>
          <w:sz w:val="28"/>
          <w:lang w:val="ru-RU"/>
        </w:rPr>
        <w:t xml:space="preserve"> операцияның түрі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3-бағанда операцияның белгілі бір түріне жіберілген қалдық көлемі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4-бағанда қалдықтармен операция жүргізгеннен кейін бөгде ұйымдарға берілген жағдайда олардың көлемі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5-бағанда қалды</w:t>
      </w:r>
      <w:r w:rsidRPr="001E6DA9">
        <w:rPr>
          <w:color w:val="000000"/>
          <w:sz w:val="28"/>
          <w:lang w:val="ru-RU"/>
        </w:rPr>
        <w:t>қ не шикізатпен операция жүргізгеннен кейін олар берілген ұйымның БСН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6-бағанда қалдықтардың бастапқы түрімен операция жүргізілгеннен кейін қалған қалдықтың көлемі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7-бағанда қалдықтың бастапқы түріне операция жүргізілг</w:t>
      </w:r>
      <w:r w:rsidRPr="001E6DA9">
        <w:rPr>
          <w:color w:val="000000"/>
          <w:sz w:val="28"/>
          <w:lang w:val="ru-RU"/>
        </w:rPr>
        <w:t>еннен кейін қалған қалдықпен жүргізілетін операция түрі көрсетіледі.</w:t>
      </w:r>
    </w:p>
    <w:p w:rsidR="007358DC" w:rsidRPr="001E6DA9" w:rsidRDefault="001E6DA9">
      <w:pPr>
        <w:spacing w:after="0"/>
        <w:jc w:val="both"/>
        <w:rPr>
          <w:lang w:val="ru-RU"/>
        </w:rPr>
      </w:pPr>
      <w:bookmarkStart w:id="133" w:name="z137"/>
      <w:r>
        <w:rPr>
          <w:color w:val="000000"/>
          <w:sz w:val="28"/>
        </w:rPr>
        <w:t>     </w:t>
      </w:r>
      <w:r w:rsidRPr="001E6DA9">
        <w:rPr>
          <w:color w:val="000000"/>
          <w:sz w:val="28"/>
          <w:lang w:val="ru-RU"/>
        </w:rPr>
        <w:t xml:space="preserve"> 4-кесте. Өндіріс және тұтыну қалдықтарын көму бойынша ақпарат. Есептік ақпарат өндіріс пен тұтынудың меншікті қалдықтарын көму кезінде, сондай-ақ қалдықтардың бастапқы түрімен опера</w:t>
      </w:r>
      <w:r w:rsidRPr="001E6DA9">
        <w:rPr>
          <w:color w:val="000000"/>
          <w:sz w:val="28"/>
          <w:lang w:val="ru-RU"/>
        </w:rPr>
        <w:t>ция жүргізгеннен кейін қалған қалдықтарды меншікті полигонда көму кезінде ұсынылады.</w:t>
      </w:r>
    </w:p>
    <w:bookmarkEnd w:id="133"/>
    <w:p w:rsidR="007358DC" w:rsidRPr="001E6DA9" w:rsidRDefault="001E6DA9">
      <w:pPr>
        <w:spacing w:after="0"/>
        <w:jc w:val="both"/>
        <w:rPr>
          <w:lang w:val="ru-RU"/>
        </w:rPr>
      </w:pPr>
      <w:r>
        <w:rPr>
          <w:color w:val="000000"/>
          <w:sz w:val="28"/>
        </w:rPr>
        <w:t>     </w:t>
      </w:r>
      <w:r w:rsidRPr="001E6DA9">
        <w:rPr>
          <w:color w:val="000000"/>
          <w:sz w:val="28"/>
          <w:lang w:val="ru-RU"/>
        </w:rPr>
        <w:t xml:space="preserve"> 1-бағанда меншікті полигонда көмуге жіберілетін қалдық түрі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2-бағанда қалдықтар сыныптауышына сәйкес қалдық коды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3-бағанда есеп</w:t>
      </w:r>
      <w:r w:rsidRPr="001E6DA9">
        <w:rPr>
          <w:color w:val="000000"/>
          <w:sz w:val="28"/>
          <w:lang w:val="ru-RU"/>
        </w:rPr>
        <w:t>ті кезеңде түзілген қалдық көлемі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4-бағанда көму орны және оның координаттары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5-бағанда көму орнын пайдаланудың басталуынан бастап көмілген қалдықтардың жинақталған көлемі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6-бағанда қалдықтарды көму </w:t>
      </w:r>
      <w:r w:rsidRPr="001E6DA9">
        <w:rPr>
          <w:color w:val="000000"/>
          <w:sz w:val="28"/>
          <w:lang w:val="ru-RU"/>
        </w:rPr>
        <w:t>лимиті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7-бағанда есепті кезеңдегі қалдықтың осы түрін көмудің нақты көлемі көрсетіледі.</w:t>
      </w:r>
    </w:p>
    <w:p w:rsidR="007358DC" w:rsidRPr="001E6DA9" w:rsidRDefault="001E6DA9">
      <w:pPr>
        <w:spacing w:after="0"/>
        <w:jc w:val="both"/>
        <w:rPr>
          <w:lang w:val="ru-RU"/>
        </w:rPr>
      </w:pPr>
      <w:bookmarkStart w:id="134" w:name="z138"/>
      <w:r>
        <w:rPr>
          <w:color w:val="000000"/>
          <w:sz w:val="28"/>
        </w:rPr>
        <w:t>     </w:t>
      </w:r>
      <w:r w:rsidRPr="001E6DA9">
        <w:rPr>
          <w:color w:val="000000"/>
          <w:sz w:val="28"/>
          <w:lang w:val="ru-RU"/>
        </w:rPr>
        <w:t xml:space="preserve"> 5-кесте. Өндіріс және тұтыну қалдықтарымен операциялар бойынша оларды бөгде ұйымнан алған кездегі ақпарат. Есептік ақпарат бөгде ұйымнан алынға</w:t>
      </w:r>
      <w:r w:rsidRPr="001E6DA9">
        <w:rPr>
          <w:color w:val="000000"/>
          <w:sz w:val="28"/>
          <w:lang w:val="ru-RU"/>
        </w:rPr>
        <w:t>н қалдықтармен операцияларды жүзеге асыру кезінде ұсынылады.</w:t>
      </w:r>
    </w:p>
    <w:bookmarkEnd w:id="134"/>
    <w:p w:rsidR="007358DC" w:rsidRPr="001E6DA9" w:rsidRDefault="001E6DA9">
      <w:pPr>
        <w:spacing w:after="0"/>
        <w:jc w:val="both"/>
        <w:rPr>
          <w:lang w:val="ru-RU"/>
        </w:rPr>
      </w:pPr>
      <w:r>
        <w:rPr>
          <w:color w:val="000000"/>
          <w:sz w:val="28"/>
        </w:rPr>
        <w:lastRenderedPageBreak/>
        <w:t>     </w:t>
      </w:r>
      <w:r w:rsidRPr="001E6DA9">
        <w:rPr>
          <w:color w:val="000000"/>
          <w:sz w:val="28"/>
          <w:lang w:val="ru-RU"/>
        </w:rPr>
        <w:t xml:space="preserve"> 1-бағанда қабылдау-беру актісіне сәйкес қалдық коды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2-бағанда қалдықтың осы түрі алынған ұйымның БСН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3-бағанда алынған қалдық түрінің көлемі </w:t>
      </w:r>
      <w:r w:rsidRPr="001E6DA9">
        <w:rPr>
          <w:color w:val="000000"/>
          <w:sz w:val="28"/>
          <w:lang w:val="ru-RU"/>
        </w:rPr>
        <w:t>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4-бағанда есепті кезеңде қалдықтармен операция жүргізуге бағытталған қалдық көлемі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5-бағанда қалдықтармен жүргізілген операцияның түрі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6-бағанда қалдықтың бастапқы түрімен операция жүргізгеннен кейін</w:t>
      </w:r>
      <w:r w:rsidRPr="001E6DA9">
        <w:rPr>
          <w:color w:val="000000"/>
          <w:sz w:val="28"/>
          <w:lang w:val="ru-RU"/>
        </w:rPr>
        <w:t xml:space="preserve"> бөгде ұйымдарға берілген қалдықтың немесе шикізаттың көлемі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7-бағанда қалдықтың бастапқы түрімен операция жүргізгеннен кейін қалдық немесе шикізат берілген ұйымның БСН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8-бағанда қалдықтың бастапқы түрімен операция жүр</w:t>
      </w:r>
      <w:r w:rsidRPr="001E6DA9">
        <w:rPr>
          <w:color w:val="000000"/>
          <w:sz w:val="28"/>
          <w:lang w:val="ru-RU"/>
        </w:rPr>
        <w:t>гізілгеннен кейін түзілген қалдықтың түрі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9-бағанда қалдықтың бастапқы түрімен операция жүргізілгеннен кейін түзілген қалдықтың коды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10-бағанда қалдықтың бастапқы түрімен операция жүргізілгеннен кейін қалған (түзілген)</w:t>
      </w:r>
      <w:r w:rsidRPr="001E6DA9">
        <w:rPr>
          <w:color w:val="000000"/>
          <w:sz w:val="28"/>
          <w:lang w:val="ru-RU"/>
        </w:rPr>
        <w:t xml:space="preserve"> қалдықтың көлемі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11-бағанда 8-бағаннан қалдықпен жасалған операция түрі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12-бағанда 8-бағаннан қалдықпен операция жүргізуге жіберілген көлем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13-бағанда берілген жағдайда қалдықтардың қалған көлемі </w:t>
      </w:r>
      <w:r w:rsidRPr="001E6DA9">
        <w:rPr>
          <w:color w:val="000000"/>
          <w:sz w:val="28"/>
          <w:lang w:val="ru-RU"/>
        </w:rPr>
        <w:t>берілген ұйымның БСН көрсетіледі.</w:t>
      </w:r>
    </w:p>
    <w:p w:rsidR="007358DC" w:rsidRPr="001E6DA9" w:rsidRDefault="001E6DA9">
      <w:pPr>
        <w:spacing w:after="0"/>
        <w:jc w:val="both"/>
        <w:rPr>
          <w:lang w:val="ru-RU"/>
        </w:rPr>
      </w:pPr>
      <w:bookmarkStart w:id="135" w:name="z139"/>
      <w:r>
        <w:rPr>
          <w:color w:val="000000"/>
          <w:sz w:val="28"/>
        </w:rPr>
        <w:t>     </w:t>
      </w:r>
      <w:r w:rsidRPr="001E6DA9">
        <w:rPr>
          <w:color w:val="000000"/>
          <w:sz w:val="28"/>
          <w:lang w:val="ru-RU"/>
        </w:rPr>
        <w:t xml:space="preserve"> 6-кесте. ТҚҚ полигонының газ мониторингі</w:t>
      </w:r>
    </w:p>
    <w:bookmarkEnd w:id="135"/>
    <w:p w:rsidR="007358DC" w:rsidRPr="001E6DA9" w:rsidRDefault="001E6DA9">
      <w:pPr>
        <w:spacing w:after="0"/>
        <w:jc w:val="both"/>
        <w:rPr>
          <w:lang w:val="ru-RU"/>
        </w:rPr>
      </w:pPr>
      <w:r>
        <w:rPr>
          <w:color w:val="000000"/>
          <w:sz w:val="28"/>
        </w:rPr>
        <w:t>     </w:t>
      </w:r>
      <w:r w:rsidRPr="001E6DA9">
        <w:rPr>
          <w:color w:val="000000"/>
          <w:sz w:val="28"/>
          <w:lang w:val="ru-RU"/>
        </w:rPr>
        <w:t xml:space="preserve"> 1-бағанда объект атауы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2-бағанда сынама алу нүктесі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3-бағанда бақыланатын көрсеткіштер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4-бағанда мониторинг жүрг</w:t>
      </w:r>
      <w:r w:rsidRPr="001E6DA9">
        <w:rPr>
          <w:color w:val="000000"/>
          <w:sz w:val="28"/>
          <w:lang w:val="ru-RU"/>
        </w:rPr>
        <w:t>ізу әдістемесі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5-бағанда мониторинг нәтижесі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6-бағанда асу дерегінің орын алуы және себебі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Есептік ақпарат ТҚҚ полигоны иелерімен ұсынылады.</w:t>
      </w:r>
    </w:p>
    <w:p w:rsidR="007358DC" w:rsidRPr="001E6DA9" w:rsidRDefault="001E6DA9">
      <w:pPr>
        <w:spacing w:after="0"/>
        <w:jc w:val="both"/>
        <w:rPr>
          <w:lang w:val="ru-RU"/>
        </w:rPr>
      </w:pPr>
      <w:bookmarkStart w:id="136" w:name="z140"/>
      <w:r>
        <w:rPr>
          <w:color w:val="000000"/>
          <w:sz w:val="28"/>
        </w:rPr>
        <w:t>     </w:t>
      </w:r>
      <w:r w:rsidRPr="001E6DA9">
        <w:rPr>
          <w:color w:val="000000"/>
          <w:sz w:val="28"/>
          <w:lang w:val="ru-RU"/>
        </w:rPr>
        <w:t xml:space="preserve"> 7-кесте. Қоршаған ортаны қорғау жөніндегі іс-шаралар</w:t>
      </w:r>
      <w:r w:rsidRPr="001E6DA9">
        <w:rPr>
          <w:color w:val="000000"/>
          <w:sz w:val="28"/>
          <w:lang w:val="ru-RU"/>
        </w:rPr>
        <w:t xml:space="preserve"> жоспарларының орындалуы туралы есеп.</w:t>
      </w:r>
    </w:p>
    <w:bookmarkEnd w:id="136"/>
    <w:p w:rsidR="007358DC" w:rsidRPr="001E6DA9" w:rsidRDefault="001E6DA9">
      <w:pPr>
        <w:spacing w:after="0"/>
        <w:jc w:val="both"/>
        <w:rPr>
          <w:lang w:val="ru-RU"/>
        </w:rPr>
      </w:pPr>
      <w:r>
        <w:rPr>
          <w:color w:val="000000"/>
          <w:sz w:val="28"/>
        </w:rPr>
        <w:t>     </w:t>
      </w:r>
      <w:r w:rsidRPr="001E6DA9">
        <w:rPr>
          <w:color w:val="000000"/>
          <w:sz w:val="28"/>
          <w:lang w:val="ru-RU"/>
        </w:rPr>
        <w:t xml:space="preserve"> Ластаушы заттардың жол берілетін шығарындылары мен төгінділерінің нормативтерін сақтауға байланысты іс-шаралар бойынша ұсынылады.</w:t>
      </w:r>
    </w:p>
    <w:p w:rsidR="007358DC" w:rsidRPr="001E6DA9" w:rsidRDefault="001E6DA9">
      <w:pPr>
        <w:spacing w:after="0"/>
        <w:jc w:val="both"/>
        <w:rPr>
          <w:lang w:val="ru-RU"/>
        </w:rPr>
      </w:pPr>
      <w:bookmarkStart w:id="137" w:name="z141"/>
      <w:r>
        <w:rPr>
          <w:color w:val="000000"/>
          <w:sz w:val="28"/>
        </w:rPr>
        <w:t>     </w:t>
      </w:r>
      <w:r w:rsidRPr="001E6DA9">
        <w:rPr>
          <w:color w:val="000000"/>
          <w:sz w:val="28"/>
          <w:lang w:val="ru-RU"/>
        </w:rPr>
        <w:t xml:space="preserve"> 8-кесте. Экологиялық тиімділікті арттыру бағдарламасының орындалуы туралы ес</w:t>
      </w:r>
      <w:r w:rsidRPr="001E6DA9">
        <w:rPr>
          <w:color w:val="000000"/>
          <w:sz w:val="28"/>
          <w:lang w:val="ru-RU"/>
        </w:rPr>
        <w:t>ептік ақпарат</w:t>
      </w:r>
    </w:p>
    <w:p w:rsidR="007358DC" w:rsidRPr="001E6DA9" w:rsidRDefault="001E6DA9">
      <w:pPr>
        <w:spacing w:after="0"/>
        <w:jc w:val="both"/>
        <w:rPr>
          <w:lang w:val="ru-RU"/>
        </w:rPr>
      </w:pPr>
      <w:bookmarkStart w:id="138" w:name="z142"/>
      <w:bookmarkEnd w:id="137"/>
      <w:r>
        <w:rPr>
          <w:color w:val="000000"/>
          <w:sz w:val="28"/>
        </w:rPr>
        <w:t>     </w:t>
      </w:r>
      <w:r w:rsidRPr="001E6DA9">
        <w:rPr>
          <w:color w:val="000000"/>
          <w:sz w:val="28"/>
          <w:lang w:val="ru-RU"/>
        </w:rPr>
        <w:t xml:space="preserve"> Рұқсатқа қойылатын шарттарға сәйкес ұсынылады. Ақпарат есепті кезеңде жүргізілген іс-шаралар бойынша ұсынылады.</w:t>
      </w:r>
    </w:p>
    <w:p w:rsidR="007358DC" w:rsidRPr="001E6DA9" w:rsidRDefault="001E6DA9">
      <w:pPr>
        <w:spacing w:after="0"/>
        <w:jc w:val="both"/>
        <w:rPr>
          <w:lang w:val="ru-RU"/>
        </w:rPr>
      </w:pPr>
      <w:bookmarkStart w:id="139" w:name="z143"/>
      <w:bookmarkEnd w:id="138"/>
      <w:r>
        <w:rPr>
          <w:color w:val="000000"/>
          <w:sz w:val="28"/>
        </w:rPr>
        <w:lastRenderedPageBreak/>
        <w:t>     </w:t>
      </w:r>
      <w:r w:rsidRPr="001E6DA9">
        <w:rPr>
          <w:color w:val="000000"/>
          <w:sz w:val="28"/>
          <w:lang w:val="ru-RU"/>
        </w:rPr>
        <w:t xml:space="preserve"> 2. Өндірістік мониторинг</w:t>
      </w:r>
    </w:p>
    <w:p w:rsidR="007358DC" w:rsidRPr="001E6DA9" w:rsidRDefault="001E6DA9">
      <w:pPr>
        <w:spacing w:after="0"/>
        <w:jc w:val="both"/>
        <w:rPr>
          <w:lang w:val="ru-RU"/>
        </w:rPr>
      </w:pPr>
      <w:bookmarkStart w:id="140" w:name="z145"/>
      <w:bookmarkEnd w:id="139"/>
      <w:r>
        <w:rPr>
          <w:color w:val="000000"/>
          <w:sz w:val="28"/>
        </w:rPr>
        <w:t>     </w:t>
      </w:r>
      <w:r w:rsidRPr="001E6DA9">
        <w:rPr>
          <w:color w:val="000000"/>
          <w:sz w:val="28"/>
          <w:lang w:val="ru-RU"/>
        </w:rPr>
        <w:t xml:space="preserve"> 1-кесте. Аккредиттелген сынақ зертханасы туралы мәліметтер.</w:t>
      </w:r>
    </w:p>
    <w:bookmarkEnd w:id="140"/>
    <w:p w:rsidR="007358DC" w:rsidRPr="001E6DA9" w:rsidRDefault="001E6DA9">
      <w:pPr>
        <w:spacing w:after="0"/>
        <w:jc w:val="both"/>
        <w:rPr>
          <w:lang w:val="ru-RU"/>
        </w:rPr>
      </w:pPr>
      <w:r>
        <w:rPr>
          <w:color w:val="000000"/>
          <w:sz w:val="28"/>
        </w:rPr>
        <w:t>     </w:t>
      </w:r>
      <w:r w:rsidRPr="001E6DA9">
        <w:rPr>
          <w:color w:val="000000"/>
          <w:sz w:val="28"/>
          <w:lang w:val="ru-RU"/>
        </w:rPr>
        <w:t xml:space="preserve"> 1-бағанда нөмір ретті</w:t>
      </w:r>
      <w:r w:rsidRPr="001E6DA9">
        <w:rPr>
          <w:color w:val="000000"/>
          <w:sz w:val="28"/>
          <w:lang w:val="ru-RU"/>
        </w:rPr>
        <w:t>к сан бойынша толтырылады;</w:t>
      </w:r>
    </w:p>
    <w:p w:rsidR="007358DC" w:rsidRPr="001E6DA9" w:rsidRDefault="001E6DA9">
      <w:pPr>
        <w:spacing w:after="0"/>
        <w:jc w:val="both"/>
        <w:rPr>
          <w:lang w:val="ru-RU"/>
        </w:rPr>
      </w:pPr>
      <w:r>
        <w:rPr>
          <w:color w:val="000000"/>
          <w:sz w:val="28"/>
        </w:rPr>
        <w:t>     </w:t>
      </w:r>
      <w:r w:rsidRPr="001E6DA9">
        <w:rPr>
          <w:color w:val="000000"/>
          <w:sz w:val="28"/>
          <w:lang w:val="ru-RU"/>
        </w:rPr>
        <w:t xml:space="preserve"> 2-бағанда жеке және (немесе) тартылатын сынақ зертханасы туралы мәліметтер, аккредиттелген сынақ зертханасының мекенжайы мен атауы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3-бағанда сынақ зертханасының аккредиттеу аттестатының нөмірі мен қолданы</w:t>
      </w:r>
      <w:r w:rsidRPr="001E6DA9">
        <w:rPr>
          <w:color w:val="000000"/>
          <w:sz w:val="28"/>
          <w:lang w:val="ru-RU"/>
        </w:rPr>
        <w:t>лу мерзімі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4-бағанда сынақ зертханасының аккредиттеу саласы көрсетіледі.</w:t>
      </w:r>
    </w:p>
    <w:p w:rsidR="007358DC" w:rsidRPr="001E6DA9" w:rsidRDefault="001E6DA9">
      <w:pPr>
        <w:spacing w:after="0"/>
        <w:jc w:val="both"/>
        <w:rPr>
          <w:lang w:val="ru-RU"/>
        </w:rPr>
      </w:pPr>
      <w:bookmarkStart w:id="141" w:name="z144"/>
      <w:r>
        <w:rPr>
          <w:color w:val="000000"/>
          <w:sz w:val="28"/>
        </w:rPr>
        <w:t>     </w:t>
      </w:r>
      <w:r w:rsidRPr="001E6DA9">
        <w:rPr>
          <w:color w:val="000000"/>
          <w:sz w:val="28"/>
          <w:lang w:val="ru-RU"/>
        </w:rPr>
        <w:t xml:space="preserve"> 2-кесте. Атмосфераның ластану көздері туралы мәліметтер (автоматты түрде толтыру)</w:t>
      </w:r>
    </w:p>
    <w:bookmarkEnd w:id="141"/>
    <w:p w:rsidR="007358DC" w:rsidRPr="001E6DA9" w:rsidRDefault="001E6DA9">
      <w:pPr>
        <w:spacing w:after="0"/>
        <w:jc w:val="both"/>
        <w:rPr>
          <w:lang w:val="ru-RU"/>
        </w:rPr>
      </w:pPr>
      <w:r>
        <w:rPr>
          <w:color w:val="000000"/>
          <w:sz w:val="28"/>
        </w:rPr>
        <w:t>     </w:t>
      </w:r>
      <w:r w:rsidRPr="001E6DA9">
        <w:rPr>
          <w:color w:val="000000"/>
          <w:sz w:val="28"/>
          <w:lang w:val="ru-RU"/>
        </w:rPr>
        <w:t xml:space="preserve"> 1-бағанда барлық және атмосфералық ауаға шығарындыларды жүзеге асыра о</w:t>
      </w:r>
      <w:r w:rsidRPr="001E6DA9">
        <w:rPr>
          <w:color w:val="000000"/>
          <w:sz w:val="28"/>
          <w:lang w:val="ru-RU"/>
        </w:rPr>
        <w:t>тырып, есепті кезеңде жұмыс істеген старционарлық көздердің саны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2-бағанда барлық және атмосфералық ауаға шығарындыларды жүзеге асыра отырып, есепті кезеңде жұмыс істеген ұйымдастырылған көздердің саны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3-бағанда барлық</w:t>
      </w:r>
      <w:r w:rsidRPr="001E6DA9">
        <w:rPr>
          <w:color w:val="000000"/>
          <w:sz w:val="28"/>
          <w:lang w:val="ru-RU"/>
        </w:rPr>
        <w:t xml:space="preserve"> және атмосфералық ауаға шығарындыларды жүзеге асыра отырып, есепті кезеңде жұмыс істеген ұйымдастырылмаған көздердің саны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4-бағанда барлық және атмосфералық ауаға шығарындыларды жүзеге асыра отырып, есепті кезеңде жұмыс істеген тазарту </w:t>
      </w:r>
      <w:r w:rsidRPr="001E6DA9">
        <w:rPr>
          <w:color w:val="000000"/>
          <w:sz w:val="28"/>
          <w:lang w:val="ru-RU"/>
        </w:rPr>
        <w:t>құрылысжайларымен жабдықталған көздердің саны көрсетіледі;</w:t>
      </w:r>
    </w:p>
    <w:p w:rsidR="007358DC" w:rsidRPr="001E6DA9" w:rsidRDefault="001E6DA9">
      <w:pPr>
        <w:spacing w:after="0"/>
        <w:jc w:val="both"/>
        <w:rPr>
          <w:lang w:val="ru-RU"/>
        </w:rPr>
      </w:pPr>
      <w:bookmarkStart w:id="142" w:name="z146"/>
      <w:r>
        <w:rPr>
          <w:color w:val="000000"/>
          <w:sz w:val="28"/>
        </w:rPr>
        <w:t>     </w:t>
      </w:r>
      <w:r w:rsidRPr="001E6DA9">
        <w:rPr>
          <w:color w:val="000000"/>
          <w:sz w:val="28"/>
          <w:lang w:val="ru-RU"/>
        </w:rPr>
        <w:t xml:space="preserve"> 5-бағанда барлық және атмосфералық ауаға шығарындыларды жүзеге асыра отырып, есепті кезеңде жұмыс істеген тазартусыз, ұйымдастырылмаған көздердің саны көрсетіледі.</w:t>
      </w:r>
    </w:p>
    <w:p w:rsidR="007358DC" w:rsidRPr="001E6DA9" w:rsidRDefault="001E6DA9">
      <w:pPr>
        <w:spacing w:after="0"/>
        <w:jc w:val="both"/>
        <w:rPr>
          <w:lang w:val="ru-RU"/>
        </w:rPr>
      </w:pPr>
      <w:bookmarkStart w:id="143" w:name="z147"/>
      <w:bookmarkEnd w:id="142"/>
      <w:r>
        <w:rPr>
          <w:color w:val="000000"/>
          <w:sz w:val="28"/>
        </w:rPr>
        <w:t>     </w:t>
      </w:r>
      <w:r w:rsidRPr="001E6DA9">
        <w:rPr>
          <w:color w:val="000000"/>
          <w:sz w:val="28"/>
          <w:lang w:val="ru-RU"/>
        </w:rPr>
        <w:t xml:space="preserve"> 3-кесте. Атмосфералық</w:t>
      </w:r>
      <w:r w:rsidRPr="001E6DA9">
        <w:rPr>
          <w:color w:val="000000"/>
          <w:sz w:val="28"/>
          <w:lang w:val="ru-RU"/>
        </w:rPr>
        <w:t xml:space="preserve"> ауа эмиссиясының мониторингі бойынша ластаушы заттардың нақты шығарындылары бойынша (жиынтық кесте)</w:t>
      </w:r>
    </w:p>
    <w:bookmarkEnd w:id="143"/>
    <w:p w:rsidR="007358DC" w:rsidRPr="001E6DA9" w:rsidRDefault="001E6DA9">
      <w:pPr>
        <w:spacing w:after="0"/>
        <w:jc w:val="both"/>
        <w:rPr>
          <w:lang w:val="ru-RU"/>
        </w:rPr>
      </w:pPr>
      <w:r>
        <w:rPr>
          <w:color w:val="000000"/>
          <w:sz w:val="28"/>
        </w:rPr>
        <w:t>     </w:t>
      </w:r>
      <w:r w:rsidRPr="001E6DA9">
        <w:rPr>
          <w:color w:val="000000"/>
          <w:sz w:val="28"/>
          <w:lang w:val="ru-RU"/>
        </w:rPr>
        <w:t xml:space="preserve"> 1 және 2-бағанда құрылымдық бөлімше (атауы мен орналасқан жері (координаттары (бойлығы мен ендігі) көрсетілген алаң, цех)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3-бағанд</w:t>
      </w:r>
      <w:r w:rsidRPr="001E6DA9">
        <w:rPr>
          <w:color w:val="000000"/>
          <w:sz w:val="28"/>
          <w:lang w:val="ru-RU"/>
        </w:rPr>
        <w:t>а шығарындылар көздерінің (ШЖБШ) түгендеу нөмірі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4-бағанда шығарындылар көздерінің атауы көрсетіледі (*толтыру міндетті емес);</w:t>
      </w:r>
    </w:p>
    <w:p w:rsidR="007358DC" w:rsidRPr="001E6DA9" w:rsidRDefault="001E6DA9">
      <w:pPr>
        <w:spacing w:after="0"/>
        <w:jc w:val="both"/>
        <w:rPr>
          <w:lang w:val="ru-RU"/>
        </w:rPr>
      </w:pPr>
      <w:r>
        <w:rPr>
          <w:color w:val="000000"/>
          <w:sz w:val="28"/>
        </w:rPr>
        <w:t>     </w:t>
      </w:r>
      <w:r w:rsidRPr="001E6DA9">
        <w:rPr>
          <w:color w:val="000000"/>
          <w:sz w:val="28"/>
          <w:lang w:val="ru-RU"/>
        </w:rPr>
        <w:t xml:space="preserve"> 5-бағанда анықтамалықтан (анықтамалықта болмаған кезде толтырылады) ластағыш заттардың атауы таңдалады;</w:t>
      </w:r>
    </w:p>
    <w:p w:rsidR="007358DC" w:rsidRPr="001E6DA9" w:rsidRDefault="001E6DA9">
      <w:pPr>
        <w:spacing w:after="0"/>
        <w:jc w:val="both"/>
        <w:rPr>
          <w:lang w:val="ru-RU"/>
        </w:rPr>
      </w:pPr>
      <w:r>
        <w:rPr>
          <w:color w:val="000000"/>
          <w:sz w:val="28"/>
        </w:rPr>
        <w:t>     </w:t>
      </w:r>
      <w:r w:rsidRPr="001E6DA9">
        <w:rPr>
          <w:color w:val="000000"/>
          <w:sz w:val="28"/>
          <w:lang w:val="ru-RU"/>
        </w:rPr>
        <w:t xml:space="preserve"> 6 және 7-бағандарда ШЖБЖ, ҚОӘБ бойынша белгіленген норматив </w:t>
      </w:r>
      <w:proofErr w:type="gramStart"/>
      <w:r w:rsidRPr="001E6DA9">
        <w:rPr>
          <w:color w:val="000000"/>
          <w:sz w:val="28"/>
          <w:lang w:val="ru-RU"/>
        </w:rPr>
        <w:t>көрсетіледі(</w:t>
      </w:r>
      <w:proofErr w:type="gramEnd"/>
      <w:r w:rsidRPr="001E6DA9">
        <w:rPr>
          <w:color w:val="000000"/>
          <w:sz w:val="28"/>
          <w:lang w:val="ru-RU"/>
        </w:rPr>
        <w:t>г/с және жылына/тонна);</w:t>
      </w:r>
    </w:p>
    <w:p w:rsidR="007358DC" w:rsidRPr="001E6DA9" w:rsidRDefault="001E6DA9">
      <w:pPr>
        <w:spacing w:after="0"/>
        <w:jc w:val="both"/>
        <w:rPr>
          <w:lang w:val="ru-RU"/>
        </w:rPr>
      </w:pPr>
      <w:r>
        <w:rPr>
          <w:color w:val="000000"/>
          <w:sz w:val="28"/>
        </w:rPr>
        <w:lastRenderedPageBreak/>
        <w:t>     </w:t>
      </w:r>
      <w:r w:rsidRPr="001E6DA9">
        <w:rPr>
          <w:color w:val="000000"/>
          <w:sz w:val="28"/>
          <w:lang w:val="ru-RU"/>
        </w:rPr>
        <w:t xml:space="preserve"> 8-9-бағанда ЛЗ шығарындыларының нақты көлемі </w:t>
      </w:r>
      <w:proofErr w:type="gramStart"/>
      <w:r w:rsidRPr="001E6DA9">
        <w:rPr>
          <w:color w:val="000000"/>
          <w:sz w:val="28"/>
          <w:lang w:val="ru-RU"/>
        </w:rPr>
        <w:t>көрсетіледі(</w:t>
      </w:r>
      <w:proofErr w:type="gramEnd"/>
      <w:r w:rsidRPr="001E6DA9">
        <w:rPr>
          <w:color w:val="000000"/>
          <w:sz w:val="28"/>
          <w:lang w:val="ru-RU"/>
        </w:rPr>
        <w:t>г/с және жылына/тонна);</w:t>
      </w:r>
    </w:p>
    <w:p w:rsidR="007358DC" w:rsidRPr="001E6DA9" w:rsidRDefault="001E6DA9">
      <w:pPr>
        <w:spacing w:after="0"/>
        <w:jc w:val="both"/>
        <w:rPr>
          <w:lang w:val="ru-RU"/>
        </w:rPr>
      </w:pPr>
      <w:r>
        <w:rPr>
          <w:color w:val="000000"/>
          <w:sz w:val="28"/>
        </w:rPr>
        <w:t>     </w:t>
      </w:r>
      <w:r w:rsidRPr="001E6DA9">
        <w:rPr>
          <w:color w:val="000000"/>
          <w:sz w:val="28"/>
          <w:lang w:val="ru-RU"/>
        </w:rPr>
        <w:t xml:space="preserve"> 10-баған жыл қорытындысы бойынша толтырылады және тазартусыз </w:t>
      </w:r>
      <w:r w:rsidRPr="001E6DA9">
        <w:rPr>
          <w:color w:val="000000"/>
          <w:sz w:val="28"/>
          <w:lang w:val="ru-RU"/>
        </w:rPr>
        <w:t>атмосфералық ауаға ЛЗ шығарындыларының көлемі көрсетіледі (жылына/ тонна);</w:t>
      </w:r>
    </w:p>
    <w:p w:rsidR="007358DC" w:rsidRPr="001E6DA9" w:rsidRDefault="001E6DA9">
      <w:pPr>
        <w:spacing w:after="0"/>
        <w:jc w:val="both"/>
        <w:rPr>
          <w:lang w:val="ru-RU"/>
        </w:rPr>
      </w:pPr>
      <w:r>
        <w:rPr>
          <w:color w:val="000000"/>
          <w:sz w:val="28"/>
        </w:rPr>
        <w:t>     </w:t>
      </w:r>
      <w:r w:rsidRPr="001E6DA9">
        <w:rPr>
          <w:color w:val="000000"/>
          <w:sz w:val="28"/>
          <w:lang w:val="ru-RU"/>
        </w:rPr>
        <w:t xml:space="preserve"> 11-12-баған жыл қорытындысы бойынша толтырылады және ауланған және залалсыздандырылған ЛЗ жалпы көлемі </w:t>
      </w:r>
      <w:proofErr w:type="gramStart"/>
      <w:r w:rsidRPr="001E6DA9">
        <w:rPr>
          <w:color w:val="000000"/>
          <w:sz w:val="28"/>
          <w:lang w:val="ru-RU"/>
        </w:rPr>
        <w:t>көрсетіледі(</w:t>
      </w:r>
      <w:proofErr w:type="gramEnd"/>
      <w:r w:rsidRPr="001E6DA9">
        <w:rPr>
          <w:color w:val="000000"/>
          <w:sz w:val="28"/>
          <w:lang w:val="ru-RU"/>
        </w:rPr>
        <w:t>г/с, жылына/тонна);</w:t>
      </w:r>
    </w:p>
    <w:p w:rsidR="007358DC" w:rsidRPr="001E6DA9" w:rsidRDefault="001E6DA9">
      <w:pPr>
        <w:spacing w:after="0"/>
        <w:jc w:val="both"/>
        <w:rPr>
          <w:lang w:val="ru-RU"/>
        </w:rPr>
      </w:pPr>
      <w:r>
        <w:rPr>
          <w:color w:val="000000"/>
          <w:sz w:val="28"/>
        </w:rPr>
        <w:t>     </w:t>
      </w:r>
      <w:r w:rsidRPr="001E6DA9">
        <w:rPr>
          <w:color w:val="000000"/>
          <w:sz w:val="28"/>
          <w:lang w:val="ru-RU"/>
        </w:rPr>
        <w:t xml:space="preserve"> 13-14-бағанда нормативтен тыс шыға</w:t>
      </w:r>
      <w:r w:rsidRPr="001E6DA9">
        <w:rPr>
          <w:color w:val="000000"/>
          <w:sz w:val="28"/>
          <w:lang w:val="ru-RU"/>
        </w:rPr>
        <w:t>рындылардың көлемі автоматты түрде айқындалады (г/с және жылына/тонна);</w:t>
      </w:r>
    </w:p>
    <w:p w:rsidR="007358DC" w:rsidRPr="001E6DA9" w:rsidRDefault="001E6DA9">
      <w:pPr>
        <w:spacing w:after="0"/>
        <w:jc w:val="both"/>
        <w:rPr>
          <w:lang w:val="ru-RU"/>
        </w:rPr>
      </w:pPr>
      <w:r>
        <w:rPr>
          <w:color w:val="000000"/>
          <w:sz w:val="28"/>
        </w:rPr>
        <w:t>     </w:t>
      </w:r>
      <w:r w:rsidRPr="001E6DA9">
        <w:rPr>
          <w:color w:val="000000"/>
          <w:sz w:val="28"/>
          <w:lang w:val="ru-RU"/>
        </w:rPr>
        <w:t xml:space="preserve"> 15-бағанда рұқсат етілгендермен салыстырғанда ЛЗ шығарындыларының ұлғаюы немесе төмендеуі автоматты түрде айқындалады, % (жылына/ тонна);</w:t>
      </w:r>
    </w:p>
    <w:p w:rsidR="007358DC" w:rsidRPr="001E6DA9" w:rsidRDefault="001E6DA9">
      <w:pPr>
        <w:spacing w:after="0"/>
        <w:jc w:val="both"/>
        <w:rPr>
          <w:lang w:val="ru-RU"/>
        </w:rPr>
      </w:pPr>
      <w:r>
        <w:rPr>
          <w:color w:val="000000"/>
          <w:sz w:val="28"/>
        </w:rPr>
        <w:t>     </w:t>
      </w:r>
      <w:r w:rsidRPr="001E6DA9">
        <w:rPr>
          <w:color w:val="000000"/>
          <w:sz w:val="28"/>
          <w:lang w:val="ru-RU"/>
        </w:rPr>
        <w:t xml:space="preserve"> 16-бағанда ЛЗ шығарындыларының ұлғ</w:t>
      </w:r>
      <w:r w:rsidRPr="001E6DA9">
        <w:rPr>
          <w:color w:val="000000"/>
          <w:sz w:val="28"/>
          <w:lang w:val="ru-RU"/>
        </w:rPr>
        <w:t>аю себептері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4-кесте. Атмосфералық ауаға ластаушы заттардың шығарындыларын өлшеу негізіндегі нәтижелер</w:t>
      </w:r>
    </w:p>
    <w:p w:rsidR="007358DC" w:rsidRPr="001E6DA9" w:rsidRDefault="001E6DA9">
      <w:pPr>
        <w:spacing w:after="0"/>
        <w:jc w:val="both"/>
        <w:rPr>
          <w:lang w:val="ru-RU"/>
        </w:rPr>
      </w:pPr>
      <w:r>
        <w:rPr>
          <w:color w:val="000000"/>
          <w:sz w:val="28"/>
        </w:rPr>
        <w:t>     </w:t>
      </w:r>
      <w:r w:rsidRPr="001E6DA9">
        <w:rPr>
          <w:color w:val="000000"/>
          <w:sz w:val="28"/>
          <w:lang w:val="ru-RU"/>
        </w:rPr>
        <w:t xml:space="preserve"> 1 және 2-бағандарда құрылымдық бөлімше (атауы мен орналасқан жері (координаттары (бойлығы мен ендігі) көрсетілген алаң, цех) </w:t>
      </w:r>
      <w:r w:rsidRPr="001E6DA9">
        <w:rPr>
          <w:color w:val="000000"/>
          <w:sz w:val="28"/>
          <w:lang w:val="ru-RU"/>
        </w:rPr>
        <w:t>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3 және 4-бағандарда шығарындылар көзінің нөмірі мен атауы (шекті жол берілетін шығарындылар жобасына сәйкес)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5-бағанда анықтамалықтан (анықтамалықта болмаған жағдайда толтырылады) ластағыш заттардың атауы таңдалады;</w:t>
      </w:r>
    </w:p>
    <w:p w:rsidR="007358DC" w:rsidRPr="001E6DA9" w:rsidRDefault="001E6DA9">
      <w:pPr>
        <w:spacing w:after="0"/>
        <w:jc w:val="both"/>
        <w:rPr>
          <w:lang w:val="ru-RU"/>
        </w:rPr>
      </w:pPr>
      <w:r>
        <w:rPr>
          <w:color w:val="000000"/>
          <w:sz w:val="28"/>
        </w:rPr>
        <w:t> </w:t>
      </w:r>
      <w:r>
        <w:rPr>
          <w:color w:val="000000"/>
          <w:sz w:val="28"/>
        </w:rPr>
        <w:t>    </w:t>
      </w:r>
      <w:r w:rsidRPr="001E6DA9">
        <w:rPr>
          <w:color w:val="000000"/>
          <w:sz w:val="28"/>
          <w:lang w:val="ru-RU"/>
        </w:rPr>
        <w:t xml:space="preserve"> 6 және 7-бағанда ШЖБЖ, ҚОӘБ бойынша белгіленген норматив көрсетіледі (г/с және жылына/ тонна);</w:t>
      </w:r>
    </w:p>
    <w:p w:rsidR="007358DC" w:rsidRPr="001E6DA9" w:rsidRDefault="001E6DA9">
      <w:pPr>
        <w:spacing w:after="0"/>
        <w:jc w:val="both"/>
        <w:rPr>
          <w:lang w:val="ru-RU"/>
        </w:rPr>
      </w:pPr>
      <w:r>
        <w:rPr>
          <w:color w:val="000000"/>
          <w:sz w:val="28"/>
        </w:rPr>
        <w:t>     </w:t>
      </w:r>
      <w:r w:rsidRPr="001E6DA9">
        <w:rPr>
          <w:color w:val="000000"/>
          <w:sz w:val="28"/>
          <w:lang w:val="ru-RU"/>
        </w:rPr>
        <w:t xml:space="preserve"> 8 және 9-бағанда мониторингтің нақты нәтижесі көрсетіледі (г/с және жылына/тонна);</w:t>
      </w:r>
    </w:p>
    <w:p w:rsidR="007358DC" w:rsidRPr="001E6DA9" w:rsidRDefault="001E6DA9">
      <w:pPr>
        <w:spacing w:after="0"/>
        <w:jc w:val="both"/>
        <w:rPr>
          <w:lang w:val="ru-RU"/>
        </w:rPr>
      </w:pPr>
      <w:r>
        <w:rPr>
          <w:color w:val="000000"/>
          <w:sz w:val="28"/>
        </w:rPr>
        <w:t>     </w:t>
      </w:r>
      <w:r w:rsidRPr="001E6DA9">
        <w:rPr>
          <w:color w:val="000000"/>
          <w:sz w:val="28"/>
          <w:lang w:val="ru-RU"/>
        </w:rPr>
        <w:t xml:space="preserve"> 10-бағанда шекті жол берілетін шығарындыдан асып кету жағдайл</w:t>
      </w:r>
      <w:r w:rsidRPr="001E6DA9">
        <w:rPr>
          <w:color w:val="000000"/>
          <w:sz w:val="28"/>
          <w:lang w:val="ru-RU"/>
        </w:rPr>
        <w:t>арының жалпы саны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w:t>
      </w:r>
      <w:proofErr w:type="gramStart"/>
      <w:r w:rsidRPr="001E6DA9">
        <w:rPr>
          <w:color w:val="000000"/>
          <w:sz w:val="28"/>
          <w:lang w:val="ru-RU"/>
        </w:rPr>
        <w:t>есептің</w:t>
      </w:r>
      <w:proofErr w:type="gramEnd"/>
      <w:r w:rsidRPr="001E6DA9">
        <w:rPr>
          <w:color w:val="000000"/>
          <w:sz w:val="28"/>
          <w:lang w:val="ru-RU"/>
        </w:rPr>
        <w:t xml:space="preserve"> 11-бағанында бұзушылықтарды жою жөніндегі іс-шаралар (мерзімдері көрсетіле отырып)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5-кесте. Атмосфералық ауаға ластағыш заттардың шығарындыларын есептеу негізіндегі нәтижелер</w:t>
      </w:r>
    </w:p>
    <w:p w:rsidR="007358DC" w:rsidRPr="001E6DA9" w:rsidRDefault="001E6DA9">
      <w:pPr>
        <w:spacing w:after="0"/>
        <w:jc w:val="both"/>
        <w:rPr>
          <w:lang w:val="ru-RU"/>
        </w:rPr>
      </w:pPr>
      <w:r>
        <w:rPr>
          <w:color w:val="000000"/>
          <w:sz w:val="28"/>
        </w:rPr>
        <w:t>     </w:t>
      </w:r>
      <w:r w:rsidRPr="001E6DA9">
        <w:rPr>
          <w:color w:val="000000"/>
          <w:sz w:val="28"/>
          <w:lang w:val="ru-RU"/>
        </w:rPr>
        <w:t xml:space="preserve"> 1 және 2-ба</w:t>
      </w:r>
      <w:r w:rsidRPr="001E6DA9">
        <w:rPr>
          <w:color w:val="000000"/>
          <w:sz w:val="28"/>
          <w:lang w:val="ru-RU"/>
        </w:rPr>
        <w:t>ғанда құрылымдық бөлімше (атауы және орналасқан жері (координаттары (ендігі және бойлығы) көрсетілген алаң, цех)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3 және 4-бағанда шығарындылар көзінің нөмірі мен атауы (шекті жол берілетін шығарындылар жобасына сәйкес) көрсетіледі;</w:t>
      </w:r>
    </w:p>
    <w:p w:rsidR="007358DC" w:rsidRPr="001E6DA9" w:rsidRDefault="001E6DA9">
      <w:pPr>
        <w:spacing w:after="0"/>
        <w:jc w:val="both"/>
        <w:rPr>
          <w:lang w:val="ru-RU"/>
        </w:rPr>
      </w:pPr>
      <w:r>
        <w:rPr>
          <w:color w:val="000000"/>
          <w:sz w:val="28"/>
        </w:rPr>
        <w:t>    </w:t>
      </w:r>
      <w:r>
        <w:rPr>
          <w:color w:val="000000"/>
          <w:sz w:val="28"/>
        </w:rPr>
        <w:t> </w:t>
      </w:r>
      <w:r w:rsidRPr="001E6DA9">
        <w:rPr>
          <w:color w:val="000000"/>
          <w:sz w:val="28"/>
          <w:lang w:val="ru-RU"/>
        </w:rPr>
        <w:t xml:space="preserve"> 5-бағанда анықтамалықтан (анықтамалықта болмаған кезде толтырылады) ластағыш заттардың атауы таңдалады;</w:t>
      </w:r>
    </w:p>
    <w:p w:rsidR="007358DC" w:rsidRPr="001E6DA9" w:rsidRDefault="001E6DA9">
      <w:pPr>
        <w:spacing w:after="0"/>
        <w:jc w:val="both"/>
        <w:rPr>
          <w:lang w:val="ru-RU"/>
        </w:rPr>
      </w:pPr>
      <w:r>
        <w:rPr>
          <w:color w:val="000000"/>
          <w:sz w:val="28"/>
        </w:rPr>
        <w:lastRenderedPageBreak/>
        <w:t>     </w:t>
      </w:r>
      <w:r w:rsidRPr="001E6DA9">
        <w:rPr>
          <w:color w:val="000000"/>
          <w:sz w:val="28"/>
          <w:lang w:val="ru-RU"/>
        </w:rPr>
        <w:t xml:space="preserve"> 6 және 7-бағандарда ШЖБЖ, ҚОӘБ бойынша белгіленген норматив </w:t>
      </w:r>
      <w:proofErr w:type="gramStart"/>
      <w:r w:rsidRPr="001E6DA9">
        <w:rPr>
          <w:color w:val="000000"/>
          <w:sz w:val="28"/>
          <w:lang w:val="ru-RU"/>
        </w:rPr>
        <w:t>көрсетіледі(</w:t>
      </w:r>
      <w:proofErr w:type="gramEnd"/>
      <w:r w:rsidRPr="001E6DA9">
        <w:rPr>
          <w:color w:val="000000"/>
          <w:sz w:val="28"/>
          <w:lang w:val="ru-RU"/>
        </w:rPr>
        <w:t>г/с және жылына/тонна);</w:t>
      </w:r>
    </w:p>
    <w:p w:rsidR="007358DC" w:rsidRPr="001E6DA9" w:rsidRDefault="001E6DA9">
      <w:pPr>
        <w:spacing w:after="0"/>
        <w:jc w:val="both"/>
        <w:rPr>
          <w:lang w:val="ru-RU"/>
        </w:rPr>
      </w:pPr>
      <w:r>
        <w:rPr>
          <w:color w:val="000000"/>
          <w:sz w:val="28"/>
        </w:rPr>
        <w:t>     </w:t>
      </w:r>
      <w:r w:rsidRPr="001E6DA9">
        <w:rPr>
          <w:color w:val="000000"/>
          <w:sz w:val="28"/>
          <w:lang w:val="ru-RU"/>
        </w:rPr>
        <w:t xml:space="preserve"> </w:t>
      </w:r>
      <w:proofErr w:type="gramStart"/>
      <w:r w:rsidRPr="001E6DA9">
        <w:rPr>
          <w:color w:val="000000"/>
          <w:sz w:val="28"/>
          <w:lang w:val="ru-RU"/>
        </w:rPr>
        <w:t>есептің</w:t>
      </w:r>
      <w:proofErr w:type="gramEnd"/>
      <w:r w:rsidRPr="001E6DA9">
        <w:rPr>
          <w:color w:val="000000"/>
          <w:sz w:val="28"/>
          <w:lang w:val="ru-RU"/>
        </w:rPr>
        <w:t xml:space="preserve"> 8 және 9-бағанында мониторингтің н</w:t>
      </w:r>
      <w:r w:rsidRPr="001E6DA9">
        <w:rPr>
          <w:color w:val="000000"/>
          <w:sz w:val="28"/>
          <w:lang w:val="ru-RU"/>
        </w:rPr>
        <w:t>ақты нәтижесі көрсетіледі (г/с және жылына/тонна);</w:t>
      </w:r>
    </w:p>
    <w:p w:rsidR="007358DC" w:rsidRPr="001E6DA9" w:rsidRDefault="001E6DA9">
      <w:pPr>
        <w:spacing w:after="0"/>
        <w:jc w:val="both"/>
        <w:rPr>
          <w:lang w:val="ru-RU"/>
        </w:rPr>
      </w:pPr>
      <w:r>
        <w:rPr>
          <w:color w:val="000000"/>
          <w:sz w:val="28"/>
        </w:rPr>
        <w:t>     </w:t>
      </w:r>
      <w:r w:rsidRPr="001E6DA9">
        <w:rPr>
          <w:color w:val="000000"/>
          <w:sz w:val="28"/>
          <w:lang w:val="ru-RU"/>
        </w:rPr>
        <w:t xml:space="preserve"> 10-бағанда анықтамалықтан таңдалады (анықтамалықта болмаған кезде шығарындыларды есептеу әдістемесі толтырылады);</w:t>
      </w:r>
    </w:p>
    <w:p w:rsidR="007358DC" w:rsidRPr="001E6DA9" w:rsidRDefault="001E6DA9">
      <w:pPr>
        <w:spacing w:after="0"/>
        <w:jc w:val="both"/>
        <w:rPr>
          <w:lang w:val="ru-RU"/>
        </w:rPr>
      </w:pPr>
      <w:r>
        <w:rPr>
          <w:color w:val="000000"/>
          <w:sz w:val="28"/>
        </w:rPr>
        <w:t>     </w:t>
      </w:r>
      <w:r w:rsidRPr="001E6DA9">
        <w:rPr>
          <w:color w:val="000000"/>
          <w:sz w:val="28"/>
          <w:lang w:val="ru-RU"/>
        </w:rPr>
        <w:t xml:space="preserve"> 11-бағанда тұтынылатын шикізат пен материалдың түрі (атауы) көрсетіледі, осы Қа</w:t>
      </w:r>
      <w:r w:rsidRPr="001E6DA9">
        <w:rPr>
          <w:color w:val="000000"/>
          <w:sz w:val="28"/>
          <w:lang w:val="ru-RU"/>
        </w:rPr>
        <w:t>ғидаларға 2-қосымшада көзделген қызмет түрлері бойынша ұсынылады;</w:t>
      </w:r>
    </w:p>
    <w:p w:rsidR="007358DC" w:rsidRPr="001E6DA9" w:rsidRDefault="001E6DA9">
      <w:pPr>
        <w:spacing w:after="0"/>
        <w:jc w:val="both"/>
        <w:rPr>
          <w:lang w:val="ru-RU"/>
        </w:rPr>
      </w:pPr>
      <w:r>
        <w:rPr>
          <w:color w:val="000000"/>
          <w:sz w:val="28"/>
        </w:rPr>
        <w:t>     </w:t>
      </w:r>
      <w:r w:rsidRPr="001E6DA9">
        <w:rPr>
          <w:color w:val="000000"/>
          <w:sz w:val="28"/>
          <w:lang w:val="ru-RU"/>
        </w:rPr>
        <w:t xml:space="preserve"> 12-бағанда шикізат пен материалдың шығысы (тонна) көрсетіледі, осы Қағидаларға 2-қосымшада көзделген қызмет түрлері бойынша ұсынылады;</w:t>
      </w:r>
    </w:p>
    <w:p w:rsidR="007358DC" w:rsidRPr="001E6DA9" w:rsidRDefault="001E6DA9">
      <w:pPr>
        <w:spacing w:after="0"/>
        <w:jc w:val="both"/>
        <w:rPr>
          <w:lang w:val="ru-RU"/>
        </w:rPr>
      </w:pPr>
      <w:r>
        <w:rPr>
          <w:color w:val="000000"/>
          <w:sz w:val="28"/>
        </w:rPr>
        <w:t>     </w:t>
      </w:r>
      <w:r w:rsidRPr="001E6DA9">
        <w:rPr>
          <w:color w:val="000000"/>
          <w:sz w:val="28"/>
          <w:lang w:val="ru-RU"/>
        </w:rPr>
        <w:t xml:space="preserve"> 13-бағанда жабдықтың жұмыс уақыты (сағат) к</w:t>
      </w:r>
      <w:r w:rsidRPr="001E6DA9">
        <w:rPr>
          <w:color w:val="000000"/>
          <w:sz w:val="28"/>
          <w:lang w:val="ru-RU"/>
        </w:rPr>
        <w:t>өрсетіледі, осы Қағидаларға 2-қосымшада көзделген қызмет түрлері бойынша ұсынылады;</w:t>
      </w:r>
    </w:p>
    <w:p w:rsidR="007358DC" w:rsidRPr="001E6DA9" w:rsidRDefault="001E6DA9">
      <w:pPr>
        <w:spacing w:after="0"/>
        <w:jc w:val="both"/>
        <w:rPr>
          <w:lang w:val="ru-RU"/>
        </w:rPr>
      </w:pPr>
      <w:r>
        <w:rPr>
          <w:color w:val="000000"/>
          <w:sz w:val="28"/>
        </w:rPr>
        <w:t>     </w:t>
      </w:r>
      <w:r w:rsidRPr="001E6DA9">
        <w:rPr>
          <w:color w:val="000000"/>
          <w:sz w:val="28"/>
          <w:lang w:val="ru-RU"/>
        </w:rPr>
        <w:t xml:space="preserve"> </w:t>
      </w:r>
      <w:proofErr w:type="gramStart"/>
      <w:r w:rsidRPr="001E6DA9">
        <w:rPr>
          <w:color w:val="000000"/>
          <w:sz w:val="28"/>
          <w:lang w:val="ru-RU"/>
        </w:rPr>
        <w:t>есептің</w:t>
      </w:r>
      <w:proofErr w:type="gramEnd"/>
      <w:r w:rsidRPr="001E6DA9">
        <w:rPr>
          <w:color w:val="000000"/>
          <w:sz w:val="28"/>
          <w:lang w:val="ru-RU"/>
        </w:rPr>
        <w:t xml:space="preserve"> 14-бағанында шекті жол берілетін шығарындыдан асып кету жағдайларының жалпы саны көрсетіледі.</w:t>
      </w:r>
    </w:p>
    <w:p w:rsidR="007358DC" w:rsidRPr="001E6DA9" w:rsidRDefault="001E6DA9">
      <w:pPr>
        <w:spacing w:after="0"/>
        <w:jc w:val="both"/>
        <w:rPr>
          <w:lang w:val="ru-RU"/>
        </w:rPr>
      </w:pPr>
      <w:bookmarkStart w:id="144" w:name="z148"/>
      <w:r>
        <w:rPr>
          <w:color w:val="000000"/>
          <w:sz w:val="28"/>
        </w:rPr>
        <w:t>     </w:t>
      </w:r>
      <w:r w:rsidRPr="001E6DA9">
        <w:rPr>
          <w:color w:val="000000"/>
          <w:sz w:val="28"/>
          <w:lang w:val="ru-RU"/>
        </w:rPr>
        <w:t xml:space="preserve"> 6-кесте. Атмосфералық ауаға әсер етудің мониторингі </w:t>
      </w:r>
      <w:r w:rsidRPr="001E6DA9">
        <w:rPr>
          <w:color w:val="000000"/>
          <w:sz w:val="28"/>
          <w:lang w:val="ru-RU"/>
        </w:rPr>
        <w:t>бойынша мәліметтер</w:t>
      </w:r>
    </w:p>
    <w:bookmarkEnd w:id="144"/>
    <w:p w:rsidR="007358DC" w:rsidRPr="001E6DA9" w:rsidRDefault="001E6DA9">
      <w:pPr>
        <w:spacing w:after="0"/>
        <w:jc w:val="both"/>
        <w:rPr>
          <w:lang w:val="ru-RU"/>
        </w:rPr>
      </w:pPr>
      <w:r>
        <w:rPr>
          <w:color w:val="000000"/>
          <w:sz w:val="28"/>
        </w:rPr>
        <w:t>     </w:t>
      </w:r>
      <w:r w:rsidRPr="001E6DA9">
        <w:rPr>
          <w:color w:val="000000"/>
          <w:sz w:val="28"/>
          <w:lang w:val="ru-RU"/>
        </w:rPr>
        <w:t xml:space="preserve"> 1-бағанда сынамаларды іріктеу нүктелері, координаттар (бойлық және ендік)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2-бағанда ластағыш заттардың атауы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3-бағанда шекті жол берілетін концентрация (ең жоғары бір реттік, мг/дм3) көрсетілед</w:t>
      </w:r>
      <w:r w:rsidRPr="001E6DA9">
        <w:rPr>
          <w:color w:val="000000"/>
          <w:sz w:val="28"/>
          <w:lang w:val="ru-RU"/>
        </w:rPr>
        <w:t>і;</w:t>
      </w:r>
    </w:p>
    <w:p w:rsidR="007358DC" w:rsidRPr="001E6DA9" w:rsidRDefault="001E6DA9">
      <w:pPr>
        <w:spacing w:after="0"/>
        <w:jc w:val="both"/>
        <w:rPr>
          <w:lang w:val="ru-RU"/>
        </w:rPr>
      </w:pPr>
      <w:r>
        <w:rPr>
          <w:color w:val="000000"/>
          <w:sz w:val="28"/>
        </w:rPr>
        <w:t>     </w:t>
      </w:r>
      <w:r w:rsidRPr="001E6DA9">
        <w:rPr>
          <w:color w:val="000000"/>
          <w:sz w:val="28"/>
          <w:lang w:val="ru-RU"/>
        </w:rPr>
        <w:t xml:space="preserve"> 4-бағанда мониторинг деректері бойынша іс жүзіндегі концентрация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w:t>
      </w:r>
      <w:proofErr w:type="gramStart"/>
      <w:r w:rsidRPr="001E6DA9">
        <w:rPr>
          <w:color w:val="000000"/>
          <w:sz w:val="28"/>
          <w:lang w:val="ru-RU"/>
        </w:rPr>
        <w:t>есептің</w:t>
      </w:r>
      <w:proofErr w:type="gramEnd"/>
      <w:r w:rsidRPr="001E6DA9">
        <w:rPr>
          <w:color w:val="000000"/>
          <w:sz w:val="28"/>
          <w:lang w:val="ru-RU"/>
        </w:rPr>
        <w:t xml:space="preserve"> 5-бағанында шекті жол берілетін концентрациядан асуының бар болуы, еселігі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w:t>
      </w:r>
      <w:proofErr w:type="gramStart"/>
      <w:r w:rsidRPr="001E6DA9">
        <w:rPr>
          <w:color w:val="000000"/>
          <w:sz w:val="28"/>
          <w:lang w:val="ru-RU"/>
        </w:rPr>
        <w:t>есептің</w:t>
      </w:r>
      <w:proofErr w:type="gramEnd"/>
      <w:r w:rsidRPr="001E6DA9">
        <w:rPr>
          <w:color w:val="000000"/>
          <w:sz w:val="28"/>
          <w:lang w:val="ru-RU"/>
        </w:rPr>
        <w:t xml:space="preserve"> 6-бағанында бұзушылықтарды жою және экологиялық ахуал</w:t>
      </w:r>
      <w:r w:rsidRPr="001E6DA9">
        <w:rPr>
          <w:color w:val="000000"/>
          <w:sz w:val="28"/>
          <w:lang w:val="ru-RU"/>
        </w:rPr>
        <w:t>ды жақсарту жөніндегі іс-шаралар (мерзімдері көрсетіле отырып) көрсетіледі.</w:t>
      </w:r>
    </w:p>
    <w:p w:rsidR="007358DC" w:rsidRPr="001E6DA9" w:rsidRDefault="001E6DA9">
      <w:pPr>
        <w:spacing w:after="0"/>
        <w:jc w:val="both"/>
        <w:rPr>
          <w:lang w:val="ru-RU"/>
        </w:rPr>
      </w:pPr>
      <w:bookmarkStart w:id="145" w:name="z149"/>
      <w:r>
        <w:rPr>
          <w:color w:val="000000"/>
          <w:sz w:val="28"/>
        </w:rPr>
        <w:t>     </w:t>
      </w:r>
      <w:r w:rsidRPr="001E6DA9">
        <w:rPr>
          <w:color w:val="000000"/>
          <w:sz w:val="28"/>
          <w:lang w:val="ru-RU"/>
        </w:rPr>
        <w:t xml:space="preserve"> 7-кесте. Суды пайдалану бойынша ақпарат</w:t>
      </w:r>
    </w:p>
    <w:bookmarkEnd w:id="145"/>
    <w:p w:rsidR="007358DC" w:rsidRPr="001E6DA9" w:rsidRDefault="001E6DA9">
      <w:pPr>
        <w:spacing w:after="0"/>
        <w:jc w:val="both"/>
        <w:rPr>
          <w:lang w:val="ru-RU"/>
        </w:rPr>
      </w:pPr>
      <w:r>
        <w:rPr>
          <w:color w:val="000000"/>
          <w:sz w:val="28"/>
        </w:rPr>
        <w:t>     </w:t>
      </w:r>
      <w:r w:rsidRPr="001E6DA9">
        <w:rPr>
          <w:color w:val="000000"/>
          <w:sz w:val="28"/>
          <w:lang w:val="ru-RU"/>
        </w:rPr>
        <w:t xml:space="preserve"> 1 және 2-бағандарда есепті кезең ішінде табиғи көздерден және басқа ұйымдардан өндірістік мақсаттар үшін қанша су алынғаны көрсе</w:t>
      </w:r>
      <w:r w:rsidRPr="001E6DA9">
        <w:rPr>
          <w:color w:val="000000"/>
          <w:sz w:val="28"/>
          <w:lang w:val="ru-RU"/>
        </w:rPr>
        <w:t>тіледі, күнтізбелік жылдың қорытындылары бойынша жылына бір рет толтырылады;</w:t>
      </w:r>
    </w:p>
    <w:p w:rsidR="007358DC" w:rsidRPr="001E6DA9" w:rsidRDefault="001E6DA9">
      <w:pPr>
        <w:spacing w:after="0"/>
        <w:jc w:val="both"/>
        <w:rPr>
          <w:lang w:val="ru-RU"/>
        </w:rPr>
      </w:pPr>
      <w:r>
        <w:rPr>
          <w:color w:val="000000"/>
          <w:sz w:val="28"/>
        </w:rPr>
        <w:t>     </w:t>
      </w:r>
      <w:r w:rsidRPr="001E6DA9">
        <w:rPr>
          <w:color w:val="000000"/>
          <w:sz w:val="28"/>
          <w:lang w:val="ru-RU"/>
        </w:rPr>
        <w:t xml:space="preserve"> 3 және 4-бағандарда есепті кезең ішінде табиғи көздерден және басқа ұйымдардан шаруашылық-тұрмыстық мақсаттар үшін қанша су алынғаны көрсетіледі, күнтізбелік жылдың қорытынд</w:t>
      </w:r>
      <w:r w:rsidRPr="001E6DA9">
        <w:rPr>
          <w:color w:val="000000"/>
          <w:sz w:val="28"/>
          <w:lang w:val="ru-RU"/>
        </w:rPr>
        <w:t>ысы бойынша жылына бір рет толтырылады;</w:t>
      </w:r>
    </w:p>
    <w:p w:rsidR="007358DC" w:rsidRPr="001E6DA9" w:rsidRDefault="001E6DA9">
      <w:pPr>
        <w:spacing w:after="0"/>
        <w:jc w:val="both"/>
        <w:rPr>
          <w:lang w:val="ru-RU"/>
        </w:rPr>
      </w:pPr>
      <w:r>
        <w:rPr>
          <w:color w:val="000000"/>
          <w:sz w:val="28"/>
        </w:rPr>
        <w:t>     </w:t>
      </w:r>
      <w:r w:rsidRPr="001E6DA9">
        <w:rPr>
          <w:color w:val="000000"/>
          <w:sz w:val="28"/>
          <w:lang w:val="ru-RU"/>
        </w:rPr>
        <w:t xml:space="preserve"> 5 және 6-бағандарда есепті кезең ішінде өндірістік және шаруашылық-тұрмыстық сулар бойынша сарқынды суларды ағызудың іс жүзіндегі көлемі көрсетіледі;</w:t>
      </w:r>
    </w:p>
    <w:p w:rsidR="007358DC" w:rsidRPr="001E6DA9" w:rsidRDefault="001E6DA9">
      <w:pPr>
        <w:spacing w:after="0"/>
        <w:jc w:val="both"/>
        <w:rPr>
          <w:lang w:val="ru-RU"/>
        </w:rPr>
      </w:pPr>
      <w:r>
        <w:rPr>
          <w:color w:val="000000"/>
          <w:sz w:val="28"/>
        </w:rPr>
        <w:lastRenderedPageBreak/>
        <w:t>     </w:t>
      </w:r>
      <w:r w:rsidRPr="001E6DA9">
        <w:rPr>
          <w:color w:val="000000"/>
          <w:sz w:val="28"/>
          <w:lang w:val="ru-RU"/>
        </w:rPr>
        <w:t xml:space="preserve"> 7-бағанда бөгде ұйымдарға берілген ағындардың көлемі к</w:t>
      </w:r>
      <w:r w:rsidRPr="001E6DA9">
        <w:rPr>
          <w:color w:val="000000"/>
          <w:sz w:val="28"/>
          <w:lang w:val="ru-RU"/>
        </w:rPr>
        <w:t>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8-бағанда тұйық шеңбер жүйесінде айналымдық пайдалануға бағытталған су көлемі көрсетіледі, күнтізбелік жылдың қорытындысы бойынша жылына бір рет толтырылады;</w:t>
      </w:r>
    </w:p>
    <w:p w:rsidR="007358DC" w:rsidRPr="001E6DA9" w:rsidRDefault="001E6DA9">
      <w:pPr>
        <w:spacing w:after="0"/>
        <w:jc w:val="both"/>
        <w:rPr>
          <w:lang w:val="ru-RU"/>
        </w:rPr>
      </w:pPr>
      <w:r>
        <w:rPr>
          <w:color w:val="000000"/>
          <w:sz w:val="28"/>
        </w:rPr>
        <w:t>     </w:t>
      </w:r>
      <w:r w:rsidRPr="001E6DA9">
        <w:rPr>
          <w:color w:val="000000"/>
          <w:sz w:val="28"/>
          <w:lang w:val="ru-RU"/>
        </w:rPr>
        <w:t xml:space="preserve"> 9-бағанда қайтадан пайдалануға бағытталған судың көлемі көрсетіледі, күнті</w:t>
      </w:r>
      <w:r w:rsidRPr="001E6DA9">
        <w:rPr>
          <w:color w:val="000000"/>
          <w:sz w:val="28"/>
          <w:lang w:val="ru-RU"/>
        </w:rPr>
        <w:t>збелік жылдың қорытындысы бойынша жылына бір рет толтырылады;</w:t>
      </w:r>
    </w:p>
    <w:p w:rsidR="007358DC" w:rsidRPr="001E6DA9" w:rsidRDefault="001E6DA9">
      <w:pPr>
        <w:spacing w:after="0"/>
        <w:jc w:val="both"/>
        <w:rPr>
          <w:lang w:val="ru-RU"/>
        </w:rPr>
      </w:pPr>
      <w:r>
        <w:rPr>
          <w:color w:val="000000"/>
          <w:sz w:val="28"/>
        </w:rPr>
        <w:t>     </w:t>
      </w:r>
      <w:r w:rsidRPr="001E6DA9">
        <w:rPr>
          <w:color w:val="000000"/>
          <w:sz w:val="28"/>
          <w:lang w:val="ru-RU"/>
        </w:rPr>
        <w:t xml:space="preserve"> 10-бағанда тазартылған сарқынды суларды оқшауланған суландырылмаған жерасты жиектерге және жерасты су тұтқыш жиектерге айдау көлемі көрсетіледі.</w:t>
      </w:r>
    </w:p>
    <w:p w:rsidR="007358DC" w:rsidRPr="001E6DA9" w:rsidRDefault="001E6DA9">
      <w:pPr>
        <w:spacing w:after="0"/>
        <w:jc w:val="both"/>
        <w:rPr>
          <w:lang w:val="ru-RU"/>
        </w:rPr>
      </w:pPr>
      <w:bookmarkStart w:id="146" w:name="z150"/>
      <w:r>
        <w:rPr>
          <w:color w:val="000000"/>
          <w:sz w:val="28"/>
        </w:rPr>
        <w:t>     </w:t>
      </w:r>
      <w:r w:rsidRPr="001E6DA9">
        <w:rPr>
          <w:color w:val="000000"/>
          <w:sz w:val="28"/>
          <w:lang w:val="ru-RU"/>
        </w:rPr>
        <w:t xml:space="preserve"> 8-кесте. Сарқынды суларды зертханалық</w:t>
      </w:r>
      <w:r w:rsidRPr="001E6DA9">
        <w:rPr>
          <w:color w:val="000000"/>
          <w:sz w:val="28"/>
          <w:lang w:val="ru-RU"/>
        </w:rPr>
        <w:t xml:space="preserve"> талдау нәтижелері</w:t>
      </w:r>
    </w:p>
    <w:bookmarkEnd w:id="146"/>
    <w:p w:rsidR="007358DC" w:rsidRPr="001E6DA9" w:rsidRDefault="001E6DA9">
      <w:pPr>
        <w:spacing w:after="0"/>
        <w:jc w:val="both"/>
        <w:rPr>
          <w:lang w:val="ru-RU"/>
        </w:rPr>
      </w:pPr>
      <w:r>
        <w:rPr>
          <w:color w:val="000000"/>
          <w:sz w:val="28"/>
        </w:rPr>
        <w:t>     </w:t>
      </w:r>
      <w:r w:rsidRPr="001E6DA9">
        <w:rPr>
          <w:color w:val="000000"/>
          <w:sz w:val="28"/>
          <w:lang w:val="ru-RU"/>
        </w:rPr>
        <w:t xml:space="preserve"> 1-бағанда әсер ету көзінің атауы, координаттары (бойлық және ендік)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w:t>
      </w:r>
      <w:proofErr w:type="gramStart"/>
      <w:r w:rsidRPr="001E6DA9">
        <w:rPr>
          <w:color w:val="000000"/>
          <w:sz w:val="28"/>
          <w:lang w:val="ru-RU"/>
        </w:rPr>
        <w:t>есептің</w:t>
      </w:r>
      <w:proofErr w:type="gramEnd"/>
      <w:r w:rsidRPr="001E6DA9">
        <w:rPr>
          <w:color w:val="000000"/>
          <w:sz w:val="28"/>
          <w:lang w:val="ru-RU"/>
        </w:rPr>
        <w:t xml:space="preserve"> 2-бағанында сарқынды суларды ағызу орнының координаттары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w:t>
      </w:r>
      <w:proofErr w:type="gramStart"/>
      <w:r w:rsidRPr="001E6DA9">
        <w:rPr>
          <w:color w:val="000000"/>
          <w:sz w:val="28"/>
          <w:lang w:val="ru-RU"/>
        </w:rPr>
        <w:t>есептің</w:t>
      </w:r>
      <w:proofErr w:type="gramEnd"/>
      <w:r w:rsidRPr="001E6DA9">
        <w:rPr>
          <w:color w:val="000000"/>
          <w:sz w:val="28"/>
          <w:lang w:val="ru-RU"/>
        </w:rPr>
        <w:t xml:space="preserve"> 3-бағанында анықтамалықтан (анықтамалықта болмаған ж</w:t>
      </w:r>
      <w:r w:rsidRPr="001E6DA9">
        <w:rPr>
          <w:color w:val="000000"/>
          <w:sz w:val="28"/>
          <w:lang w:val="ru-RU"/>
        </w:rPr>
        <w:t>ағдайда дербес толтырылады) ластағыш заттардың атауы таңдалады;</w:t>
      </w:r>
    </w:p>
    <w:p w:rsidR="007358DC" w:rsidRPr="001E6DA9" w:rsidRDefault="001E6DA9">
      <w:pPr>
        <w:spacing w:after="0"/>
        <w:jc w:val="both"/>
        <w:rPr>
          <w:lang w:val="ru-RU"/>
        </w:rPr>
      </w:pPr>
      <w:r>
        <w:rPr>
          <w:color w:val="000000"/>
          <w:sz w:val="28"/>
        </w:rPr>
        <w:t>     </w:t>
      </w:r>
      <w:r w:rsidRPr="001E6DA9">
        <w:rPr>
          <w:color w:val="000000"/>
          <w:sz w:val="28"/>
          <w:lang w:val="ru-RU"/>
        </w:rPr>
        <w:t xml:space="preserve"> </w:t>
      </w:r>
      <w:proofErr w:type="gramStart"/>
      <w:r w:rsidRPr="001E6DA9">
        <w:rPr>
          <w:color w:val="000000"/>
          <w:sz w:val="28"/>
          <w:lang w:val="ru-RU"/>
        </w:rPr>
        <w:t>есептің</w:t>
      </w:r>
      <w:proofErr w:type="gramEnd"/>
      <w:r w:rsidRPr="001E6DA9">
        <w:rPr>
          <w:color w:val="000000"/>
          <w:sz w:val="28"/>
          <w:lang w:val="ru-RU"/>
        </w:rPr>
        <w:t xml:space="preserve"> 4 және 5-бағандарында белгіленген норматив (мг/дм3, тонна/жыл)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w:t>
      </w:r>
      <w:proofErr w:type="gramStart"/>
      <w:r w:rsidRPr="001E6DA9">
        <w:rPr>
          <w:color w:val="000000"/>
          <w:sz w:val="28"/>
          <w:lang w:val="ru-RU"/>
        </w:rPr>
        <w:t>есептің</w:t>
      </w:r>
      <w:proofErr w:type="gramEnd"/>
      <w:r w:rsidRPr="001E6DA9">
        <w:rPr>
          <w:color w:val="000000"/>
          <w:sz w:val="28"/>
          <w:lang w:val="ru-RU"/>
        </w:rPr>
        <w:t xml:space="preserve"> 6 және 7-бағандарында мониторингтің іс жүзіндегі нәтижесі (мг/дм3, тонна/жыл) көрсетілед</w:t>
      </w:r>
      <w:r w:rsidRPr="001E6DA9">
        <w:rPr>
          <w:color w:val="000000"/>
          <w:sz w:val="28"/>
          <w:lang w:val="ru-RU"/>
        </w:rPr>
        <w:t>і;</w:t>
      </w:r>
    </w:p>
    <w:p w:rsidR="007358DC" w:rsidRPr="001E6DA9" w:rsidRDefault="001E6DA9">
      <w:pPr>
        <w:spacing w:after="0"/>
        <w:jc w:val="both"/>
        <w:rPr>
          <w:lang w:val="ru-RU"/>
        </w:rPr>
      </w:pPr>
      <w:r>
        <w:rPr>
          <w:color w:val="000000"/>
          <w:sz w:val="28"/>
        </w:rPr>
        <w:t>     </w:t>
      </w:r>
      <w:r w:rsidRPr="001E6DA9">
        <w:rPr>
          <w:color w:val="000000"/>
          <w:sz w:val="28"/>
          <w:lang w:val="ru-RU"/>
        </w:rPr>
        <w:t xml:space="preserve"> 8-бағанда рұқсат етілген шығарындылармен салыстырғанда ластағыш заттар шығарындыларының сақталуы не асып кетуі автоматты түрде толтырылады;</w:t>
      </w:r>
    </w:p>
    <w:p w:rsidR="007358DC" w:rsidRPr="001E6DA9" w:rsidRDefault="001E6DA9">
      <w:pPr>
        <w:spacing w:after="0"/>
        <w:jc w:val="both"/>
        <w:rPr>
          <w:lang w:val="ru-RU"/>
        </w:rPr>
      </w:pPr>
      <w:r>
        <w:rPr>
          <w:color w:val="000000"/>
          <w:sz w:val="28"/>
        </w:rPr>
        <w:t>     </w:t>
      </w:r>
      <w:r w:rsidRPr="001E6DA9">
        <w:rPr>
          <w:color w:val="000000"/>
          <w:sz w:val="28"/>
          <w:lang w:val="ru-RU"/>
        </w:rPr>
        <w:t xml:space="preserve"> 9-бағанда асып кету анықталған жағдайда, бұзушылықтарды жою жөніндегі іс-шаралар көрсетіледі.</w:t>
      </w:r>
    </w:p>
    <w:p w:rsidR="007358DC" w:rsidRPr="001E6DA9" w:rsidRDefault="001E6DA9">
      <w:pPr>
        <w:spacing w:after="0"/>
        <w:jc w:val="both"/>
        <w:rPr>
          <w:lang w:val="ru-RU"/>
        </w:rPr>
      </w:pPr>
      <w:bookmarkStart w:id="147" w:name="z151"/>
      <w:r>
        <w:rPr>
          <w:color w:val="000000"/>
          <w:sz w:val="28"/>
        </w:rPr>
        <w:t>     </w:t>
      </w:r>
      <w:r w:rsidRPr="001E6DA9">
        <w:rPr>
          <w:color w:val="000000"/>
          <w:sz w:val="28"/>
          <w:lang w:val="ru-RU"/>
        </w:rPr>
        <w:t xml:space="preserve"> 9</w:t>
      </w:r>
      <w:r w:rsidRPr="001E6DA9">
        <w:rPr>
          <w:color w:val="000000"/>
          <w:sz w:val="28"/>
          <w:lang w:val="ru-RU"/>
        </w:rPr>
        <w:t>-кесте. Су ресурстарына әсер етудің мониторингі бойынша мәліметтер</w:t>
      </w:r>
    </w:p>
    <w:bookmarkEnd w:id="147"/>
    <w:p w:rsidR="007358DC" w:rsidRPr="001E6DA9" w:rsidRDefault="001E6DA9">
      <w:pPr>
        <w:spacing w:after="0"/>
        <w:jc w:val="both"/>
        <w:rPr>
          <w:lang w:val="ru-RU"/>
        </w:rPr>
      </w:pPr>
      <w:r>
        <w:rPr>
          <w:color w:val="000000"/>
          <w:sz w:val="28"/>
        </w:rPr>
        <w:t>     </w:t>
      </w:r>
      <w:r w:rsidRPr="001E6DA9">
        <w:rPr>
          <w:color w:val="000000"/>
          <w:sz w:val="28"/>
          <w:lang w:val="ru-RU"/>
        </w:rPr>
        <w:t xml:space="preserve"> 1-бағанда сынамаларды іріктеу нүктелері, координаттар (бойлық және ендік)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2-бағанда анықтамалықтан (анықтамалықта болмаған жағдайда дербес толтырылады) ластағыш зат</w:t>
      </w:r>
      <w:r w:rsidRPr="001E6DA9">
        <w:rPr>
          <w:color w:val="000000"/>
          <w:sz w:val="28"/>
          <w:lang w:val="ru-RU"/>
        </w:rPr>
        <w:t>тардың атауы таңдалады;</w:t>
      </w:r>
    </w:p>
    <w:p w:rsidR="007358DC" w:rsidRPr="001E6DA9" w:rsidRDefault="001E6DA9">
      <w:pPr>
        <w:spacing w:after="0"/>
        <w:jc w:val="both"/>
        <w:rPr>
          <w:lang w:val="ru-RU"/>
        </w:rPr>
      </w:pPr>
      <w:r>
        <w:rPr>
          <w:color w:val="000000"/>
          <w:sz w:val="28"/>
        </w:rPr>
        <w:t>     </w:t>
      </w:r>
      <w:r w:rsidRPr="001E6DA9">
        <w:rPr>
          <w:color w:val="000000"/>
          <w:sz w:val="28"/>
          <w:lang w:val="ru-RU"/>
        </w:rPr>
        <w:t xml:space="preserve"> 3-бағанда шекті жол берілетін концентрация (мг/дм</w:t>
      </w:r>
      <w:proofErr w:type="gramStart"/>
      <w:r w:rsidRPr="001E6DA9">
        <w:rPr>
          <w:color w:val="000000"/>
          <w:sz w:val="28"/>
          <w:lang w:val="ru-RU"/>
        </w:rPr>
        <w:t>3)көрсетіледі</w:t>
      </w:r>
      <w:proofErr w:type="gramEnd"/>
      <w:r w:rsidRPr="001E6DA9">
        <w:rPr>
          <w:color w:val="000000"/>
          <w:sz w:val="28"/>
          <w:lang w:val="ru-RU"/>
        </w:rPr>
        <w:t>;</w:t>
      </w:r>
    </w:p>
    <w:p w:rsidR="007358DC" w:rsidRPr="001E6DA9" w:rsidRDefault="001E6DA9">
      <w:pPr>
        <w:spacing w:after="0"/>
        <w:jc w:val="both"/>
        <w:rPr>
          <w:lang w:val="ru-RU"/>
        </w:rPr>
      </w:pPr>
      <w:r>
        <w:rPr>
          <w:color w:val="000000"/>
          <w:sz w:val="28"/>
        </w:rPr>
        <w:t>     </w:t>
      </w:r>
      <w:r w:rsidRPr="001E6DA9">
        <w:rPr>
          <w:color w:val="000000"/>
          <w:sz w:val="28"/>
          <w:lang w:val="ru-RU"/>
        </w:rPr>
        <w:t xml:space="preserve"> 4-бағанда мониторинг деректері бойынша іс жүзіндегі концентрация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5-бағанда шекті жол берілетін концентрациядан асуының бар болуы, еселігі</w:t>
      </w:r>
      <w:r w:rsidRPr="001E6DA9">
        <w:rPr>
          <w:color w:val="000000"/>
          <w:sz w:val="28"/>
          <w:lang w:val="ru-RU"/>
        </w:rPr>
        <w:t xml:space="preserve">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6-бағанда бұзушылықтарды жою және экологиялық ахуалды жақсарту жөніндегі іс-шаралар (мерзімдері көрсетіле отырып) көрсетіледі.</w:t>
      </w:r>
    </w:p>
    <w:p w:rsidR="007358DC" w:rsidRPr="001E6DA9" w:rsidRDefault="001E6DA9">
      <w:pPr>
        <w:spacing w:after="0"/>
        <w:jc w:val="both"/>
        <w:rPr>
          <w:lang w:val="ru-RU"/>
        </w:rPr>
      </w:pPr>
      <w:bookmarkStart w:id="148" w:name="z152"/>
      <w:r>
        <w:rPr>
          <w:color w:val="000000"/>
          <w:sz w:val="28"/>
        </w:rPr>
        <w:lastRenderedPageBreak/>
        <w:t>     </w:t>
      </w:r>
      <w:r w:rsidRPr="001E6DA9">
        <w:rPr>
          <w:color w:val="000000"/>
          <w:sz w:val="28"/>
          <w:lang w:val="ru-RU"/>
        </w:rPr>
        <w:t xml:space="preserve"> 10-кесте. Топырақ жамылғысына әсер етудің мониторингі бойынша мәліметтер:</w:t>
      </w:r>
    </w:p>
    <w:bookmarkEnd w:id="148"/>
    <w:p w:rsidR="007358DC" w:rsidRPr="001E6DA9" w:rsidRDefault="001E6DA9">
      <w:pPr>
        <w:spacing w:after="0"/>
        <w:jc w:val="both"/>
        <w:rPr>
          <w:lang w:val="ru-RU"/>
        </w:rPr>
      </w:pPr>
      <w:r>
        <w:rPr>
          <w:color w:val="000000"/>
          <w:sz w:val="28"/>
        </w:rPr>
        <w:t>     </w:t>
      </w:r>
      <w:r w:rsidRPr="001E6DA9">
        <w:rPr>
          <w:color w:val="000000"/>
          <w:sz w:val="28"/>
          <w:lang w:val="ru-RU"/>
        </w:rPr>
        <w:t xml:space="preserve"> 1-бағанда сынамаларды і</w:t>
      </w:r>
      <w:r w:rsidRPr="001E6DA9">
        <w:rPr>
          <w:color w:val="000000"/>
          <w:sz w:val="28"/>
          <w:lang w:val="ru-RU"/>
        </w:rPr>
        <w:t>ріктеу нүктелері, координаттар (бойлық және ендік)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2-бағанда анықтамалықтан (анықтамалықта болмаған жағдайда дербес толтырылады) ластағыш заттардың атауы таңдалады;</w:t>
      </w:r>
    </w:p>
    <w:p w:rsidR="007358DC" w:rsidRPr="001E6DA9" w:rsidRDefault="001E6DA9">
      <w:pPr>
        <w:spacing w:after="0"/>
        <w:jc w:val="both"/>
        <w:rPr>
          <w:lang w:val="ru-RU"/>
        </w:rPr>
      </w:pPr>
      <w:r>
        <w:rPr>
          <w:color w:val="000000"/>
          <w:sz w:val="28"/>
        </w:rPr>
        <w:t>     </w:t>
      </w:r>
      <w:r w:rsidRPr="001E6DA9">
        <w:rPr>
          <w:color w:val="000000"/>
          <w:sz w:val="28"/>
          <w:lang w:val="ru-RU"/>
        </w:rPr>
        <w:t xml:space="preserve"> </w:t>
      </w:r>
      <w:proofErr w:type="gramStart"/>
      <w:r w:rsidRPr="001E6DA9">
        <w:rPr>
          <w:color w:val="000000"/>
          <w:sz w:val="28"/>
          <w:lang w:val="ru-RU"/>
        </w:rPr>
        <w:t>есептің</w:t>
      </w:r>
      <w:proofErr w:type="gramEnd"/>
      <w:r w:rsidRPr="001E6DA9">
        <w:rPr>
          <w:color w:val="000000"/>
          <w:sz w:val="28"/>
          <w:lang w:val="ru-RU"/>
        </w:rPr>
        <w:t xml:space="preserve"> 3-бағанында шекті жол берілетін концентрация (мг/кг) көрсе</w:t>
      </w:r>
      <w:r w:rsidRPr="001E6DA9">
        <w:rPr>
          <w:color w:val="000000"/>
          <w:sz w:val="28"/>
          <w:lang w:val="ru-RU"/>
        </w:rPr>
        <w:t>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w:t>
      </w:r>
      <w:proofErr w:type="gramStart"/>
      <w:r w:rsidRPr="001E6DA9">
        <w:rPr>
          <w:color w:val="000000"/>
          <w:sz w:val="28"/>
          <w:lang w:val="ru-RU"/>
        </w:rPr>
        <w:t>есептің</w:t>
      </w:r>
      <w:proofErr w:type="gramEnd"/>
      <w:r w:rsidRPr="001E6DA9">
        <w:rPr>
          <w:color w:val="000000"/>
          <w:sz w:val="28"/>
          <w:lang w:val="ru-RU"/>
        </w:rPr>
        <w:t xml:space="preserve"> 4-бағанында мониторинг деректері бойынша іс жүзіндегі концентрация көрсетіледі (мг/кг);</w:t>
      </w:r>
    </w:p>
    <w:p w:rsidR="007358DC" w:rsidRPr="001E6DA9" w:rsidRDefault="001E6DA9">
      <w:pPr>
        <w:spacing w:after="0"/>
        <w:jc w:val="both"/>
        <w:rPr>
          <w:lang w:val="ru-RU"/>
        </w:rPr>
      </w:pPr>
      <w:r>
        <w:rPr>
          <w:color w:val="000000"/>
          <w:sz w:val="28"/>
        </w:rPr>
        <w:t>     </w:t>
      </w:r>
      <w:r w:rsidRPr="001E6DA9">
        <w:rPr>
          <w:color w:val="000000"/>
          <w:sz w:val="28"/>
          <w:lang w:val="ru-RU"/>
        </w:rPr>
        <w:t xml:space="preserve"> </w:t>
      </w:r>
      <w:proofErr w:type="gramStart"/>
      <w:r w:rsidRPr="001E6DA9">
        <w:rPr>
          <w:color w:val="000000"/>
          <w:sz w:val="28"/>
          <w:lang w:val="ru-RU"/>
        </w:rPr>
        <w:t>есептің</w:t>
      </w:r>
      <w:proofErr w:type="gramEnd"/>
      <w:r w:rsidRPr="001E6DA9">
        <w:rPr>
          <w:color w:val="000000"/>
          <w:sz w:val="28"/>
          <w:lang w:val="ru-RU"/>
        </w:rPr>
        <w:t xml:space="preserve"> 5-бағанында шекті жол берілетін концентрациядан асуының бар болуы, еселігі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w:t>
      </w:r>
      <w:proofErr w:type="gramStart"/>
      <w:r w:rsidRPr="001E6DA9">
        <w:rPr>
          <w:color w:val="000000"/>
          <w:sz w:val="28"/>
          <w:lang w:val="ru-RU"/>
        </w:rPr>
        <w:t>есептің</w:t>
      </w:r>
      <w:proofErr w:type="gramEnd"/>
      <w:r w:rsidRPr="001E6DA9">
        <w:rPr>
          <w:color w:val="000000"/>
          <w:sz w:val="28"/>
          <w:lang w:val="ru-RU"/>
        </w:rPr>
        <w:t xml:space="preserve"> 6-бағанында бұзушылықтарды жою</w:t>
      </w:r>
      <w:r w:rsidRPr="001E6DA9">
        <w:rPr>
          <w:color w:val="000000"/>
          <w:sz w:val="28"/>
          <w:lang w:val="ru-RU"/>
        </w:rPr>
        <w:t xml:space="preserve"> және экологиялық ахуалды жақсарту жөніндегі іс-шаралар (мерзімдері көрсетіле отырып) көрсетіледі.</w:t>
      </w:r>
    </w:p>
    <w:p w:rsidR="007358DC" w:rsidRPr="001E6DA9" w:rsidRDefault="001E6DA9">
      <w:pPr>
        <w:spacing w:after="0"/>
        <w:jc w:val="both"/>
        <w:rPr>
          <w:lang w:val="ru-RU"/>
        </w:rPr>
      </w:pPr>
      <w:bookmarkStart w:id="149" w:name="z153"/>
      <w:r>
        <w:rPr>
          <w:color w:val="000000"/>
          <w:sz w:val="28"/>
        </w:rPr>
        <w:t>     </w:t>
      </w:r>
      <w:r w:rsidRPr="001E6DA9">
        <w:rPr>
          <w:color w:val="000000"/>
          <w:sz w:val="28"/>
          <w:lang w:val="ru-RU"/>
        </w:rPr>
        <w:t xml:space="preserve"> 11-кесте. Радиациялық мониторинг бойынша мәліметтер</w:t>
      </w:r>
    </w:p>
    <w:bookmarkEnd w:id="149"/>
    <w:p w:rsidR="007358DC" w:rsidRPr="001E6DA9" w:rsidRDefault="001E6DA9">
      <w:pPr>
        <w:spacing w:after="0"/>
        <w:jc w:val="both"/>
        <w:rPr>
          <w:lang w:val="ru-RU"/>
        </w:rPr>
      </w:pPr>
      <w:r>
        <w:rPr>
          <w:color w:val="000000"/>
          <w:sz w:val="28"/>
        </w:rPr>
        <w:t>     </w:t>
      </w:r>
      <w:r w:rsidRPr="001E6DA9">
        <w:rPr>
          <w:color w:val="000000"/>
          <w:sz w:val="28"/>
          <w:lang w:val="ru-RU"/>
        </w:rPr>
        <w:t xml:space="preserve"> 1-бағанда әсер ету көздерінің атауы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2-бағанда белгіленген норматив көрсеті</w:t>
      </w:r>
      <w:r w:rsidRPr="001E6DA9">
        <w:rPr>
          <w:color w:val="000000"/>
          <w:sz w:val="28"/>
          <w:lang w:val="ru-RU"/>
        </w:rPr>
        <w:t>леді (мкЗв/сағ);</w:t>
      </w:r>
    </w:p>
    <w:p w:rsidR="007358DC" w:rsidRPr="001E6DA9" w:rsidRDefault="001E6DA9">
      <w:pPr>
        <w:spacing w:after="0"/>
        <w:jc w:val="both"/>
        <w:rPr>
          <w:lang w:val="ru-RU"/>
        </w:rPr>
      </w:pPr>
      <w:r>
        <w:rPr>
          <w:color w:val="000000"/>
          <w:sz w:val="28"/>
        </w:rPr>
        <w:t>     </w:t>
      </w:r>
      <w:r w:rsidRPr="001E6DA9">
        <w:rPr>
          <w:color w:val="000000"/>
          <w:sz w:val="28"/>
          <w:lang w:val="ru-RU"/>
        </w:rPr>
        <w:t xml:space="preserve"> 3-бағанда мониторингтің іс жүзіндегі нәтижесі көрсетіледі (мкЗв/сағ);</w:t>
      </w:r>
    </w:p>
    <w:p w:rsidR="007358DC" w:rsidRPr="001E6DA9" w:rsidRDefault="001E6DA9">
      <w:pPr>
        <w:spacing w:after="0"/>
        <w:jc w:val="both"/>
        <w:rPr>
          <w:lang w:val="ru-RU"/>
        </w:rPr>
      </w:pPr>
      <w:r>
        <w:rPr>
          <w:color w:val="000000"/>
          <w:sz w:val="28"/>
        </w:rPr>
        <w:t>     </w:t>
      </w:r>
      <w:r w:rsidRPr="001E6DA9">
        <w:rPr>
          <w:color w:val="000000"/>
          <w:sz w:val="28"/>
          <w:lang w:val="ru-RU"/>
        </w:rPr>
        <w:t xml:space="preserve"> 4-бағанда "Радиациялық қауіпсіздікті қамтамасыз етуге қойылатын санитариялық-эпидемиологиялық талаптар" нормативтерінен асып кету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5-бағанд</w:t>
      </w:r>
      <w:r w:rsidRPr="001E6DA9">
        <w:rPr>
          <w:color w:val="000000"/>
          <w:sz w:val="28"/>
          <w:lang w:val="ru-RU"/>
        </w:rPr>
        <w:t>а бұзушылықтарды жою жөніндегі іс-шаралар (мерзімдері көрсетіле отырып) көрсетіледі.</w:t>
      </w:r>
    </w:p>
    <w:p w:rsidR="007358DC" w:rsidRPr="001E6DA9" w:rsidRDefault="001E6DA9">
      <w:pPr>
        <w:spacing w:after="0"/>
        <w:jc w:val="both"/>
        <w:rPr>
          <w:lang w:val="ru-RU"/>
        </w:rPr>
      </w:pPr>
      <w:bookmarkStart w:id="150" w:name="z154"/>
      <w:r>
        <w:rPr>
          <w:color w:val="000000"/>
          <w:sz w:val="28"/>
        </w:rPr>
        <w:t>     </w:t>
      </w:r>
      <w:r w:rsidRPr="001E6DA9">
        <w:rPr>
          <w:color w:val="000000"/>
          <w:sz w:val="28"/>
          <w:lang w:val="ru-RU"/>
        </w:rPr>
        <w:t xml:space="preserve"> 12-кесте. Теңіздегі өндірістік мониторинг жөніндегі мәлімет (гидрометеорологиялық параметрлер, атмосфералық ауа, физикалық факторлар, теңіз суы, су түбі шөгінділері,</w:t>
      </w:r>
      <w:r w:rsidRPr="001E6DA9">
        <w:rPr>
          <w:color w:val="000000"/>
          <w:sz w:val="28"/>
          <w:lang w:val="ru-RU"/>
        </w:rPr>
        <w:t xml:space="preserve"> гидробионттар, өсімдіктер мен жануарлар дүниесі)</w:t>
      </w:r>
    </w:p>
    <w:bookmarkEnd w:id="150"/>
    <w:p w:rsidR="007358DC" w:rsidRPr="001E6DA9" w:rsidRDefault="001E6DA9">
      <w:pPr>
        <w:spacing w:after="0"/>
        <w:jc w:val="both"/>
        <w:rPr>
          <w:lang w:val="ru-RU"/>
        </w:rPr>
      </w:pPr>
      <w:r>
        <w:rPr>
          <w:color w:val="000000"/>
          <w:sz w:val="28"/>
        </w:rPr>
        <w:t>     </w:t>
      </w:r>
      <w:r w:rsidRPr="001E6DA9">
        <w:rPr>
          <w:color w:val="000000"/>
          <w:sz w:val="28"/>
          <w:lang w:val="ru-RU"/>
        </w:rPr>
        <w:t xml:space="preserve"> 1- бағанда табиғи ортаның анықталатын компонентінің атауы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2- бағанда сынама алынатын станциялардың атауы көрсетіледі (өндірістік мониторинг нүктелері);</w:t>
      </w:r>
    </w:p>
    <w:p w:rsidR="007358DC" w:rsidRPr="001E6DA9" w:rsidRDefault="001E6DA9">
      <w:pPr>
        <w:spacing w:after="0"/>
        <w:jc w:val="both"/>
        <w:rPr>
          <w:lang w:val="ru-RU"/>
        </w:rPr>
      </w:pPr>
      <w:r>
        <w:rPr>
          <w:color w:val="000000"/>
          <w:sz w:val="28"/>
        </w:rPr>
        <w:t>     </w:t>
      </w:r>
      <w:r w:rsidRPr="001E6DA9">
        <w:rPr>
          <w:color w:val="000000"/>
          <w:sz w:val="28"/>
          <w:lang w:val="ru-RU"/>
        </w:rPr>
        <w:t xml:space="preserve"> 3- бағанда сынама алына</w:t>
      </w:r>
      <w:r w:rsidRPr="001E6DA9">
        <w:rPr>
          <w:color w:val="000000"/>
          <w:sz w:val="28"/>
          <w:lang w:val="ru-RU"/>
        </w:rPr>
        <w:t>тын станциялардың координаттары көрсетіледі (өндірістік мониторинг нүктелері);</w:t>
      </w:r>
    </w:p>
    <w:p w:rsidR="007358DC" w:rsidRPr="001E6DA9" w:rsidRDefault="001E6DA9">
      <w:pPr>
        <w:spacing w:after="0"/>
        <w:jc w:val="both"/>
        <w:rPr>
          <w:lang w:val="ru-RU"/>
        </w:rPr>
      </w:pPr>
      <w:r>
        <w:rPr>
          <w:color w:val="000000"/>
          <w:sz w:val="28"/>
        </w:rPr>
        <w:t>     </w:t>
      </w:r>
      <w:r w:rsidRPr="001E6DA9">
        <w:rPr>
          <w:color w:val="000000"/>
          <w:sz w:val="28"/>
          <w:lang w:val="ru-RU"/>
        </w:rPr>
        <w:t xml:space="preserve"> 4-бағанда зерттеу маусымы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5-бағанда алынған мәліметтердің шынайылығын арттыру үшін сынама алудың қайталамасы көрсетіледі;</w:t>
      </w:r>
    </w:p>
    <w:p w:rsidR="007358DC" w:rsidRPr="001E6DA9" w:rsidRDefault="001E6DA9">
      <w:pPr>
        <w:spacing w:after="0"/>
        <w:jc w:val="both"/>
        <w:rPr>
          <w:lang w:val="ru-RU"/>
        </w:rPr>
      </w:pPr>
      <w:r>
        <w:rPr>
          <w:color w:val="000000"/>
          <w:sz w:val="28"/>
        </w:rPr>
        <w:t>     </w:t>
      </w:r>
      <w:r w:rsidRPr="001E6DA9">
        <w:rPr>
          <w:color w:val="000000"/>
          <w:sz w:val="28"/>
          <w:lang w:val="ru-RU"/>
        </w:rPr>
        <w:t xml:space="preserve"> 6-бағанда табиғи ортаның</w:t>
      </w:r>
      <w:r w:rsidRPr="001E6DA9">
        <w:rPr>
          <w:color w:val="000000"/>
          <w:sz w:val="28"/>
          <w:lang w:val="ru-RU"/>
        </w:rPr>
        <w:t xml:space="preserve"> алынған көрсеткіштерінің зерттеу нәтижелері көрсетіледі (ауаның, теңіз суының және түптік шөгінділер компоненттері, өсімдіктер мен жануарлар дүниесі</w:t>
      </w:r>
      <w:proofErr w:type="gramStart"/>
      <w:r w:rsidRPr="001E6DA9">
        <w:rPr>
          <w:color w:val="000000"/>
          <w:sz w:val="28"/>
          <w:lang w:val="ru-RU"/>
        </w:rPr>
        <w:t>) ;</w:t>
      </w:r>
      <w:proofErr w:type="gramEnd"/>
    </w:p>
    <w:p w:rsidR="007358DC" w:rsidRPr="001E6DA9" w:rsidRDefault="001E6DA9">
      <w:pPr>
        <w:spacing w:after="0"/>
        <w:jc w:val="both"/>
        <w:rPr>
          <w:lang w:val="ru-RU"/>
        </w:rPr>
      </w:pPr>
      <w:r>
        <w:rPr>
          <w:color w:val="000000"/>
          <w:sz w:val="28"/>
        </w:rPr>
        <w:lastRenderedPageBreak/>
        <w:t>     </w:t>
      </w:r>
      <w:r w:rsidRPr="001E6DA9">
        <w:rPr>
          <w:color w:val="000000"/>
          <w:sz w:val="28"/>
          <w:lang w:val="ru-RU"/>
        </w:rPr>
        <w:t xml:space="preserve"> 7-бағанда талдауларды жүргізу әдістемелері көрсетіледі (МЕМСТ, стандарттар, басшылық және әдістем</w:t>
      </w:r>
      <w:r w:rsidRPr="001E6DA9">
        <w:rPr>
          <w:color w:val="000000"/>
          <w:sz w:val="28"/>
          <w:lang w:val="ru-RU"/>
        </w:rPr>
        <w:t>елік құжаттар).</w:t>
      </w:r>
    </w:p>
    <w:tbl>
      <w:tblPr>
        <w:tblW w:w="0" w:type="auto"/>
        <w:tblCellSpacing w:w="0" w:type="auto"/>
        <w:tblLook w:val="04A0" w:firstRow="1" w:lastRow="0" w:firstColumn="1" w:lastColumn="0" w:noHBand="0" w:noVBand="1"/>
      </w:tblPr>
      <w:tblGrid>
        <w:gridCol w:w="5953"/>
        <w:gridCol w:w="3824"/>
      </w:tblGrid>
      <w:tr w:rsidR="007358DC" w:rsidRPr="001E6DA9">
        <w:trPr>
          <w:trHeight w:val="30"/>
          <w:tblCellSpacing w:w="0" w:type="auto"/>
        </w:trPr>
        <w:tc>
          <w:tcPr>
            <w:tcW w:w="7780" w:type="dxa"/>
            <w:tcMar>
              <w:top w:w="15" w:type="dxa"/>
              <w:left w:w="15" w:type="dxa"/>
              <w:bottom w:w="15" w:type="dxa"/>
              <w:right w:w="15" w:type="dxa"/>
            </w:tcMar>
            <w:vAlign w:val="center"/>
          </w:tcPr>
          <w:p w:rsidR="007358DC" w:rsidRPr="001E6DA9" w:rsidRDefault="001E6DA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358DC" w:rsidRPr="001E6DA9" w:rsidRDefault="001E6DA9">
            <w:pPr>
              <w:spacing w:after="0"/>
              <w:jc w:val="center"/>
              <w:rPr>
                <w:lang w:val="ru-RU"/>
              </w:rPr>
            </w:pPr>
            <w:r>
              <w:rPr>
                <w:color w:val="000000"/>
                <w:sz w:val="20"/>
              </w:rPr>
              <w:t>I</w:t>
            </w:r>
            <w:r w:rsidRPr="001E6DA9">
              <w:rPr>
                <w:color w:val="000000"/>
                <w:sz w:val="20"/>
                <w:lang w:val="ru-RU"/>
              </w:rPr>
              <w:t xml:space="preserve"> және </w:t>
            </w:r>
            <w:r>
              <w:rPr>
                <w:color w:val="000000"/>
                <w:sz w:val="20"/>
              </w:rPr>
              <w:t>II</w:t>
            </w:r>
            <w:r w:rsidRPr="001E6DA9">
              <w:rPr>
                <w:color w:val="000000"/>
                <w:sz w:val="20"/>
                <w:lang w:val="ru-RU"/>
              </w:rPr>
              <w:t xml:space="preserve"> санаттағы объектілерді</w:t>
            </w:r>
            <w:r w:rsidRPr="001E6DA9">
              <w:rPr>
                <w:lang w:val="ru-RU"/>
              </w:rPr>
              <w:br/>
            </w:r>
            <w:r w:rsidRPr="001E6DA9">
              <w:rPr>
                <w:color w:val="000000"/>
                <w:sz w:val="20"/>
                <w:lang w:val="ru-RU"/>
              </w:rPr>
              <w:t>өндірістік экологиялық бақылау,</w:t>
            </w:r>
            <w:r w:rsidRPr="001E6DA9">
              <w:rPr>
                <w:lang w:val="ru-RU"/>
              </w:rPr>
              <w:br/>
            </w:r>
            <w:r w:rsidRPr="001E6DA9">
              <w:rPr>
                <w:color w:val="000000"/>
                <w:sz w:val="20"/>
                <w:lang w:val="ru-RU"/>
              </w:rPr>
              <w:t>ішкі есепке алуды жүргізу,</w:t>
            </w:r>
            <w:r w:rsidRPr="001E6DA9">
              <w:rPr>
                <w:lang w:val="ru-RU"/>
              </w:rPr>
              <w:br/>
            </w:r>
            <w:r w:rsidRPr="001E6DA9">
              <w:rPr>
                <w:color w:val="000000"/>
                <w:sz w:val="20"/>
                <w:lang w:val="ru-RU"/>
              </w:rPr>
              <w:t>өндірістік экологиялық бақылау</w:t>
            </w:r>
            <w:r w:rsidRPr="001E6DA9">
              <w:rPr>
                <w:lang w:val="ru-RU"/>
              </w:rPr>
              <w:br/>
            </w:r>
            <w:r w:rsidRPr="001E6DA9">
              <w:rPr>
                <w:color w:val="000000"/>
                <w:sz w:val="20"/>
                <w:lang w:val="ru-RU"/>
              </w:rPr>
              <w:t>нәтижелері бойынша мерзімдік</w:t>
            </w:r>
            <w:r w:rsidRPr="001E6DA9">
              <w:rPr>
                <w:lang w:val="ru-RU"/>
              </w:rPr>
              <w:br/>
            </w:r>
            <w:r w:rsidRPr="001E6DA9">
              <w:rPr>
                <w:color w:val="000000"/>
                <w:sz w:val="20"/>
                <w:lang w:val="ru-RU"/>
              </w:rPr>
              <w:t>есептерді қалыптастыру және</w:t>
            </w:r>
            <w:r w:rsidRPr="001E6DA9">
              <w:rPr>
                <w:lang w:val="ru-RU"/>
              </w:rPr>
              <w:br/>
            </w:r>
            <w:r w:rsidRPr="001E6DA9">
              <w:rPr>
                <w:color w:val="000000"/>
                <w:sz w:val="20"/>
                <w:lang w:val="ru-RU"/>
              </w:rPr>
              <w:t>ұсыну бағдарламасын әзірлеу</w:t>
            </w:r>
            <w:r w:rsidRPr="001E6DA9">
              <w:rPr>
                <w:lang w:val="ru-RU"/>
              </w:rPr>
              <w:br/>
            </w:r>
            <w:r w:rsidRPr="001E6DA9">
              <w:rPr>
                <w:color w:val="000000"/>
                <w:sz w:val="20"/>
                <w:lang w:val="ru-RU"/>
              </w:rPr>
              <w:t>қағидаларына</w:t>
            </w:r>
            <w:r w:rsidRPr="001E6DA9">
              <w:rPr>
                <w:lang w:val="ru-RU"/>
              </w:rPr>
              <w:br/>
            </w:r>
            <w:r w:rsidRPr="001E6DA9">
              <w:rPr>
                <w:color w:val="000000"/>
                <w:sz w:val="20"/>
                <w:lang w:val="ru-RU"/>
              </w:rPr>
              <w:t>3-қосымша</w:t>
            </w:r>
          </w:p>
        </w:tc>
      </w:tr>
    </w:tbl>
    <w:p w:rsidR="007358DC" w:rsidRPr="001E6DA9" w:rsidRDefault="001E6DA9">
      <w:pPr>
        <w:spacing w:after="0"/>
        <w:rPr>
          <w:lang w:val="ru-RU"/>
        </w:rPr>
      </w:pPr>
      <w:bookmarkStart w:id="151" w:name="z156"/>
      <w:r w:rsidRPr="001E6DA9">
        <w:rPr>
          <w:b/>
          <w:color w:val="000000"/>
          <w:lang w:val="ru-RU"/>
        </w:rPr>
        <w:t xml:space="preserve"> Атмосфералық ауаға шығарындыларды өндірістік бақылаудың есептік әдісі үшін ақпарат талап етілетін қызмет түрлері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5"/>
        <w:gridCol w:w="3619"/>
        <w:gridCol w:w="1992"/>
        <w:gridCol w:w="3479"/>
        <w:gridCol w:w="57"/>
      </w:tblGrid>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1"/>
          <w:p w:rsidR="007358DC" w:rsidRDefault="001E6DA9">
            <w:pPr>
              <w:spacing w:after="20"/>
              <w:ind w:left="20"/>
              <w:jc w:val="both"/>
            </w:pPr>
            <w:r>
              <w:rPr>
                <w:color w:val="000000"/>
                <w:sz w:val="20"/>
              </w:rPr>
              <w:t>№</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Қызмет түрі</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Қуаттылықтың шекті мәні (1-бағана)</w:t>
            </w:r>
          </w:p>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Энергетика</w:t>
            </w:r>
          </w:p>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Мұнай өңдеу және газ өңдеу зауыттары</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w:t>
            </w:r>
          </w:p>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2)</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 xml:space="preserve">Газдандыруға және сұйылтуға </w:t>
            </w:r>
            <w:r>
              <w:rPr>
                <w:color w:val="000000"/>
                <w:sz w:val="20"/>
              </w:rPr>
              <w:t>арналған қондырғылар</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w:t>
            </w:r>
          </w:p>
        </w:tc>
      </w:tr>
      <w:tr w:rsidR="007358DC" w:rsidRPr="001E6DA9">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3)</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Pr="001E6DA9" w:rsidRDefault="001E6DA9">
            <w:pPr>
              <w:spacing w:after="20"/>
              <w:ind w:left="20"/>
              <w:jc w:val="both"/>
              <w:rPr>
                <w:lang w:val="ru-RU"/>
              </w:rPr>
            </w:pPr>
            <w:r w:rsidRPr="001E6DA9">
              <w:rPr>
                <w:color w:val="000000"/>
                <w:sz w:val="20"/>
                <w:lang w:val="ru-RU"/>
              </w:rPr>
              <w:t>Жылу электр станциялары және жағуға арналған басқа да қондырғылар</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Pr="001E6DA9" w:rsidRDefault="001E6DA9">
            <w:pPr>
              <w:spacing w:after="20"/>
              <w:ind w:left="20"/>
              <w:jc w:val="both"/>
              <w:rPr>
                <w:lang w:val="ru-RU"/>
              </w:rPr>
            </w:pPr>
            <w:proofErr w:type="gramStart"/>
            <w:r w:rsidRPr="001E6DA9">
              <w:rPr>
                <w:color w:val="000000"/>
                <w:sz w:val="20"/>
                <w:lang w:val="ru-RU"/>
              </w:rPr>
              <w:t>жүргізілетін</w:t>
            </w:r>
            <w:proofErr w:type="gramEnd"/>
            <w:r w:rsidRPr="001E6DA9">
              <w:rPr>
                <w:color w:val="000000"/>
                <w:sz w:val="20"/>
                <w:lang w:val="ru-RU"/>
              </w:rPr>
              <w:t xml:space="preserve"> жылу қуаттылығы 50 мегаватт (МВт)</w:t>
            </w:r>
          </w:p>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4)</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Коксты пештер</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w:t>
            </w:r>
          </w:p>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5)</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Көмір үгіткіш диірмендер</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қуаттылығы сағатына 1 т</w:t>
            </w:r>
          </w:p>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6)</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 xml:space="preserve">Көмір химиялық өнімдер мен қатты </w:t>
            </w:r>
            <w:r>
              <w:rPr>
                <w:color w:val="000000"/>
                <w:sz w:val="20"/>
              </w:rPr>
              <w:t>түтінсіз отын өндіруге арналған қондырғылар</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w:t>
            </w:r>
          </w:p>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Металдарды өндіру және өңдеу</w:t>
            </w:r>
          </w:p>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Металл кендерін (сульфид кенін қоса алғанда) күйдіруге немесе агломерациялауға арналған қондырғылар</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w:t>
            </w:r>
          </w:p>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2)</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 xml:space="preserve">Үздіксіз құюды қоса алғанда, өңделген шойынды немесе болатты </w:t>
            </w:r>
            <w:r>
              <w:rPr>
                <w:color w:val="000000"/>
                <w:sz w:val="20"/>
              </w:rPr>
              <w:t>өндіруге (бірінші немесе екінші балқыту) арналған қондырғылар</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өнімділігі сағатына 2,5 т</w:t>
            </w:r>
          </w:p>
        </w:tc>
      </w:tr>
      <w:tr w:rsidR="007358DC">
        <w:trPr>
          <w:gridAfter w:val="1"/>
          <w:wAfter w:w="80" w:type="dxa"/>
          <w:trHeight w:val="30"/>
          <w:tblCellSpacing w:w="0" w:type="auto"/>
        </w:trPr>
        <w:tc>
          <w:tcPr>
            <w:tcW w:w="6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3)</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Қара металдарды өңдеуге арналған қондырғылар:</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358DC" w:rsidRDefault="007358DC"/>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ыстық жұқарту орнағы</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қуаттылығы сағатына 20 т шикі болат</w:t>
            </w:r>
          </w:p>
        </w:tc>
      </w:tr>
      <w:tr w:rsidR="007358DC">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358DC" w:rsidRDefault="007358DC"/>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ұста балғалары</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энергиясы балғаға шаққанда 50 килоджоуль</w:t>
            </w:r>
            <w:r>
              <w:rPr>
                <w:color w:val="000000"/>
                <w:sz w:val="20"/>
              </w:rPr>
              <w:t xml:space="preserve"> құрайды, ал тұтынылатын жылу қуаттылығы 20 МВт асады</w:t>
            </w:r>
          </w:p>
        </w:tc>
      </w:tr>
      <w:tr w:rsidR="007358DC" w:rsidRPr="001E6DA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358DC" w:rsidRDefault="007358DC"/>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қорғаныш шашыратқы металл жамылғыларын жағу</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Pr="001E6DA9" w:rsidRDefault="001E6DA9">
            <w:pPr>
              <w:spacing w:after="20"/>
              <w:ind w:left="20"/>
              <w:jc w:val="both"/>
              <w:rPr>
                <w:lang w:val="ru-RU"/>
              </w:rPr>
            </w:pPr>
            <w:proofErr w:type="gramStart"/>
            <w:r w:rsidRPr="001E6DA9">
              <w:rPr>
                <w:color w:val="000000"/>
                <w:sz w:val="20"/>
                <w:lang w:val="ru-RU"/>
              </w:rPr>
              <w:t>сағатына</w:t>
            </w:r>
            <w:proofErr w:type="gramEnd"/>
            <w:r w:rsidRPr="001E6DA9">
              <w:rPr>
                <w:color w:val="000000"/>
                <w:sz w:val="20"/>
                <w:lang w:val="ru-RU"/>
              </w:rPr>
              <w:t xml:space="preserve"> 2 т шикі болатты бере отырып</w:t>
            </w:r>
          </w:p>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4)</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Pr="001E6DA9" w:rsidRDefault="001E6DA9">
            <w:pPr>
              <w:spacing w:after="20"/>
              <w:ind w:left="20"/>
              <w:jc w:val="both"/>
              <w:rPr>
                <w:lang w:val="ru-RU"/>
              </w:rPr>
            </w:pPr>
            <w:r w:rsidRPr="001E6DA9">
              <w:rPr>
                <w:color w:val="000000"/>
                <w:sz w:val="20"/>
                <w:lang w:val="ru-RU"/>
              </w:rPr>
              <w:t>Қара металдарды құюға арналған зауыттар</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өндірістік қуаттылығы күніне 20 т</w:t>
            </w:r>
          </w:p>
        </w:tc>
      </w:tr>
      <w:tr w:rsidR="007358DC">
        <w:trPr>
          <w:gridAfter w:val="1"/>
          <w:wAfter w:w="80" w:type="dxa"/>
          <w:trHeight w:val="30"/>
          <w:tblCellSpacing w:w="0" w:type="auto"/>
        </w:trPr>
        <w:tc>
          <w:tcPr>
            <w:tcW w:w="6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5)</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Мыналарға арналған қондырғылар:</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358DC" w:rsidRDefault="007358DC"/>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 xml:space="preserve">металлургиялық, химиялық немесе электролиттік процестер арқылы кеннен, концентраттардан немесе қайталама </w:t>
            </w:r>
            <w:r>
              <w:rPr>
                <w:color w:val="000000"/>
                <w:sz w:val="20"/>
              </w:rPr>
              <w:lastRenderedPageBreak/>
              <w:t>шикізат материалдарынан алғашқы түсті металдарды өндіру</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lastRenderedPageBreak/>
              <w:t>*</w:t>
            </w:r>
          </w:p>
        </w:tc>
      </w:tr>
      <w:tr w:rsidR="007358DC">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358DC" w:rsidRDefault="007358DC"/>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 xml:space="preserve">легирлеуді қоса алғанда, түсті металдарды, оның ішінде рекуперирленген өнімдердің </w:t>
            </w:r>
            <w:r>
              <w:rPr>
                <w:color w:val="000000"/>
                <w:sz w:val="20"/>
              </w:rPr>
              <w:t>(рафинирлеу, құю өндірісі және т.б.) қорытпалары</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балқыту қуаттылығы қорғасын мен кадмий үшін күніне 4 т немесе барлық басқа металдар үшін күніне 20 т</w:t>
            </w:r>
          </w:p>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6)</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 xml:space="preserve">Электролиттік немесе химиялық процестерді пайдалана отырып, металдарды және пластикалық материалдарды </w:t>
            </w:r>
            <w:r>
              <w:rPr>
                <w:color w:val="000000"/>
                <w:sz w:val="20"/>
              </w:rPr>
              <w:t>беттік өңдеуге арналған қондырғылар</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өздерінде чандарды өңдеу үшін пайдаланылатын сыйымдылықтың көлемі 30 м3құрайды</w:t>
            </w:r>
          </w:p>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Минералдық шикізатты қайта өңдеу жөніндегі өнеркәсіп</w:t>
            </w:r>
          </w:p>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Pr="001E6DA9" w:rsidRDefault="001E6DA9">
            <w:pPr>
              <w:spacing w:after="20"/>
              <w:ind w:left="20"/>
              <w:jc w:val="both"/>
              <w:rPr>
                <w:lang w:val="ru-RU"/>
              </w:rPr>
            </w:pPr>
            <w:r w:rsidRPr="001E6DA9">
              <w:rPr>
                <w:color w:val="000000"/>
                <w:sz w:val="20"/>
                <w:lang w:val="ru-RU"/>
              </w:rPr>
              <w:t>Жерасты тау жұмыстары және оларға байланысты операциялар</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w:t>
            </w:r>
          </w:p>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2)</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Пайдалы қазбаларды</w:t>
            </w:r>
            <w:r>
              <w:rPr>
                <w:color w:val="000000"/>
                <w:sz w:val="20"/>
              </w:rPr>
              <w:t xml:space="preserve"> ашық өндіру</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өңделетін учаскенің беткі ауданы 25 гектар</w:t>
            </w:r>
          </w:p>
        </w:tc>
      </w:tr>
      <w:tr w:rsidR="007358DC">
        <w:trPr>
          <w:gridAfter w:val="1"/>
          <w:wAfter w:w="80" w:type="dxa"/>
          <w:trHeight w:val="30"/>
          <w:tblCellSpacing w:w="0" w:type="auto"/>
        </w:trPr>
        <w:tc>
          <w:tcPr>
            <w:tcW w:w="6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3)</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Мыналарды:</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358DC" w:rsidRDefault="007358DC"/>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айналмалы күйдіру пештеріндегі цементті клинкерді</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өндірістік қуаттылығы күніне 500 т</w:t>
            </w:r>
          </w:p>
        </w:tc>
      </w:tr>
      <w:tr w:rsidR="007358DC">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358DC" w:rsidRDefault="007358DC"/>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айналмалы күйдіру пештеріндегі әкті</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өндірістік қуаттылығы күніне 50 т астам</w:t>
            </w:r>
          </w:p>
        </w:tc>
      </w:tr>
      <w:tr w:rsidR="007358DC">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358DC" w:rsidRDefault="007358DC"/>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басқа пештердегі</w:t>
            </w:r>
            <w:r>
              <w:rPr>
                <w:color w:val="000000"/>
                <w:sz w:val="20"/>
              </w:rPr>
              <w:t xml:space="preserve"> цементті клинкерді немесе әкті өндіруге арналған қондырғылар</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өндірістік қуаттылығы күніне 50т</w:t>
            </w:r>
          </w:p>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4)</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Асбест өндіруге және құрамында асбест бар өнімдерді дайындауға арналған қондырғылар</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w:t>
            </w:r>
          </w:p>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5)</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Шыны талшығын қоса алғанда, шыны өндіруге арналған қондырғылар</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балқыту қуаттылығы күніне 20 т</w:t>
            </w:r>
          </w:p>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6)</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Минералдық талшықтар өндірісін қоса алғанда, минералдық заттарды балқытуға арналған қондырғылар</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балқыту қуаттылығы күніне 20 т</w:t>
            </w:r>
          </w:p>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7)</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Күйдіру арқылы қыш өнімдерді, атап айтқанда шатыр жабынқыштарын, кірпіш, отқа төзімді кірп</w:t>
            </w:r>
            <w:r>
              <w:rPr>
                <w:color w:val="000000"/>
                <w:sz w:val="20"/>
              </w:rPr>
              <w:t>іш, қыш тақталар, тас қыш немесе фарфор бұйымдар өндіруге арналған қондырғылар</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өндірістік қуаттылығы күніне 75 т немесе күйдіргіш пештердің көлемі 4 м3 және күйдіру пештеріндегі салындының тығыздығы 300 кг/м3</w:t>
            </w:r>
          </w:p>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Химия өнеркәсібі</w:t>
            </w:r>
          </w:p>
        </w:tc>
      </w:tr>
      <w:tr w:rsidR="007358DC">
        <w:trPr>
          <w:gridAfter w:val="1"/>
          <w:wAfter w:w="80" w:type="dxa"/>
          <w:trHeight w:val="30"/>
          <w:tblCellSpacing w:w="0" w:type="auto"/>
        </w:trPr>
        <w:tc>
          <w:tcPr>
            <w:tcW w:w="6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 xml:space="preserve">Мынадай негізгі </w:t>
            </w:r>
            <w:r>
              <w:rPr>
                <w:color w:val="000000"/>
                <w:sz w:val="20"/>
              </w:rPr>
              <w:t>органикалық химиялық заттарды өнеркәсіптік ауқымда өндіруге арналған химиялық қондырғылар:</w:t>
            </w:r>
          </w:p>
        </w:tc>
        <w:tc>
          <w:tcPr>
            <w:tcW w:w="711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w:t>
            </w:r>
          </w:p>
        </w:tc>
      </w:tr>
      <w:tr w:rsidR="007358DC">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358DC" w:rsidRDefault="007358DC"/>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қарапайым көмірсутектер (сызықтық немесе циклдік, қаныққан немесе қанықпаған, алифаттық немесе хош иісті;</w:t>
            </w:r>
          </w:p>
        </w:tc>
        <w:tc>
          <w:tcPr>
            <w:tcW w:w="0" w:type="auto"/>
            <w:gridSpan w:val="2"/>
            <w:vMerge/>
            <w:tcBorders>
              <w:top w:val="nil"/>
              <w:left w:val="single" w:sz="5" w:space="0" w:color="CFCFCF"/>
              <w:bottom w:val="single" w:sz="5" w:space="0" w:color="CFCFCF"/>
              <w:right w:val="single" w:sz="5" w:space="0" w:color="CFCFCF"/>
            </w:tcBorders>
          </w:tcPr>
          <w:p w:rsidR="007358DC" w:rsidRDefault="007358DC"/>
        </w:tc>
      </w:tr>
      <w:tr w:rsidR="007358DC">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358DC" w:rsidRDefault="007358DC"/>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 xml:space="preserve">спирттер, альдегидтер, кетондар, карбон қышқылдары, </w:t>
            </w:r>
            <w:r>
              <w:rPr>
                <w:color w:val="000000"/>
                <w:sz w:val="20"/>
              </w:rPr>
              <w:t xml:space="preserve">күрделі эфирлер, ацетаттар, қарапайым эфирлер, тотықтар, </w:t>
            </w:r>
            <w:r>
              <w:rPr>
                <w:color w:val="000000"/>
                <w:sz w:val="20"/>
              </w:rPr>
              <w:lastRenderedPageBreak/>
              <w:t>эпоксид шайырлары сияқты құрамында оттегі бар көмірсутектер;</w:t>
            </w:r>
          </w:p>
        </w:tc>
        <w:tc>
          <w:tcPr>
            <w:tcW w:w="0" w:type="auto"/>
            <w:gridSpan w:val="2"/>
            <w:vMerge/>
            <w:tcBorders>
              <w:top w:val="nil"/>
              <w:left w:val="single" w:sz="5" w:space="0" w:color="CFCFCF"/>
              <w:bottom w:val="single" w:sz="5" w:space="0" w:color="CFCFCF"/>
              <w:right w:val="single" w:sz="5" w:space="0" w:color="CFCFCF"/>
            </w:tcBorders>
          </w:tcPr>
          <w:p w:rsidR="007358DC" w:rsidRDefault="007358DC"/>
        </w:tc>
      </w:tr>
      <w:tr w:rsidR="007358DC">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358DC" w:rsidRDefault="007358DC"/>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күкіртті көмірсутектер;</w:t>
            </w:r>
          </w:p>
        </w:tc>
        <w:tc>
          <w:tcPr>
            <w:tcW w:w="0" w:type="auto"/>
            <w:gridSpan w:val="2"/>
            <w:vMerge/>
            <w:tcBorders>
              <w:top w:val="nil"/>
              <w:left w:val="single" w:sz="5" w:space="0" w:color="CFCFCF"/>
              <w:bottom w:val="single" w:sz="5" w:space="0" w:color="CFCFCF"/>
              <w:right w:val="single" w:sz="5" w:space="0" w:color="CFCFCF"/>
            </w:tcBorders>
          </w:tcPr>
          <w:p w:rsidR="007358DC" w:rsidRDefault="007358DC"/>
        </w:tc>
      </w:tr>
      <w:tr w:rsidR="007358DC">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358DC" w:rsidRDefault="007358DC"/>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 xml:space="preserve">аминдер, амидтер, азоттың қосылысы, нитро қосылыстар немесе нитратты қосылыстар, нитрилдер, цианаттар, </w:t>
            </w:r>
            <w:r>
              <w:rPr>
                <w:color w:val="000000"/>
                <w:sz w:val="20"/>
              </w:rPr>
              <w:t>изоцианаттар сияқты азотты көмірсутектер;</w:t>
            </w:r>
          </w:p>
        </w:tc>
        <w:tc>
          <w:tcPr>
            <w:tcW w:w="0" w:type="auto"/>
            <w:gridSpan w:val="2"/>
            <w:vMerge/>
            <w:tcBorders>
              <w:top w:val="nil"/>
              <w:left w:val="single" w:sz="5" w:space="0" w:color="CFCFCF"/>
              <w:bottom w:val="single" w:sz="5" w:space="0" w:color="CFCFCF"/>
              <w:right w:val="single" w:sz="5" w:space="0" w:color="CFCFCF"/>
            </w:tcBorders>
          </w:tcPr>
          <w:p w:rsidR="007358DC" w:rsidRDefault="007358DC"/>
        </w:tc>
      </w:tr>
      <w:tr w:rsidR="007358DC">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358DC" w:rsidRDefault="007358DC"/>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құрамында фосфор бар көмірсутектер;</w:t>
            </w:r>
          </w:p>
        </w:tc>
        <w:tc>
          <w:tcPr>
            <w:tcW w:w="0" w:type="auto"/>
            <w:gridSpan w:val="2"/>
            <w:vMerge/>
            <w:tcBorders>
              <w:top w:val="nil"/>
              <w:left w:val="single" w:sz="5" w:space="0" w:color="CFCFCF"/>
              <w:bottom w:val="single" w:sz="5" w:space="0" w:color="CFCFCF"/>
              <w:right w:val="single" w:sz="5" w:space="0" w:color="CFCFCF"/>
            </w:tcBorders>
          </w:tcPr>
          <w:p w:rsidR="007358DC" w:rsidRDefault="007358DC"/>
        </w:tc>
      </w:tr>
      <w:tr w:rsidR="007358DC">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358DC" w:rsidRDefault="007358DC"/>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галогенденген көмірсутектер;</w:t>
            </w:r>
          </w:p>
        </w:tc>
        <w:tc>
          <w:tcPr>
            <w:tcW w:w="711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w:t>
            </w:r>
          </w:p>
        </w:tc>
      </w:tr>
      <w:tr w:rsidR="007358DC">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358DC" w:rsidRDefault="007358DC"/>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органометалдық қосылыстар;</w:t>
            </w:r>
          </w:p>
        </w:tc>
        <w:tc>
          <w:tcPr>
            <w:tcW w:w="0" w:type="auto"/>
            <w:gridSpan w:val="2"/>
            <w:vMerge/>
            <w:tcBorders>
              <w:top w:val="nil"/>
              <w:left w:val="single" w:sz="5" w:space="0" w:color="CFCFCF"/>
              <w:bottom w:val="single" w:sz="5" w:space="0" w:color="CFCFCF"/>
              <w:right w:val="single" w:sz="5" w:space="0" w:color="CFCFCF"/>
            </w:tcBorders>
          </w:tcPr>
          <w:p w:rsidR="007358DC" w:rsidRDefault="007358DC"/>
        </w:tc>
      </w:tr>
      <w:tr w:rsidR="007358DC">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358DC" w:rsidRDefault="007358DC"/>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негізгі пластикалық материалдар (полимерлер, синтетикалық талшықтар мен целлюлоза базасындағы талшықтар);</w:t>
            </w:r>
          </w:p>
        </w:tc>
        <w:tc>
          <w:tcPr>
            <w:tcW w:w="0" w:type="auto"/>
            <w:gridSpan w:val="2"/>
            <w:vMerge/>
            <w:tcBorders>
              <w:top w:val="nil"/>
              <w:left w:val="single" w:sz="5" w:space="0" w:color="CFCFCF"/>
              <w:bottom w:val="single" w:sz="5" w:space="0" w:color="CFCFCF"/>
              <w:right w:val="single" w:sz="5" w:space="0" w:color="CFCFCF"/>
            </w:tcBorders>
          </w:tcPr>
          <w:p w:rsidR="007358DC" w:rsidRDefault="007358DC"/>
        </w:tc>
      </w:tr>
      <w:tr w:rsidR="007358DC">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358DC" w:rsidRDefault="007358DC"/>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синтетикалық каучук;</w:t>
            </w:r>
          </w:p>
        </w:tc>
        <w:tc>
          <w:tcPr>
            <w:tcW w:w="0" w:type="auto"/>
            <w:gridSpan w:val="2"/>
            <w:vMerge/>
            <w:tcBorders>
              <w:top w:val="nil"/>
              <w:left w:val="single" w:sz="5" w:space="0" w:color="CFCFCF"/>
              <w:bottom w:val="single" w:sz="5" w:space="0" w:color="CFCFCF"/>
              <w:right w:val="single" w:sz="5" w:space="0" w:color="CFCFCF"/>
            </w:tcBorders>
          </w:tcPr>
          <w:p w:rsidR="007358DC" w:rsidRDefault="007358DC"/>
        </w:tc>
      </w:tr>
      <w:tr w:rsidR="007358DC">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358DC" w:rsidRDefault="007358DC"/>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бояулар мен пигменттер;</w:t>
            </w:r>
          </w:p>
        </w:tc>
        <w:tc>
          <w:tcPr>
            <w:tcW w:w="0" w:type="auto"/>
            <w:gridSpan w:val="2"/>
            <w:vMerge/>
            <w:tcBorders>
              <w:top w:val="nil"/>
              <w:left w:val="single" w:sz="5" w:space="0" w:color="CFCFCF"/>
              <w:bottom w:val="single" w:sz="5" w:space="0" w:color="CFCFCF"/>
              <w:right w:val="single" w:sz="5" w:space="0" w:color="CFCFCF"/>
            </w:tcBorders>
          </w:tcPr>
          <w:p w:rsidR="007358DC" w:rsidRDefault="007358DC"/>
        </w:tc>
      </w:tr>
      <w:tr w:rsidR="007358DC">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358DC" w:rsidRDefault="007358DC"/>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беткі-белсенді заттар;</w:t>
            </w:r>
          </w:p>
        </w:tc>
        <w:tc>
          <w:tcPr>
            <w:tcW w:w="0" w:type="auto"/>
            <w:gridSpan w:val="2"/>
            <w:vMerge/>
            <w:tcBorders>
              <w:top w:val="nil"/>
              <w:left w:val="single" w:sz="5" w:space="0" w:color="CFCFCF"/>
              <w:bottom w:val="single" w:sz="5" w:space="0" w:color="CFCFCF"/>
              <w:right w:val="single" w:sz="5" w:space="0" w:color="CFCFCF"/>
            </w:tcBorders>
          </w:tcPr>
          <w:p w:rsidR="007358DC" w:rsidRDefault="007358DC"/>
        </w:tc>
      </w:tr>
      <w:tr w:rsidR="007358DC">
        <w:trPr>
          <w:gridAfter w:val="1"/>
          <w:wAfter w:w="80" w:type="dxa"/>
          <w:trHeight w:val="30"/>
          <w:tblCellSpacing w:w="0" w:type="auto"/>
        </w:trPr>
        <w:tc>
          <w:tcPr>
            <w:tcW w:w="6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2)</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Мынадай негізгі бейорганикалық химиялық заттарды өнеркәсіптік ауқымда өндіруге арналған химиялық қондырғылар:</w:t>
            </w:r>
          </w:p>
        </w:tc>
        <w:tc>
          <w:tcPr>
            <w:tcW w:w="711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w:t>
            </w:r>
          </w:p>
        </w:tc>
      </w:tr>
      <w:tr w:rsidR="007358DC">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358DC" w:rsidRDefault="007358DC"/>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 xml:space="preserve">аммиак, хлор немесе хлорлы сутек, фтор немесе фторлы сутек, </w:t>
            </w:r>
            <w:r>
              <w:rPr>
                <w:color w:val="000000"/>
                <w:sz w:val="20"/>
              </w:rPr>
              <w:t>көміртек оксидтері, күкірт қосылыстары, азот оксидтері, сутек, күкірт диоксиді, көміртек хлор тотығы сияқты газдар;</w:t>
            </w:r>
          </w:p>
        </w:tc>
        <w:tc>
          <w:tcPr>
            <w:tcW w:w="0" w:type="auto"/>
            <w:gridSpan w:val="2"/>
            <w:vMerge/>
            <w:tcBorders>
              <w:top w:val="nil"/>
              <w:left w:val="single" w:sz="5" w:space="0" w:color="CFCFCF"/>
              <w:bottom w:val="single" w:sz="5" w:space="0" w:color="CFCFCF"/>
              <w:right w:val="single" w:sz="5" w:space="0" w:color="CFCFCF"/>
            </w:tcBorders>
          </w:tcPr>
          <w:p w:rsidR="007358DC" w:rsidRDefault="007358DC"/>
        </w:tc>
      </w:tr>
      <w:tr w:rsidR="007358DC">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358DC" w:rsidRDefault="007358DC"/>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 xml:space="preserve">хром қышқылы, фторлы сутек қышқылы, фосфор қышқылы, азот қышқылы, хлорлы сутек қышқылы, күкірт қышқылы, олеум, күкіртті қышқыл сияқты </w:t>
            </w:r>
            <w:r>
              <w:rPr>
                <w:color w:val="000000"/>
                <w:sz w:val="20"/>
              </w:rPr>
              <w:t>қышқылдар;</w:t>
            </w:r>
          </w:p>
        </w:tc>
        <w:tc>
          <w:tcPr>
            <w:tcW w:w="0" w:type="auto"/>
            <w:gridSpan w:val="2"/>
            <w:vMerge/>
            <w:tcBorders>
              <w:top w:val="nil"/>
              <w:left w:val="single" w:sz="5" w:space="0" w:color="CFCFCF"/>
              <w:bottom w:val="single" w:sz="5" w:space="0" w:color="CFCFCF"/>
              <w:right w:val="single" w:sz="5" w:space="0" w:color="CFCFCF"/>
            </w:tcBorders>
          </w:tcPr>
          <w:p w:rsidR="007358DC" w:rsidRDefault="007358DC"/>
        </w:tc>
      </w:tr>
      <w:tr w:rsidR="007358DC">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358DC" w:rsidRDefault="007358DC"/>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аммоний гидро тотығы, калий гидро тотығы, натрий гидро тотығы сияқты сілтілер;</w:t>
            </w:r>
          </w:p>
        </w:tc>
        <w:tc>
          <w:tcPr>
            <w:tcW w:w="0" w:type="auto"/>
            <w:gridSpan w:val="2"/>
            <w:vMerge/>
            <w:tcBorders>
              <w:top w:val="nil"/>
              <w:left w:val="single" w:sz="5" w:space="0" w:color="CFCFCF"/>
              <w:bottom w:val="single" w:sz="5" w:space="0" w:color="CFCFCF"/>
              <w:right w:val="single" w:sz="5" w:space="0" w:color="CFCFCF"/>
            </w:tcBorders>
          </w:tcPr>
          <w:p w:rsidR="007358DC" w:rsidRDefault="007358DC"/>
        </w:tc>
      </w:tr>
      <w:tr w:rsidR="007358DC">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358DC" w:rsidRDefault="007358DC"/>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хлорлы аммоний, хлорлы қышқыл калий, көмірқышқыл калий, көмірқышқыл натрий, перборат, азотқышқыл күміс сияқты тұздар;</w:t>
            </w:r>
          </w:p>
        </w:tc>
        <w:tc>
          <w:tcPr>
            <w:tcW w:w="0" w:type="auto"/>
            <w:gridSpan w:val="2"/>
            <w:vMerge/>
            <w:tcBorders>
              <w:top w:val="nil"/>
              <w:left w:val="single" w:sz="5" w:space="0" w:color="CFCFCF"/>
              <w:bottom w:val="single" w:sz="5" w:space="0" w:color="CFCFCF"/>
              <w:right w:val="single" w:sz="5" w:space="0" w:color="CFCFCF"/>
            </w:tcBorders>
          </w:tcPr>
          <w:p w:rsidR="007358DC" w:rsidRDefault="007358DC"/>
        </w:tc>
      </w:tr>
      <w:tr w:rsidR="007358DC" w:rsidRPr="001E6DA9">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7358DC" w:rsidRDefault="007358DC"/>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Pr="001E6DA9" w:rsidRDefault="001E6DA9">
            <w:pPr>
              <w:spacing w:after="20"/>
              <w:ind w:left="20"/>
              <w:jc w:val="both"/>
              <w:rPr>
                <w:lang w:val="ru-RU"/>
              </w:rPr>
            </w:pPr>
            <w:proofErr w:type="gramStart"/>
            <w:r w:rsidRPr="001E6DA9">
              <w:rPr>
                <w:color w:val="000000"/>
                <w:sz w:val="20"/>
                <w:lang w:val="ru-RU"/>
              </w:rPr>
              <w:t>металл</w:t>
            </w:r>
            <w:proofErr w:type="gramEnd"/>
            <w:r w:rsidRPr="001E6DA9">
              <w:rPr>
                <w:color w:val="000000"/>
                <w:sz w:val="20"/>
                <w:lang w:val="ru-RU"/>
              </w:rPr>
              <w:t xml:space="preserve"> еместер, металл оксидтері немесе</w:t>
            </w:r>
            <w:r w:rsidRPr="001E6DA9">
              <w:rPr>
                <w:color w:val="000000"/>
                <w:sz w:val="20"/>
                <w:lang w:val="ru-RU"/>
              </w:rPr>
              <w:t xml:space="preserve"> кальций карбиді, кремний, кремний карбиді сияқты басқа да бейорганикалық қосылыстар;</w:t>
            </w:r>
          </w:p>
        </w:tc>
        <w:tc>
          <w:tcPr>
            <w:tcW w:w="0" w:type="auto"/>
            <w:gridSpan w:val="2"/>
            <w:vMerge/>
            <w:tcBorders>
              <w:top w:val="nil"/>
              <w:left w:val="single" w:sz="5" w:space="0" w:color="CFCFCF"/>
              <w:bottom w:val="single" w:sz="5" w:space="0" w:color="CFCFCF"/>
              <w:right w:val="single" w:sz="5" w:space="0" w:color="CFCFCF"/>
            </w:tcBorders>
          </w:tcPr>
          <w:p w:rsidR="007358DC" w:rsidRPr="001E6DA9" w:rsidRDefault="007358DC">
            <w:pPr>
              <w:rPr>
                <w:lang w:val="ru-RU"/>
              </w:rPr>
            </w:pPr>
          </w:p>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3)</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Фосфор, азот немесе калий минералдық тыңайтқыштарын (қарапайым немесе күрделі тыңайтқыштарды) өнеркәсіптік ауқымда өндіруге арналған химиялық қондырғылар;</w:t>
            </w:r>
          </w:p>
        </w:tc>
        <w:tc>
          <w:tcPr>
            <w:tcW w:w="7114"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w:t>
            </w:r>
          </w:p>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4)</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 xml:space="preserve">Өсімдік шаруашылығы және биоцидтер </w:t>
            </w:r>
            <w:r>
              <w:rPr>
                <w:color w:val="000000"/>
                <w:sz w:val="20"/>
              </w:rPr>
              <w:lastRenderedPageBreak/>
              <w:t>үшін негізгі өнімдерді өнеркәсіптік ауқымда өндіруге арналған химиялық қондырғылар;</w:t>
            </w:r>
          </w:p>
        </w:tc>
        <w:tc>
          <w:tcPr>
            <w:tcW w:w="0" w:type="auto"/>
            <w:gridSpan w:val="2"/>
            <w:vMerge/>
            <w:tcBorders>
              <w:top w:val="nil"/>
              <w:left w:val="single" w:sz="5" w:space="0" w:color="CFCFCF"/>
              <w:bottom w:val="single" w:sz="5" w:space="0" w:color="CFCFCF"/>
              <w:right w:val="single" w:sz="5" w:space="0" w:color="CFCFCF"/>
            </w:tcBorders>
          </w:tcPr>
          <w:p w:rsidR="007358DC" w:rsidRDefault="007358DC"/>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lastRenderedPageBreak/>
              <w:t>5)</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 xml:space="preserve">Негізгі фармацевтикалық өнімдерді өнеркәсіптік ауқымда өндіруге арналған химиялық немесе биологиялық процестер қолданылатын </w:t>
            </w:r>
            <w:r>
              <w:rPr>
                <w:color w:val="000000"/>
                <w:sz w:val="20"/>
              </w:rPr>
              <w:t>қондырғылар;</w:t>
            </w:r>
          </w:p>
        </w:tc>
        <w:tc>
          <w:tcPr>
            <w:tcW w:w="0" w:type="auto"/>
            <w:gridSpan w:val="2"/>
            <w:vMerge/>
            <w:tcBorders>
              <w:top w:val="nil"/>
              <w:left w:val="single" w:sz="5" w:space="0" w:color="CFCFCF"/>
              <w:bottom w:val="single" w:sz="5" w:space="0" w:color="CFCFCF"/>
              <w:right w:val="single" w:sz="5" w:space="0" w:color="CFCFCF"/>
            </w:tcBorders>
          </w:tcPr>
          <w:p w:rsidR="007358DC" w:rsidRDefault="007358DC"/>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6)</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Жарылғыш заттарды және пиротехникалық өнімдерді өнеркәсіптік ауқымда өндіруге арналған қондырғылар.</w:t>
            </w:r>
          </w:p>
        </w:tc>
        <w:tc>
          <w:tcPr>
            <w:tcW w:w="0" w:type="auto"/>
            <w:gridSpan w:val="2"/>
            <w:vMerge/>
            <w:tcBorders>
              <w:top w:val="nil"/>
              <w:left w:val="single" w:sz="5" w:space="0" w:color="CFCFCF"/>
              <w:bottom w:val="single" w:sz="5" w:space="0" w:color="CFCFCF"/>
              <w:right w:val="single" w:sz="5" w:space="0" w:color="CFCFCF"/>
            </w:tcBorders>
          </w:tcPr>
          <w:p w:rsidR="007358DC" w:rsidRDefault="007358DC"/>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Қалдықтар және ағынды суларды басқару</w:t>
            </w:r>
          </w:p>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 xml:space="preserve">Қауіпті қалдықтарды жағуға, пиролиздеуге, рекуперациялауға немесе химиялық өңдеуге немесе </w:t>
            </w:r>
            <w:r>
              <w:rPr>
                <w:color w:val="000000"/>
                <w:sz w:val="20"/>
              </w:rPr>
              <w:t>көмуге арналған қондырғылар</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күніне 10 т түсетін</w:t>
            </w:r>
          </w:p>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2)</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Коммуналдық-тұрмыстық қалдықтарды жағуға арналған қондырғылар</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өнімділігі сағатына 3 т</w:t>
            </w:r>
          </w:p>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3)</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Қауіпті емес қалдықтарды жоюға арналған қондырғылар</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өнімділігі күніне 50 т</w:t>
            </w:r>
          </w:p>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4)</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 xml:space="preserve">Үйінділер (инертті қалдықтар </w:t>
            </w:r>
            <w:r>
              <w:rPr>
                <w:color w:val="000000"/>
                <w:sz w:val="20"/>
              </w:rPr>
              <w:t>үйінділерін қоспағанда)</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күніне 10 т түсетін немесе жалпы сыйымдылығы 25 000 т</w:t>
            </w:r>
          </w:p>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5)</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Үй жануарларының тұтас етін және мал шаруашылығы қалдықтарын бөлуге немесе рециркуляциялауға арналған қондырғылар</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қайта өндіру қуаттылығы күніне 10 т</w:t>
            </w:r>
          </w:p>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6)</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 xml:space="preserve">Ағынды суларды </w:t>
            </w:r>
            <w:r>
              <w:rPr>
                <w:color w:val="000000"/>
                <w:sz w:val="20"/>
              </w:rPr>
              <w:t>тазартуға арналған қалалық қондырғылар</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Тұрғындардың балама саны 100 000 адам болатын өнімділігі бар</w:t>
            </w:r>
          </w:p>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7)</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Осы қосымшада аталған бір немесе одан да көп қызмет түріне көрсететін ағынды суларды тазартуға арналған тәуелсіз пайдаланылатын өнеркәсіптік қондырғылар</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өнімділігі күніне 10000 м3</w:t>
            </w:r>
          </w:p>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Қағаз және ағаш өндіру мен өңдеу</w:t>
            </w:r>
          </w:p>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Ағаш немесе ұқсас талшықты материалдардан целлюлоза өндіруге арналған өнеркәсіптік қондырғылар;</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2)</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 xml:space="preserve">Қағаз бен картон және ағаштың басқа да алғашқы өнімдерін (картон, ағаш талшықты </w:t>
            </w:r>
            <w:r>
              <w:rPr>
                <w:color w:val="000000"/>
                <w:sz w:val="20"/>
              </w:rPr>
              <w:t>тақтайшалар және фанер сияқты) өндіруге арналған өнеркәсіптік қондырғылар</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өнімділік қуаттылығы күніне 20 т</w:t>
            </w:r>
          </w:p>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3)</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Ағаш және ағаштан жасалған бұйымдарды химикаттармен өңдеуге арналған өнеркәсіптік қондырғылар</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өнімділік қуаттылығы күніне 50 м3</w:t>
            </w:r>
          </w:p>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 xml:space="preserve">Қарқынды мал </w:t>
            </w:r>
            <w:r>
              <w:rPr>
                <w:color w:val="000000"/>
                <w:sz w:val="20"/>
              </w:rPr>
              <w:t>шаруашылығы және акваөсіру</w:t>
            </w:r>
          </w:p>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Құстарды немесе шошқаларды қарқынды өсіруге арналған қондырғылар</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 xml:space="preserve">құстарға арналған 40 000 орын; бордақыланған шошқаларға арналған 2 000 орын (салмағы 30 кг. астам; аналық шошқалар </w:t>
            </w:r>
            <w:r>
              <w:rPr>
                <w:color w:val="000000"/>
                <w:sz w:val="20"/>
              </w:rPr>
              <w:lastRenderedPageBreak/>
              <w:t>үшін 750 орын;</w:t>
            </w:r>
          </w:p>
        </w:tc>
      </w:tr>
      <w:tr w:rsidR="007358DC" w:rsidRPr="001E6DA9">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lastRenderedPageBreak/>
              <w:t>2)</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Қарқынды акваөсіру</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Pr="001E6DA9" w:rsidRDefault="001E6DA9">
            <w:pPr>
              <w:spacing w:after="20"/>
              <w:ind w:left="20"/>
              <w:jc w:val="both"/>
              <w:rPr>
                <w:lang w:val="ru-RU"/>
              </w:rPr>
            </w:pPr>
            <w:proofErr w:type="gramStart"/>
            <w:r w:rsidRPr="001E6DA9">
              <w:rPr>
                <w:color w:val="000000"/>
                <w:sz w:val="20"/>
                <w:lang w:val="ru-RU"/>
              </w:rPr>
              <w:t>жылына</w:t>
            </w:r>
            <w:proofErr w:type="gramEnd"/>
            <w:r w:rsidRPr="001E6DA9">
              <w:rPr>
                <w:color w:val="000000"/>
                <w:sz w:val="20"/>
                <w:lang w:val="ru-RU"/>
              </w:rPr>
              <w:t xml:space="preserve"> </w:t>
            </w:r>
            <w:r w:rsidRPr="001E6DA9">
              <w:rPr>
                <w:color w:val="000000"/>
                <w:sz w:val="20"/>
                <w:lang w:val="ru-RU"/>
              </w:rPr>
              <w:t>1 000 т балық және моллюскалар</w:t>
            </w:r>
          </w:p>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Тамақ өнімдерін және сусындарды өндіру секторынан алынатын мал шаруашылығы және өсімдік шаруашылығы өнімдері</w:t>
            </w:r>
          </w:p>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Қасапханалар</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қайта өндіру қуаттылығы күніне 50 т. тұтас ет</w:t>
            </w:r>
          </w:p>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2)</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 xml:space="preserve">Тамақ өнімдерін және сусындарды өндіру </w:t>
            </w:r>
            <w:r>
              <w:rPr>
                <w:color w:val="000000"/>
                <w:sz w:val="20"/>
              </w:rPr>
              <w:t>мақсатында өңдеу және қайта өңдеу:</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мал шикізаты (сүттен басқа)</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дайын өнімді өндіру қуаттылығы күніне 75 т</w:t>
            </w:r>
          </w:p>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өсімдік шикізаты</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дайын өнімді өндіру қуаттылығы күніне 300 т (тоқсандық негізде орташа көрсеткіш)</w:t>
            </w:r>
          </w:p>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3)</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Сүтті өңдеу және қайта өңдеу</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 xml:space="preserve">күніне </w:t>
            </w:r>
            <w:r>
              <w:rPr>
                <w:color w:val="000000"/>
                <w:sz w:val="20"/>
              </w:rPr>
              <w:t>келіп түсетін сүттің көлемі 200 т құраған жағдайда (жыл сайынғы негізде орташа көрсеткіш)</w:t>
            </w:r>
          </w:p>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Қызметтің өзге де түрлері</w:t>
            </w:r>
          </w:p>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Талшықты немесе тоқыманы алдын ала өңдеуге (жуу, ағарту, мерсеризация секілді операциялар) немесе бояуға арналған қондырғылар</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 xml:space="preserve">күніне </w:t>
            </w:r>
            <w:r>
              <w:rPr>
                <w:color w:val="000000"/>
                <w:sz w:val="20"/>
              </w:rPr>
              <w:t>өңделетін материалдардың көлемі 10 т құрайды</w:t>
            </w:r>
          </w:p>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2)</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Былғарыларды және терілерді илеуге арналған қондырғылар</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қайта өңдеу көлемі күніне 12 т өңделген өнімдерді құрайды</w:t>
            </w:r>
          </w:p>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3)</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 xml:space="preserve">Органикалық еріткіштерді пайдалана отырып заттарды, бұйымдарды немесе өнімдерді беткі </w:t>
            </w:r>
            <w:r>
              <w:rPr>
                <w:color w:val="000000"/>
                <w:sz w:val="20"/>
              </w:rPr>
              <w:t>өңдеуге арналған, атап айтқанда әрлеуге, басуға, жабуға, майсыздандыруға, гидрооқшаулауға, калибрлеуге, бояуға, тазалауға немесе дымқылдауға арналған қондырғылар</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өндірістік қуаттылығы сағатына 150 кг немесе жылына 200 т</w:t>
            </w:r>
          </w:p>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4)</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Жағу немесе графиттендіру арқылы</w:t>
            </w:r>
            <w:r>
              <w:rPr>
                <w:color w:val="000000"/>
                <w:sz w:val="20"/>
              </w:rPr>
              <w:t xml:space="preserve"> көміртек (табиғи кокс) немесе электрографит өндіруге арналған қондырғылар</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w:t>
            </w:r>
          </w:p>
        </w:tc>
      </w:tr>
      <w:tr w:rsidR="007358DC">
        <w:trPr>
          <w:gridAfter w:val="1"/>
          <w:wAfter w:w="80" w:type="dxa"/>
          <w:trHeight w:val="30"/>
          <w:tblCellSpacing w:w="0" w:type="auto"/>
        </w:trPr>
        <w:tc>
          <w:tcPr>
            <w:tcW w:w="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5)</w:t>
            </w:r>
          </w:p>
        </w:tc>
        <w:tc>
          <w:tcPr>
            <w:tcW w:w="4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Құрылысқа және бояуға немесе кемелердегі бояуларды кетіруге арналған қондырғылар</w:t>
            </w:r>
          </w:p>
        </w:tc>
        <w:tc>
          <w:tcPr>
            <w:tcW w:w="71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өндірістік мүмкіндіктері ұзындығы 100 м кемелерге арналған</w:t>
            </w:r>
          </w:p>
        </w:tc>
      </w:tr>
      <w:tr w:rsidR="007358D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7358DC" w:rsidRDefault="001E6DA9">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358DC" w:rsidRDefault="001E6DA9">
            <w:pPr>
              <w:spacing w:after="0"/>
              <w:jc w:val="center"/>
            </w:pPr>
            <w:r>
              <w:rPr>
                <w:color w:val="000000"/>
                <w:sz w:val="20"/>
              </w:rPr>
              <w:t>I және II санаттағы объектілерді</w:t>
            </w:r>
            <w:r>
              <w:br/>
            </w:r>
            <w:r>
              <w:rPr>
                <w:color w:val="000000"/>
                <w:sz w:val="20"/>
              </w:rPr>
              <w:t>өндірістік экологиялық бақылау,</w:t>
            </w:r>
            <w:r>
              <w:br/>
            </w:r>
            <w:r>
              <w:rPr>
                <w:color w:val="000000"/>
                <w:sz w:val="20"/>
              </w:rPr>
              <w:t>ішкі есепке алуды жүргізу,</w:t>
            </w:r>
            <w:r>
              <w:br/>
            </w:r>
            <w:r>
              <w:rPr>
                <w:color w:val="000000"/>
                <w:sz w:val="20"/>
              </w:rPr>
              <w:t>өндірістік экологиялық бақылау нәтижелері бойынша мерзімдік</w:t>
            </w:r>
            <w:r>
              <w:br/>
            </w:r>
            <w:r>
              <w:rPr>
                <w:color w:val="000000"/>
                <w:sz w:val="20"/>
              </w:rPr>
              <w:t>есептерді қалыптастыру және</w:t>
            </w:r>
            <w:r>
              <w:br/>
            </w:r>
            <w:r>
              <w:rPr>
                <w:color w:val="000000"/>
                <w:sz w:val="20"/>
              </w:rPr>
              <w:t>ұсыну бағдарламасын әзірлеу</w:t>
            </w:r>
            <w:r>
              <w:br/>
            </w:r>
            <w:r>
              <w:rPr>
                <w:color w:val="000000"/>
                <w:sz w:val="20"/>
              </w:rPr>
              <w:t>қағидаларына</w:t>
            </w:r>
            <w:r>
              <w:br/>
            </w:r>
            <w:r>
              <w:rPr>
                <w:color w:val="000000"/>
                <w:sz w:val="20"/>
              </w:rPr>
              <w:t>4-қосымша</w:t>
            </w:r>
          </w:p>
        </w:tc>
      </w:tr>
    </w:tbl>
    <w:p w:rsidR="007358DC" w:rsidRDefault="001E6DA9">
      <w:pPr>
        <w:spacing w:after="0"/>
      </w:pPr>
      <w:bookmarkStart w:id="152" w:name="z158"/>
      <w:r>
        <w:rPr>
          <w:b/>
          <w:color w:val="000000"/>
        </w:rPr>
        <w:t xml:space="preserve"> Ластауыштардың шығарындылары мен тасымалдарының тіркеліміне атмосфералық ауаға ластауыш заттардың шығарындылары бойынша мәліметтер</w:t>
      </w:r>
    </w:p>
    <w:p w:rsidR="007358DC" w:rsidRDefault="001E6DA9">
      <w:pPr>
        <w:spacing w:after="0"/>
        <w:jc w:val="both"/>
      </w:pPr>
      <w:bookmarkStart w:id="153" w:name="z159"/>
      <w:bookmarkEnd w:id="152"/>
      <w:r>
        <w:rPr>
          <w:color w:val="000000"/>
          <w:sz w:val="28"/>
        </w:rPr>
        <w:t>      Ластауыштардың шығарындылары мен тасымалдарының тіркеліміне ақпарат ұсынылатын атмосфералық ауаға ластауыш заттар шыға</w:t>
      </w:r>
      <w:r>
        <w:rPr>
          <w:color w:val="000000"/>
          <w:sz w:val="28"/>
        </w:rPr>
        <w:t xml:space="preserve">рындыларының </w:t>
      </w:r>
      <w:r>
        <w:rPr>
          <w:color w:val="000000"/>
          <w:sz w:val="28"/>
        </w:rPr>
        <w:lastRenderedPageBreak/>
        <w:t>мониторингі, олар бойынша ластауыштардың шығарындылары мен тасымалдарының тіркеліміне ақпарат ұсынылатын, атмосфералық ауаға ластауыш заттар шығарындыларының төменде көрсетілген тізбесіне сәйкес заттар бойынша жүзеге асырылады.</w:t>
      </w:r>
    </w:p>
    <w:p w:rsidR="007358DC" w:rsidRDefault="001E6DA9">
      <w:pPr>
        <w:spacing w:after="0"/>
      </w:pPr>
      <w:bookmarkStart w:id="154" w:name="z160"/>
      <w:bookmarkEnd w:id="153"/>
      <w:r>
        <w:rPr>
          <w:b/>
          <w:color w:val="000000"/>
        </w:rPr>
        <w:t xml:space="preserve"> Ластағыштардың</w:t>
      </w:r>
      <w:r>
        <w:rPr>
          <w:b/>
          <w:color w:val="000000"/>
        </w:rPr>
        <w:t xml:space="preserve"> шығарылуы мен көшірілуінің тіркеліміне ақпарат ұсынылатын атмосфералық ауаға ластағыш заттар шығарындыларының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9"/>
        <w:gridCol w:w="3435"/>
        <w:gridCol w:w="5268"/>
      </w:tblGrid>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4"/>
          <w:p w:rsidR="007358DC" w:rsidRDefault="001E6DA9">
            <w:pPr>
              <w:spacing w:after="20"/>
              <w:ind w:left="20"/>
              <w:jc w:val="both"/>
            </w:pPr>
            <w:r>
              <w:rPr>
                <w:color w:val="000000"/>
                <w:sz w:val="20"/>
              </w:rPr>
              <w:t>№</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КАС нөмірі**</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Ластағыш заттың атауы</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74-82-8</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Метан (СН4)</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2</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630-08-0</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Көміртек тотығы (СО)</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3</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124-38-9</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Көміртек диоксиді (CО2)</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4</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Гидрофторкөміртектері (ГФК)</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5</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10024-97-3</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Азоттың шала тотығы (N2O)</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6</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7664-41-7</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Аммиак (NН3)</w:t>
            </w:r>
          </w:p>
        </w:tc>
      </w:tr>
      <w:tr w:rsidR="007358DC" w:rsidRPr="001E6DA9">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7</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Pr="001E6DA9" w:rsidRDefault="001E6DA9">
            <w:pPr>
              <w:spacing w:after="20"/>
              <w:ind w:left="20"/>
              <w:jc w:val="both"/>
              <w:rPr>
                <w:lang w:val="ru-RU"/>
              </w:rPr>
            </w:pPr>
            <w:r w:rsidRPr="001E6DA9">
              <w:rPr>
                <w:color w:val="000000"/>
                <w:sz w:val="20"/>
                <w:lang w:val="ru-RU"/>
              </w:rPr>
              <w:t>Метанды емес ұшпа органикалық қосылыстар (МЕҰОҚ)</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8</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Азот оксидтері (NОх/NО2)</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9</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Перфторкөміртектер (ПФК)</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10</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2551-62-4</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Алты фторлы күкірт (SF6)</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11</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Күкірт оксидтері (SОх/SО2)</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12</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Гидрохлорфторкөміртектері (ГХФК)</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13</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Хлорфторкөміртектері (ХФК)</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14</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Галондар</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15</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7440-38-2</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Күшән және оның қосылыстары (Аs түрінде)</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16</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7440-43-9</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Кадмий және оның қосылыстары (Сd түрінде)</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17</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7440-47-3</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 xml:space="preserve">Хром және оның </w:t>
            </w:r>
            <w:r>
              <w:rPr>
                <w:color w:val="000000"/>
                <w:sz w:val="20"/>
              </w:rPr>
              <w:t>қосылыстары (Сr түрінде)</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18</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7440-50-8</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Мыс және оның қосылыстары (Сu түрінде)</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19</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7439-97-6</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Сынап және оның қосылыстары (Нg түрінде)</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20</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7440-02-0</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Никель және оның қосылыстары (Ni түрінде)</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21</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7439-92-1</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Қорғасын және оның қосылыстары (Рb түрінде)</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22</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7440-66-6</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Мырыш және оның қосылыстары (Zn түрінде)</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23</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309-00-2</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Альдрин</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24</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57-74-9</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Хлордан</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25</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143-50-0</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Хлордекон</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26</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50-29-3</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ДДТ</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27</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107-06-2</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1,2-дихлорэтан (ДХЭ)</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28</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75-09-2</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Дихлорметан (ДХМ)</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lastRenderedPageBreak/>
              <w:t>29</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60-57-1</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Дильдрин</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30</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72-20-8</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Эндрин</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31</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76-44-8</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Гептахлор</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32</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118-74-1</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Гексахлорбензол (ГХБ)</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33</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608-73-1</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 2, 3, 4, 5, 6-гексахлорциклогексан (ГХЛ)</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34</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58-89-9</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Линдан</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35</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2385-85-5</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Мирекс</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36</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ПХДД+ПХДФ (диоксиндер+фурандар) (у.б. түрінде)</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37</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608-93-5</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Пентахлорбензол</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38</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87-86-5</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Пентахлорфенол (ПХФ)</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39</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1336-36-3</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Полихлорланған дифенилдер (ПХД)</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40</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127-18-4</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Тетрахлорэтилен (ТХЭ)</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41</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56-23-5</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Тетрахлорметан (ТХМ)</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42</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12002-48-1</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Трихлорбензолдар (ТХБ)</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43</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71-55-6</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 1, 1-трихлорэтан</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44</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79-34-5</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 1, 2, 2-тетрахлорэтан</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45</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79-01-6</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Трихлорэтилен</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46</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67-66-3</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Трихлорметан</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47</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8001-35-2</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Таксофен</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48</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75-01-4</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Винилхлорид</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49</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120-12-7</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Антрацен</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50</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71-43-2</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Бензол</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51</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75-21-8</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Этилен оксиді</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52</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91-20-3</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Нафталин</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53</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117-81-7</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Ди-(2-этилгексил) фталат (ДЭГФ)</w:t>
            </w:r>
          </w:p>
        </w:tc>
      </w:tr>
      <w:tr w:rsidR="007358DC" w:rsidRPr="001E6DA9">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54</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Pr="001E6DA9" w:rsidRDefault="001E6DA9">
            <w:pPr>
              <w:spacing w:after="20"/>
              <w:ind w:left="20"/>
              <w:jc w:val="both"/>
              <w:rPr>
                <w:lang w:val="ru-RU"/>
              </w:rPr>
            </w:pPr>
            <w:r w:rsidRPr="001E6DA9">
              <w:rPr>
                <w:color w:val="000000"/>
                <w:sz w:val="20"/>
                <w:lang w:val="ru-RU"/>
              </w:rPr>
              <w:t>Полициклді хош иісі бар көмірсутектер (ПАУ)</w:t>
            </w:r>
            <w:r>
              <w:rPr>
                <w:color w:val="000000"/>
                <w:sz w:val="20"/>
              </w:rPr>
              <w:t>b</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55</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 xml:space="preserve">Хлор </w:t>
            </w:r>
            <w:r>
              <w:rPr>
                <w:color w:val="000000"/>
                <w:sz w:val="20"/>
              </w:rPr>
              <w:t>және бейорганикалық қосылыстар (жалпы НСl түрінде)</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56</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1332-21-4</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Асбест</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57</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Фтор және бейорганикалық қосылыстар (HF түрінде)</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58</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74-90-8</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Цианды сутек (HCN)</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59</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Қатты бөлшектер ҚБ10</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60</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Өзгелер</w:t>
            </w:r>
          </w:p>
        </w:tc>
      </w:tr>
    </w:tbl>
    <w:p w:rsidR="007358DC" w:rsidRDefault="001E6DA9">
      <w:pPr>
        <w:spacing w:after="0"/>
        <w:jc w:val="both"/>
      </w:pPr>
      <w:bookmarkStart w:id="155" w:name="z161"/>
      <w:r>
        <w:rPr>
          <w:color w:val="000000"/>
          <w:sz w:val="28"/>
        </w:rPr>
        <w:t xml:space="preserve">      * Тізімге енгізілмеген өзге де ластағыш заттарды </w:t>
      </w:r>
      <w:r>
        <w:rPr>
          <w:color w:val="000000"/>
          <w:sz w:val="28"/>
        </w:rPr>
        <w:t>табиғат пайдаланушы дербес толтырады.</w:t>
      </w:r>
    </w:p>
    <w:tbl>
      <w:tblPr>
        <w:tblW w:w="0" w:type="auto"/>
        <w:tblCellSpacing w:w="0" w:type="auto"/>
        <w:tblLook w:val="04A0" w:firstRow="1" w:lastRow="0" w:firstColumn="1" w:lastColumn="0" w:noHBand="0" w:noVBand="1"/>
      </w:tblPr>
      <w:tblGrid>
        <w:gridCol w:w="5953"/>
        <w:gridCol w:w="3824"/>
      </w:tblGrid>
      <w:tr w:rsidR="007358DC">
        <w:trPr>
          <w:trHeight w:val="30"/>
          <w:tblCellSpacing w:w="0" w:type="auto"/>
        </w:trPr>
        <w:tc>
          <w:tcPr>
            <w:tcW w:w="7780" w:type="dxa"/>
            <w:tcMar>
              <w:top w:w="15" w:type="dxa"/>
              <w:left w:w="15" w:type="dxa"/>
              <w:bottom w:w="15" w:type="dxa"/>
              <w:right w:w="15" w:type="dxa"/>
            </w:tcMar>
            <w:vAlign w:val="center"/>
          </w:tcPr>
          <w:bookmarkEnd w:id="155"/>
          <w:p w:rsidR="007358DC" w:rsidRDefault="001E6DA9">
            <w:pPr>
              <w:spacing w:after="0"/>
              <w:jc w:val="center"/>
            </w:pPr>
            <w:r>
              <w:rPr>
                <w:color w:val="000000"/>
                <w:sz w:val="20"/>
              </w:rPr>
              <w:t> </w:t>
            </w:r>
          </w:p>
        </w:tc>
        <w:tc>
          <w:tcPr>
            <w:tcW w:w="4600" w:type="dxa"/>
            <w:tcMar>
              <w:top w:w="15" w:type="dxa"/>
              <w:left w:w="15" w:type="dxa"/>
              <w:bottom w:w="15" w:type="dxa"/>
              <w:right w:w="15" w:type="dxa"/>
            </w:tcMar>
            <w:vAlign w:val="center"/>
          </w:tcPr>
          <w:p w:rsidR="007358DC" w:rsidRDefault="001E6DA9">
            <w:pPr>
              <w:spacing w:after="0"/>
              <w:jc w:val="center"/>
            </w:pPr>
            <w:r>
              <w:rPr>
                <w:color w:val="000000"/>
                <w:sz w:val="20"/>
              </w:rPr>
              <w:t>I және II санаттағы объектілерді</w:t>
            </w:r>
            <w:r>
              <w:br/>
            </w:r>
            <w:r>
              <w:rPr>
                <w:color w:val="000000"/>
                <w:sz w:val="20"/>
              </w:rPr>
              <w:t>өндірістік экологиялық бақылау,</w:t>
            </w:r>
            <w:r>
              <w:br/>
            </w:r>
            <w:r>
              <w:rPr>
                <w:color w:val="000000"/>
                <w:sz w:val="20"/>
              </w:rPr>
              <w:t>ішкі есепке алуды жүргізу,</w:t>
            </w:r>
            <w:r>
              <w:br/>
            </w:r>
            <w:r>
              <w:rPr>
                <w:color w:val="000000"/>
                <w:sz w:val="20"/>
              </w:rPr>
              <w:lastRenderedPageBreak/>
              <w:t>өндірістік экологиялық бақылау</w:t>
            </w:r>
            <w:r>
              <w:br/>
            </w:r>
            <w:r>
              <w:rPr>
                <w:color w:val="000000"/>
                <w:sz w:val="20"/>
              </w:rPr>
              <w:t>нәтижелері бойынша мерзімдік</w:t>
            </w:r>
            <w:r>
              <w:br/>
            </w:r>
            <w:r>
              <w:rPr>
                <w:color w:val="000000"/>
                <w:sz w:val="20"/>
              </w:rPr>
              <w:t>есептерді қалыптастыру және</w:t>
            </w:r>
            <w:r>
              <w:br/>
            </w:r>
            <w:r>
              <w:rPr>
                <w:color w:val="000000"/>
                <w:sz w:val="20"/>
              </w:rPr>
              <w:t>ұсыну бағдарламасын әзірлеу</w:t>
            </w:r>
            <w:r>
              <w:br/>
            </w:r>
            <w:r>
              <w:rPr>
                <w:color w:val="000000"/>
                <w:sz w:val="20"/>
              </w:rPr>
              <w:t>қағидала</w:t>
            </w:r>
            <w:r>
              <w:rPr>
                <w:color w:val="000000"/>
                <w:sz w:val="20"/>
              </w:rPr>
              <w:t>рына</w:t>
            </w:r>
            <w:r>
              <w:br/>
            </w:r>
            <w:r>
              <w:rPr>
                <w:color w:val="000000"/>
                <w:sz w:val="20"/>
              </w:rPr>
              <w:t>5-қосымша</w:t>
            </w:r>
          </w:p>
        </w:tc>
      </w:tr>
    </w:tbl>
    <w:p w:rsidR="007358DC" w:rsidRDefault="001E6DA9">
      <w:pPr>
        <w:spacing w:after="0"/>
      </w:pPr>
      <w:bookmarkStart w:id="156" w:name="z163"/>
      <w:r>
        <w:rPr>
          <w:b/>
          <w:color w:val="000000"/>
        </w:rPr>
        <w:lastRenderedPageBreak/>
        <w:t xml:space="preserve"> Ластауыштардың шығарындылары мен тасымалдарының тіркеліміне сарқынды сулармен ластаушы заттардың төгінділері жөніндегі мәліметтер.</w:t>
      </w:r>
    </w:p>
    <w:p w:rsidR="007358DC" w:rsidRDefault="001E6DA9">
      <w:pPr>
        <w:spacing w:after="0"/>
        <w:jc w:val="both"/>
      </w:pPr>
      <w:bookmarkStart w:id="157" w:name="z164"/>
      <w:bookmarkEnd w:id="156"/>
      <w:r>
        <w:rPr>
          <w:color w:val="000000"/>
          <w:sz w:val="28"/>
        </w:rPr>
        <w:t>      Ластауыштардың шығарындылары мен тасымалдарының тіркеліміне ақпарат ұсынылатын атмосфералық ауаға ласт</w:t>
      </w:r>
      <w:r>
        <w:rPr>
          <w:color w:val="000000"/>
          <w:sz w:val="28"/>
        </w:rPr>
        <w:t>ауыш заттар төгінділерінің мониторингі олар бойынша ластауыштардың шығарындылары мен тасымалдарының тіркеліміне ақпарат ұсынылатын сарқынды сулармен ластауыш заттардың төмендегі тізбесіне сәйкес заттар бойынша жүзеге асырылады.</w:t>
      </w:r>
    </w:p>
    <w:p w:rsidR="007358DC" w:rsidRDefault="001E6DA9">
      <w:pPr>
        <w:spacing w:after="0"/>
      </w:pPr>
      <w:bookmarkStart w:id="158" w:name="z165"/>
      <w:bookmarkEnd w:id="157"/>
      <w:r>
        <w:rPr>
          <w:b/>
          <w:color w:val="000000"/>
        </w:rPr>
        <w:t xml:space="preserve"> Ластағыштардың шығарылуы ме</w:t>
      </w:r>
      <w:r>
        <w:rPr>
          <w:b/>
          <w:color w:val="000000"/>
        </w:rPr>
        <w:t>н көшірілуінің тіркеліміне ақпарат ұсынылатын сарқынды сулармен ластағыш заттар шығарындыларыныңтізбесі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5"/>
        <w:gridCol w:w="3458"/>
        <w:gridCol w:w="5229"/>
      </w:tblGrid>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8"/>
          <w:p w:rsidR="007358DC" w:rsidRDefault="001E6DA9">
            <w:pPr>
              <w:spacing w:after="0"/>
              <w:jc w:val="both"/>
            </w:pPr>
            <w:r>
              <w:rPr>
                <w:b/>
                <w:color w:val="000000"/>
                <w:sz w:val="20"/>
              </w:rPr>
              <w:t>№</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КАС** нөмірі</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rPr>
                <w:b/>
                <w:color w:val="000000"/>
                <w:sz w:val="20"/>
              </w:rPr>
              <w:t>Ластағыш заттардың атауы</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Азоттың жалпы саны</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2</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Фосфордың жалпы саны</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3</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7440-38-2</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Күшән және оның қосылыстары (Аs түрінде)</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4</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7440-43-9</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Кадмий және оның қосылыстары (Сd түрінде)</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5</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7440-47-3</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Хром және оның қосылыстары (Сr түрінде)</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6</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7440-50-8</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Мыс және оның қосылыстары (Сu түрінде)</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7</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7439-97-6</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Сынап және оның қосылыстары (Нg түрінде)</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8</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7440-02-0</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Никель және оның қосылыстары (Ni</w:t>
            </w:r>
            <w:r>
              <w:rPr>
                <w:color w:val="000000"/>
                <w:sz w:val="20"/>
              </w:rPr>
              <w:t xml:space="preserve"> түрінде)</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9</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7439-92-1</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Қорғасын және оның қосылыстары (Рb түрінде)</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10</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7440-66-6</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Мырыш және оның қосылыстары (Zn түрінде)</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11</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15972-60-8</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Алахлор</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12</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1912-24-9</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Атразин</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13</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57-74-9</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Хлордан</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14</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143-50-0</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Хлордекон</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15</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470-90-6</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Хлорфенвинфос</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16</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85535-84-8</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Хлоралкандар С10-С13</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17</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2921-88-2</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Хлорпирифос</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18</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50-29-3</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ДДТ</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19</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107-06-2</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 2-дихлорэтан (ДХЭ)</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20</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75-09-2</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Дихлорметан (ДХМ)</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21</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60-57-1</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Дильдрин</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22</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330-54-1</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Диурон</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23</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115-29-7</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Эндосульфан</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24</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72-20-8</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Эндрин</w:t>
            </w:r>
          </w:p>
        </w:tc>
      </w:tr>
      <w:tr w:rsidR="007358DC" w:rsidRPr="001E6DA9">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25</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Pr="001E6DA9" w:rsidRDefault="001E6DA9">
            <w:pPr>
              <w:spacing w:after="20"/>
              <w:ind w:left="20"/>
              <w:jc w:val="both"/>
              <w:rPr>
                <w:lang w:val="ru-RU"/>
              </w:rPr>
            </w:pPr>
            <w:r w:rsidRPr="001E6DA9">
              <w:rPr>
                <w:color w:val="000000"/>
                <w:sz w:val="20"/>
                <w:lang w:val="ru-RU"/>
              </w:rPr>
              <w:lastRenderedPageBreak/>
              <w:t xml:space="preserve">Галогенделген органикалық қосылыстар </w:t>
            </w:r>
            <w:r w:rsidRPr="001E6DA9">
              <w:rPr>
                <w:color w:val="000000"/>
                <w:sz w:val="20"/>
                <w:lang w:val="ru-RU"/>
              </w:rPr>
              <w:t>(АОГ түрінде)</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lastRenderedPageBreak/>
              <w:t>26</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76-44-8</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Гептахлор</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27</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118-74-1</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Гексахлорбензол (ГХБ)</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28</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87-68-3</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Гексахлорбутадиен (ГХБД)</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29</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608-73-1</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 2, 3, 4, 5, 6-гексахлорциклогексан (ГХЛ)</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30</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58-89-9</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Линдан</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31</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2385-85-5</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Мирекс</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32</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 xml:space="preserve">ПХДД+ПХДФ (диоксиндер+фурандар) (у.б. </w:t>
            </w:r>
            <w:r>
              <w:rPr>
                <w:color w:val="000000"/>
                <w:sz w:val="20"/>
              </w:rPr>
              <w:t>түрінде)</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33</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608-93-5</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Пентахлорбензол</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34</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87-86-5</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Пентахлорфенол (ПХФ)</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35</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1336-36-3</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Полихлорланған дифенилдер (ПХД)</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36</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122-34-9</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Симазин</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37</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8001-35-2</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Таксофен</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38</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75-01-4</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Винилхлорид</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39</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120-12-7</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Антрацен</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40</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71-43-2</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Бензол</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41</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 xml:space="preserve">Бромдалған дифенилді </w:t>
            </w:r>
            <w:r>
              <w:rPr>
                <w:color w:val="000000"/>
                <w:sz w:val="20"/>
              </w:rPr>
              <w:t>эфирлер БДЭ</w:t>
            </w:r>
          </w:p>
        </w:tc>
      </w:tr>
      <w:tr w:rsidR="007358DC" w:rsidRPr="001E6DA9">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42</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Pr="001E6DA9" w:rsidRDefault="001E6DA9">
            <w:pPr>
              <w:spacing w:after="20"/>
              <w:ind w:left="20"/>
              <w:jc w:val="both"/>
              <w:rPr>
                <w:lang w:val="ru-RU"/>
              </w:rPr>
            </w:pPr>
            <w:r w:rsidRPr="001E6DA9">
              <w:rPr>
                <w:color w:val="000000"/>
                <w:sz w:val="20"/>
                <w:lang w:val="ru-RU"/>
              </w:rPr>
              <w:t>Нонилфенол этоксилаттары (НФ/НФЭ) және олармен байланысты заттар</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43</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100-41-4</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Этилбензол</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44</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75-21-8</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Этиленоксиді</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45</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34123-59-6</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Изопротурон</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46</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91-20-3</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Нафталин</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47</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Органотинделген қосылыстар (жалпы Sm түрінде)</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48</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117-81-7</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Ди-(2-этилгексил) фталат (ДЭГФ)</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49</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108-95-2</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Фенолдар (жалпы С түрінде)</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50</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Полициклді хош иісі бар көмірсутектер (ПХК)b</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51</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108-88-3</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Толуол</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52</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Трибутилин және қосылыстар</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53</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Трифенилтин және қосылыстар</w:t>
            </w:r>
          </w:p>
        </w:tc>
      </w:tr>
      <w:tr w:rsidR="007358DC" w:rsidRPr="001E6DA9">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54</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Pr="001E6DA9" w:rsidRDefault="001E6DA9">
            <w:pPr>
              <w:spacing w:after="20"/>
              <w:ind w:left="20"/>
              <w:jc w:val="both"/>
              <w:rPr>
                <w:lang w:val="ru-RU"/>
              </w:rPr>
            </w:pPr>
            <w:r w:rsidRPr="001E6DA9">
              <w:rPr>
                <w:color w:val="000000"/>
                <w:sz w:val="20"/>
                <w:lang w:val="ru-RU"/>
              </w:rPr>
              <w:t xml:space="preserve">Жалпы органикалық көміртек (ЖОК) (жалпы </w:t>
            </w:r>
            <w:proofErr w:type="gramStart"/>
            <w:r w:rsidRPr="001E6DA9">
              <w:rPr>
                <w:color w:val="000000"/>
                <w:sz w:val="20"/>
                <w:lang w:val="ru-RU"/>
              </w:rPr>
              <w:t>С</w:t>
            </w:r>
            <w:proofErr w:type="gramEnd"/>
            <w:r w:rsidRPr="001E6DA9">
              <w:rPr>
                <w:color w:val="000000"/>
                <w:sz w:val="20"/>
                <w:lang w:val="ru-RU"/>
              </w:rPr>
              <w:t xml:space="preserve"> немесе ОХТ /3 түрінде)</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55</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1582-09-8</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Трифлуралин</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56</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1330-20-7</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Ксилолдар</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57</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Хлоридтер (жалпы Cl түрінде)</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58</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lastRenderedPageBreak/>
              <w:t>Хлор және бейорганикалық қосылыстар (НСl түрінде)</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lastRenderedPageBreak/>
              <w:t>59</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1332-21-4</w:t>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Асбест</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60</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Цианидтер (жалпы СN түрінде)</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61</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Фторидтер (жалпы F түрінде)</w:t>
            </w:r>
          </w:p>
        </w:tc>
      </w:tr>
      <w:tr w:rsidR="007358DC">
        <w:trPr>
          <w:trHeight w:val="30"/>
          <w:tblCellSpacing w:w="0" w:type="auto"/>
        </w:trPr>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62</w:t>
            </w:r>
          </w:p>
        </w:tc>
        <w:tc>
          <w:tcPr>
            <w:tcW w:w="4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0"/>
              <w:jc w:val="both"/>
            </w:pPr>
            <w:r>
              <w:br/>
            </w:r>
          </w:p>
        </w:tc>
        <w:tc>
          <w:tcPr>
            <w:tcW w:w="64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58DC" w:rsidRDefault="001E6DA9">
            <w:pPr>
              <w:spacing w:after="20"/>
              <w:ind w:left="20"/>
              <w:jc w:val="both"/>
            </w:pPr>
            <w:r>
              <w:rPr>
                <w:color w:val="000000"/>
                <w:sz w:val="20"/>
              </w:rPr>
              <w:t>*** Атаулары бойынша өзге де ластағыш заттар:</w:t>
            </w:r>
          </w:p>
        </w:tc>
      </w:tr>
    </w:tbl>
    <w:p w:rsidR="007358DC" w:rsidRDefault="001E6DA9">
      <w:pPr>
        <w:spacing w:after="0"/>
        <w:jc w:val="both"/>
      </w:pPr>
      <w:bookmarkStart w:id="159" w:name="z166"/>
      <w:r>
        <w:rPr>
          <w:color w:val="000000"/>
          <w:sz w:val="28"/>
        </w:rPr>
        <w:t>      * Тізімге енгізілмеген өзге де ластаушы заттарды объектінің операторы дербес толтырады.</w:t>
      </w:r>
    </w:p>
    <w:tbl>
      <w:tblPr>
        <w:tblW w:w="0" w:type="auto"/>
        <w:tblCellSpacing w:w="0" w:type="auto"/>
        <w:tblLook w:val="04A0" w:firstRow="1" w:lastRow="0" w:firstColumn="1" w:lastColumn="0" w:noHBand="0" w:noVBand="1"/>
      </w:tblPr>
      <w:tblGrid>
        <w:gridCol w:w="5908"/>
        <w:gridCol w:w="3869"/>
      </w:tblGrid>
      <w:tr w:rsidR="007358DC">
        <w:trPr>
          <w:trHeight w:val="30"/>
          <w:tblCellSpacing w:w="0" w:type="auto"/>
        </w:trPr>
        <w:tc>
          <w:tcPr>
            <w:tcW w:w="7780" w:type="dxa"/>
            <w:tcMar>
              <w:top w:w="15" w:type="dxa"/>
              <w:left w:w="15" w:type="dxa"/>
              <w:bottom w:w="15" w:type="dxa"/>
              <w:right w:w="15" w:type="dxa"/>
            </w:tcMar>
            <w:vAlign w:val="center"/>
          </w:tcPr>
          <w:bookmarkEnd w:id="159"/>
          <w:p w:rsidR="007358DC" w:rsidRDefault="001E6DA9">
            <w:pPr>
              <w:spacing w:after="0"/>
              <w:jc w:val="center"/>
            </w:pPr>
            <w:r>
              <w:rPr>
                <w:color w:val="000000"/>
                <w:sz w:val="20"/>
              </w:rPr>
              <w:t> </w:t>
            </w:r>
          </w:p>
        </w:tc>
        <w:tc>
          <w:tcPr>
            <w:tcW w:w="4600" w:type="dxa"/>
            <w:tcMar>
              <w:top w:w="15" w:type="dxa"/>
              <w:left w:w="15" w:type="dxa"/>
              <w:bottom w:w="15" w:type="dxa"/>
              <w:right w:w="15" w:type="dxa"/>
            </w:tcMar>
            <w:vAlign w:val="center"/>
          </w:tcPr>
          <w:p w:rsidR="007358DC" w:rsidRDefault="001E6DA9">
            <w:pPr>
              <w:spacing w:after="0"/>
              <w:jc w:val="center"/>
            </w:pPr>
            <w:r>
              <w:rPr>
                <w:color w:val="000000"/>
                <w:sz w:val="20"/>
              </w:rPr>
              <w:t>Қазақстан Республикасының</w:t>
            </w:r>
            <w:r>
              <w:br/>
            </w:r>
            <w:r>
              <w:rPr>
                <w:color w:val="000000"/>
                <w:sz w:val="20"/>
              </w:rPr>
              <w:t>Экология, геология және</w:t>
            </w:r>
            <w:r>
              <w:br/>
            </w:r>
            <w:r>
              <w:rPr>
                <w:color w:val="000000"/>
                <w:sz w:val="20"/>
              </w:rPr>
              <w:t>табиғи ресурстар министрінің</w:t>
            </w:r>
            <w:r>
              <w:br/>
            </w:r>
            <w:r>
              <w:rPr>
                <w:color w:val="000000"/>
                <w:sz w:val="20"/>
              </w:rPr>
              <w:t xml:space="preserve">2021 жылғы 14 шілдедегі № </w:t>
            </w:r>
            <w:r>
              <w:rPr>
                <w:color w:val="000000"/>
                <w:sz w:val="20"/>
              </w:rPr>
              <w:t>250</w:t>
            </w:r>
            <w:r>
              <w:br/>
            </w:r>
            <w:r>
              <w:rPr>
                <w:color w:val="000000"/>
                <w:sz w:val="20"/>
              </w:rPr>
              <w:t>бұйрығына 2-қосымша</w:t>
            </w:r>
          </w:p>
        </w:tc>
      </w:tr>
    </w:tbl>
    <w:p w:rsidR="007358DC" w:rsidRDefault="001E6DA9">
      <w:pPr>
        <w:spacing w:after="0"/>
      </w:pPr>
      <w:bookmarkStart w:id="160" w:name="z168"/>
      <w:r>
        <w:rPr>
          <w:b/>
          <w:color w:val="000000"/>
        </w:rPr>
        <w:t xml:space="preserve"> Қазақстан Республикасы Энергетика министрінің күші жойылған кейбір бұйрықтарының тізбесі</w:t>
      </w:r>
    </w:p>
    <w:p w:rsidR="007358DC" w:rsidRDefault="001E6DA9">
      <w:pPr>
        <w:spacing w:after="0"/>
        <w:jc w:val="both"/>
      </w:pPr>
      <w:bookmarkStart w:id="161" w:name="z169"/>
      <w:bookmarkEnd w:id="160"/>
      <w:r>
        <w:rPr>
          <w:color w:val="000000"/>
          <w:sz w:val="28"/>
        </w:rPr>
        <w:t xml:space="preserve">       1. "Каспий теңізінің қазақстандық секторында мұнай операцияларын жүргізу кезінде фондық экологиялық зерттеулерді ұйымдастыру және жүрг</w:t>
      </w:r>
      <w:r>
        <w:rPr>
          <w:color w:val="000000"/>
          <w:sz w:val="28"/>
        </w:rPr>
        <w:t>ізу қағидаларын бекіту туралы" Қазақстан Республикасы Энергетика министрінің 2014 жылғы 20 қарашадағы № 131 бұйрығының (Қазақстан Республикасының нормативтік құқықтық актілерді мемлекеттік тіркеу тізілімінде № 10025 тіркелген).</w:t>
      </w:r>
    </w:p>
    <w:p w:rsidR="007358DC" w:rsidRDefault="001E6DA9">
      <w:pPr>
        <w:spacing w:after="0"/>
        <w:jc w:val="both"/>
      </w:pPr>
      <w:bookmarkStart w:id="162" w:name="z170"/>
      <w:bookmarkEnd w:id="161"/>
      <w:r>
        <w:rPr>
          <w:color w:val="000000"/>
          <w:sz w:val="28"/>
        </w:rPr>
        <w:t xml:space="preserve">       2. "Каспий теңізінің </w:t>
      </w:r>
      <w:r>
        <w:rPr>
          <w:color w:val="000000"/>
          <w:sz w:val="28"/>
        </w:rPr>
        <w:t>қазақстандық секторында мұнай операцияларын жүргізу кезінде өндірістік экологиялық мониторингті ұйымдастыру және жүргізу қағидаларын бекіту туралы" Қазақстан Республикасы Энергетика министрінің 2014 жылғы 20 қарашадағы № 132 бұйрығының (Қазақстан Республик</w:t>
      </w:r>
      <w:r>
        <w:rPr>
          <w:color w:val="000000"/>
          <w:sz w:val="28"/>
        </w:rPr>
        <w:t>асының нормативтік құқықтық актілерді мемлекеттік тіркеу тізілімінде № 10024 тіркелген).</w:t>
      </w:r>
    </w:p>
    <w:p w:rsidR="007358DC" w:rsidRDefault="001E6DA9">
      <w:pPr>
        <w:spacing w:after="0"/>
        <w:jc w:val="both"/>
      </w:pPr>
      <w:bookmarkStart w:id="163" w:name="z171"/>
      <w:bookmarkEnd w:id="162"/>
      <w:r>
        <w:rPr>
          <w:color w:val="000000"/>
          <w:sz w:val="28"/>
        </w:rPr>
        <w:t xml:space="preserve">       3. "Каспий теңізінің қазақстандық секторында мұнай операцияларын жүргізу кезінде өндірістік экологиялық мониторингті ұйымдастыру және жүргізу қағидаларын бекіту</w:t>
      </w:r>
      <w:r>
        <w:rPr>
          <w:color w:val="000000"/>
          <w:sz w:val="28"/>
        </w:rPr>
        <w:t xml:space="preserve"> туралы" Қазақстан Республикасы Энергетика Министрінің 2014 жылғы 20 қарашадағы № 132 бұйрығына өзгеріс енгізу туралы" Қазақстан Республикасы Энергетика министрінің 2015 жылы 7 қыркүйектегі № 558 бұйрығының (Қазақстан Республикасының нормативтік құқықтық а</w:t>
      </w:r>
      <w:r>
        <w:rPr>
          <w:color w:val="000000"/>
          <w:sz w:val="28"/>
        </w:rPr>
        <w:t>ктілерді мемлекеттік тіркеу тізілімінде № 12166 тіркелген).</w:t>
      </w:r>
    </w:p>
    <w:p w:rsidR="007358DC" w:rsidRDefault="001E6DA9">
      <w:pPr>
        <w:spacing w:after="0"/>
        <w:jc w:val="both"/>
      </w:pPr>
      <w:bookmarkStart w:id="164" w:name="z172"/>
      <w:bookmarkEnd w:id="163"/>
      <w:r>
        <w:rPr>
          <w:color w:val="000000"/>
          <w:sz w:val="28"/>
        </w:rPr>
        <w:t xml:space="preserve">       4. "Каспий теңізінің қазақстандық секторында мұнай операцияларын жүргізу кезінде фондық экологиялық зерттеулерді ұйымдастыру және жүргізу қағидаларын бекіту туралы" Қазақстан Республикасы Э</w:t>
      </w:r>
      <w:r>
        <w:rPr>
          <w:color w:val="000000"/>
          <w:sz w:val="28"/>
        </w:rPr>
        <w:t xml:space="preserve">нергетика Министрінің 2014 жылғы 20 қарашадағы № 131 бұйрығына өзгеріс енгізу туралы" Қазақстан </w:t>
      </w:r>
      <w:r>
        <w:rPr>
          <w:color w:val="000000"/>
          <w:sz w:val="28"/>
        </w:rPr>
        <w:lastRenderedPageBreak/>
        <w:t>Республикасы Энергетика министрінің 2015 жылғы 7 қыркүйектегі № 559 бұйрығының (Қазақстан Республикасының нормативтік құқықтық актілерді мемлекеттік тіркеу тізі</w:t>
      </w:r>
      <w:r>
        <w:rPr>
          <w:color w:val="000000"/>
          <w:sz w:val="28"/>
        </w:rPr>
        <w:t>лімінде № 12164 тіркелген).</w:t>
      </w:r>
    </w:p>
    <w:p w:rsidR="007358DC" w:rsidRDefault="001E6DA9">
      <w:pPr>
        <w:spacing w:after="0"/>
        <w:jc w:val="both"/>
      </w:pPr>
      <w:bookmarkStart w:id="165" w:name="z173"/>
      <w:bookmarkEnd w:id="164"/>
      <w:r>
        <w:rPr>
          <w:color w:val="000000"/>
          <w:sz w:val="28"/>
        </w:rPr>
        <w:t xml:space="preserve">       5. "Каспий теңізінің қазақстандық секторында мұнай операцияларын жүргізу кезінде өндірістік экологиялық мониторингті ұйымдастыру және жүргізу қағидаларын бекіту туралы" Қазақстан Республикасы Энергетика министрінің 2014 ж</w:t>
      </w:r>
      <w:r>
        <w:rPr>
          <w:color w:val="000000"/>
          <w:sz w:val="28"/>
        </w:rPr>
        <w:t>ылғы 20 қарашадағы № 132 бұйрығына өзгеріс енгізу туралы" Қазақстан Республикасы Энергетика министрінің 2016 жылғы 26 қыркүйектегі № 429 бұйрығының (Қазақстан Республикасының нормативтік құқықтық актілерді мемлекеттік тіркеу тізілімінде № 14403 тіркелген).</w:t>
      </w:r>
    </w:p>
    <w:bookmarkEnd w:id="165"/>
    <w:p w:rsidR="007358DC" w:rsidRDefault="001E6DA9">
      <w:pPr>
        <w:spacing w:after="0"/>
      </w:pPr>
      <w:r>
        <w:br/>
      </w:r>
      <w:r>
        <w:br/>
      </w:r>
    </w:p>
    <w:p w:rsidR="007358DC" w:rsidRDefault="001E6DA9">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7358D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DC"/>
    <w:rsid w:val="001E6DA9"/>
    <w:rsid w:val="00735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D20D7-3924-44AD-84D5-8EA3A55AC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10883</Words>
  <Characters>62039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Гульсара Ескендирова</dc:creator>
  <cp:lastModifiedBy>Гульсара Ескендирова</cp:lastModifiedBy>
  <cp:revision>2</cp:revision>
  <dcterms:created xsi:type="dcterms:W3CDTF">2023-06-08T06:12:00Z</dcterms:created>
  <dcterms:modified xsi:type="dcterms:W3CDTF">2023-06-08T06:12:00Z</dcterms:modified>
</cp:coreProperties>
</file>