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35" w:rsidRDefault="00341F4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E35" w:rsidRPr="0090771A" w:rsidRDefault="00341F4F">
      <w:pPr>
        <w:spacing w:after="0"/>
        <w:rPr>
          <w:lang w:val="ru-RU"/>
        </w:rPr>
      </w:pPr>
      <w:bookmarkStart w:id="0" w:name="_GoBack"/>
      <w:r w:rsidRPr="0090771A">
        <w:rPr>
          <w:b/>
          <w:color w:val="000000"/>
          <w:sz w:val="28"/>
          <w:lang w:val="ru-RU"/>
        </w:rPr>
        <w:t>Об утверждении нормативов возмещения потерь растительного мира</w:t>
      </w:r>
    </w:p>
    <w:p w:rsidR="00E05E35" w:rsidRDefault="00341F4F">
      <w:pPr>
        <w:spacing w:after="0"/>
        <w:jc w:val="both"/>
      </w:pPr>
      <w:r w:rsidRPr="0090771A">
        <w:rPr>
          <w:color w:val="000000"/>
          <w:sz w:val="28"/>
          <w:lang w:val="ru-RU"/>
        </w:rPr>
        <w:t xml:space="preserve">Приказ Министра экологии и природных ресурсов Республики Казахстан от 23 февраля 2023 года № 60.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марта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32000</w:t>
      </w:r>
    </w:p>
    <w:bookmarkEnd w:id="0"/>
    <w:p w:rsidR="00E05E35" w:rsidRPr="0090771A" w:rsidRDefault="00341F4F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90771A">
        <w:rPr>
          <w:color w:val="FF0000"/>
          <w:sz w:val="28"/>
          <w:lang w:val="ru-RU"/>
        </w:rPr>
        <w:t>Примечание ИЗПИ!</w:t>
      </w:r>
    </w:p>
    <w:p w:rsidR="00E05E35" w:rsidRPr="0090771A" w:rsidRDefault="00341F4F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0771A">
        <w:rPr>
          <w:color w:val="FF0000"/>
          <w:sz w:val="28"/>
          <w:lang w:val="ru-RU"/>
        </w:rPr>
        <w:t xml:space="preserve"> Вводится в действие с 07.03.2023</w:t>
      </w:r>
    </w:p>
    <w:p w:rsidR="00E05E35" w:rsidRPr="0090771A" w:rsidRDefault="00341F4F">
      <w:pPr>
        <w:spacing w:after="0"/>
        <w:jc w:val="both"/>
        <w:rPr>
          <w:lang w:val="ru-RU"/>
        </w:rPr>
      </w:pPr>
      <w:bookmarkStart w:id="1" w:name="z4"/>
      <w:r w:rsidRPr="009077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71A">
        <w:rPr>
          <w:color w:val="000000"/>
          <w:sz w:val="28"/>
          <w:lang w:val="ru-RU"/>
        </w:rPr>
        <w:t xml:space="preserve"> В соответствии с пунктом 2 статьи 45 Закона Республики Казахстан "О растительном мире" ПРИКАЗЫВАЮ:</w:t>
      </w:r>
    </w:p>
    <w:p w:rsidR="00E05E35" w:rsidRPr="0090771A" w:rsidRDefault="00341F4F">
      <w:pPr>
        <w:spacing w:after="0"/>
        <w:jc w:val="both"/>
        <w:rPr>
          <w:lang w:val="ru-RU"/>
        </w:rPr>
      </w:pPr>
      <w:bookmarkStart w:id="2" w:name="z5"/>
      <w:bookmarkEnd w:id="1"/>
      <w:r w:rsidRPr="0090771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0771A">
        <w:rPr>
          <w:color w:val="000000"/>
          <w:sz w:val="28"/>
          <w:lang w:val="ru-RU"/>
        </w:rPr>
        <w:t xml:space="preserve"> 1. Утвердить прилагаемые нормативы возмещения потерь растительного мира.</w:t>
      </w:r>
    </w:p>
    <w:p w:rsidR="00E05E35" w:rsidRPr="0090771A" w:rsidRDefault="00341F4F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90771A">
        <w:rPr>
          <w:color w:val="000000"/>
          <w:sz w:val="28"/>
          <w:lang w:val="ru-RU"/>
        </w:rPr>
        <w:t xml:space="preserve"> 2. Комит</w:t>
      </w:r>
      <w:r w:rsidRPr="0090771A">
        <w:rPr>
          <w:color w:val="000000"/>
          <w:sz w:val="28"/>
          <w:lang w:val="ru-RU"/>
        </w:rPr>
        <w:t xml:space="preserve">ету лесного хозяйства и </w:t>
      </w:r>
      <w:proofErr w:type="gramStart"/>
      <w:r w:rsidRPr="0090771A">
        <w:rPr>
          <w:color w:val="000000"/>
          <w:sz w:val="28"/>
          <w:lang w:val="ru-RU"/>
        </w:rPr>
        <w:t>животного мира Министерства экологии</w:t>
      </w:r>
      <w:proofErr w:type="gramEnd"/>
      <w:r w:rsidRPr="0090771A">
        <w:rPr>
          <w:color w:val="000000"/>
          <w:sz w:val="28"/>
          <w:lang w:val="ru-RU"/>
        </w:rPr>
        <w:t xml:space="preserve"> и природных ресурсов Республики Казахстан в установленном законодательством порядке обеспечить:</w:t>
      </w:r>
    </w:p>
    <w:p w:rsidR="00E05E35" w:rsidRPr="0090771A" w:rsidRDefault="00341F4F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90771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</w:t>
      </w:r>
      <w:proofErr w:type="gramStart"/>
      <w:r w:rsidRPr="0090771A">
        <w:rPr>
          <w:color w:val="000000"/>
          <w:sz w:val="28"/>
          <w:lang w:val="ru-RU"/>
        </w:rPr>
        <w:t>юстиции</w:t>
      </w:r>
      <w:proofErr w:type="gramEnd"/>
      <w:r w:rsidRPr="0090771A">
        <w:rPr>
          <w:color w:val="000000"/>
          <w:sz w:val="28"/>
          <w:lang w:val="ru-RU"/>
        </w:rPr>
        <w:t xml:space="preserve"> Республики Казахстан</w:t>
      </w:r>
      <w:r w:rsidRPr="0090771A">
        <w:rPr>
          <w:color w:val="000000"/>
          <w:sz w:val="28"/>
          <w:lang w:val="ru-RU"/>
        </w:rPr>
        <w:t>;</w:t>
      </w:r>
    </w:p>
    <w:p w:rsidR="00E05E35" w:rsidRPr="0090771A" w:rsidRDefault="00341F4F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90771A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90771A">
        <w:rPr>
          <w:color w:val="000000"/>
          <w:sz w:val="28"/>
          <w:lang w:val="ru-RU"/>
        </w:rPr>
        <w:t>интернет-ресурсе</w:t>
      </w:r>
      <w:proofErr w:type="spellEnd"/>
      <w:r w:rsidRPr="0090771A">
        <w:rPr>
          <w:color w:val="000000"/>
          <w:sz w:val="28"/>
          <w:lang w:val="ru-RU"/>
        </w:rPr>
        <w:t xml:space="preserve"> Министерства экологии и природных ресурсов Республики Казахстан после его официального опубликования;</w:t>
      </w:r>
    </w:p>
    <w:p w:rsidR="00E05E35" w:rsidRPr="0090771A" w:rsidRDefault="00341F4F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90771A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</w:t>
      </w:r>
      <w:r w:rsidRPr="0090771A">
        <w:rPr>
          <w:color w:val="000000"/>
          <w:sz w:val="28"/>
          <w:lang w:val="ru-RU"/>
        </w:rPr>
        <w:t>редставление в Департамент юридической службы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E05E35" w:rsidRPr="0090771A" w:rsidRDefault="00341F4F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90771A">
        <w:rPr>
          <w:color w:val="000000"/>
          <w:sz w:val="28"/>
          <w:lang w:val="ru-RU"/>
        </w:rPr>
        <w:t xml:space="preserve"> 3. Контроль за исполнением настоящего приказа воз</w:t>
      </w:r>
      <w:r w:rsidRPr="0090771A">
        <w:rPr>
          <w:color w:val="000000"/>
          <w:sz w:val="28"/>
          <w:lang w:val="ru-RU"/>
        </w:rPr>
        <w:t>ложить на курирующего вице-министра экологии и природных ресурсов Республики Казахстан.</w:t>
      </w:r>
    </w:p>
    <w:p w:rsidR="00E05E35" w:rsidRPr="0090771A" w:rsidRDefault="00341F4F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90771A">
        <w:rPr>
          <w:color w:val="000000"/>
          <w:sz w:val="28"/>
          <w:lang w:val="ru-RU"/>
        </w:rPr>
        <w:t xml:space="preserve"> 4. Настоящий приказ вводится в действие с 7 марта 2023 года и подлежит официальному опубликованию.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05E35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05E35" w:rsidRPr="0090771A" w:rsidRDefault="00341F4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0771A">
              <w:rPr>
                <w:i/>
                <w:color w:val="000000"/>
                <w:sz w:val="20"/>
                <w:lang w:val="ru-RU"/>
              </w:rPr>
              <w:t xml:space="preserve"> Министр экологии</w:t>
            </w:r>
          </w:p>
          <w:p w:rsidR="00E05E35" w:rsidRPr="0090771A" w:rsidRDefault="00E05E3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05E35" w:rsidRPr="0090771A" w:rsidRDefault="00341F4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0771A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90771A">
              <w:rPr>
                <w:i/>
                <w:color w:val="000000"/>
                <w:sz w:val="20"/>
                <w:lang w:val="ru-RU"/>
              </w:rPr>
              <w:t xml:space="preserve"> природных ресурсов</w:t>
            </w:r>
          </w:p>
          <w:p w:rsidR="00E05E35" w:rsidRPr="0090771A" w:rsidRDefault="00E05E35">
            <w:pPr>
              <w:spacing w:after="0"/>
              <w:rPr>
                <w:lang w:val="ru-RU"/>
              </w:rPr>
            </w:pPr>
          </w:p>
          <w:p w:rsidR="00E05E35" w:rsidRPr="0090771A" w:rsidRDefault="00341F4F">
            <w:pPr>
              <w:spacing w:after="20"/>
              <w:ind w:left="20"/>
              <w:jc w:val="both"/>
              <w:rPr>
                <w:lang w:val="ru-RU"/>
              </w:rPr>
            </w:pPr>
            <w:r w:rsidRPr="0090771A">
              <w:rPr>
                <w:i/>
                <w:color w:val="000000"/>
                <w:sz w:val="20"/>
                <w:lang w:val="ru-RU"/>
              </w:rPr>
              <w:t>Республики Казахс</w:t>
            </w:r>
            <w:r w:rsidRPr="0090771A">
              <w:rPr>
                <w:i/>
                <w:color w:val="000000"/>
                <w:sz w:val="20"/>
                <w:lang w:val="ru-RU"/>
              </w:rPr>
              <w:t>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E35" w:rsidRDefault="00341F4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Сулейменова</w:t>
            </w:r>
            <w:proofErr w:type="spellEnd"/>
          </w:p>
        </w:tc>
      </w:tr>
    </w:tbl>
    <w:p w:rsidR="00E05E35" w:rsidRDefault="00341F4F">
      <w:pPr>
        <w:spacing w:after="0"/>
        <w:jc w:val="both"/>
      </w:pPr>
      <w:bookmarkStart w:id="9" w:name="z13"/>
      <w:r>
        <w:rPr>
          <w:color w:val="000000"/>
          <w:sz w:val="28"/>
        </w:rPr>
        <w:t>      "СОГЛАСОВАН"</w:t>
      </w:r>
    </w:p>
    <w:bookmarkEnd w:id="9"/>
    <w:p w:rsidR="00E05E35" w:rsidRDefault="00341F4F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</w:p>
    <w:p w:rsidR="00E05E35" w:rsidRDefault="00341F4F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E05E35" w:rsidRDefault="00341F4F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"СОГЛАСОВАН"</w:t>
      </w:r>
    </w:p>
    <w:bookmarkEnd w:id="10"/>
    <w:p w:rsidR="00E05E35" w:rsidRDefault="00341F4F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</w:p>
    <w:p w:rsidR="00E05E35" w:rsidRDefault="00341F4F">
      <w:pPr>
        <w:spacing w:after="0"/>
        <w:jc w:val="both"/>
      </w:pPr>
      <w:proofErr w:type="spellStart"/>
      <w:r>
        <w:rPr>
          <w:color w:val="000000"/>
          <w:sz w:val="28"/>
        </w:rPr>
        <w:lastRenderedPageBreak/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E05E35" w:rsidRPr="0090771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E35" w:rsidRDefault="00341F4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E35" w:rsidRPr="0090771A" w:rsidRDefault="00341F4F">
            <w:pPr>
              <w:spacing w:after="0"/>
              <w:jc w:val="center"/>
              <w:rPr>
                <w:lang w:val="ru-RU"/>
              </w:rPr>
            </w:pPr>
            <w:r w:rsidRPr="0090771A">
              <w:rPr>
                <w:color w:val="000000"/>
                <w:sz w:val="20"/>
                <w:lang w:val="ru-RU"/>
              </w:rPr>
              <w:t>Утверждены приказом</w:t>
            </w:r>
            <w:r w:rsidRPr="0090771A">
              <w:rPr>
                <w:lang w:val="ru-RU"/>
              </w:rPr>
              <w:br/>
            </w:r>
            <w:r w:rsidRPr="0090771A">
              <w:rPr>
                <w:color w:val="000000"/>
                <w:sz w:val="20"/>
                <w:lang w:val="ru-RU"/>
              </w:rPr>
              <w:t>Министр экологии</w:t>
            </w:r>
            <w:r w:rsidRPr="0090771A">
              <w:rPr>
                <w:lang w:val="ru-RU"/>
              </w:rPr>
              <w:br/>
            </w:r>
            <w:r w:rsidRPr="0090771A">
              <w:rPr>
                <w:color w:val="000000"/>
                <w:sz w:val="20"/>
                <w:lang w:val="ru-RU"/>
              </w:rPr>
              <w:t>и природных ресурсов</w:t>
            </w:r>
            <w:r w:rsidRPr="0090771A">
              <w:rPr>
                <w:lang w:val="ru-RU"/>
              </w:rPr>
              <w:br/>
            </w:r>
            <w:r w:rsidRPr="0090771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0771A">
              <w:rPr>
                <w:lang w:val="ru-RU"/>
              </w:rPr>
              <w:br/>
            </w:r>
            <w:r w:rsidRPr="0090771A">
              <w:rPr>
                <w:color w:val="000000"/>
                <w:sz w:val="20"/>
                <w:lang w:val="ru-RU"/>
              </w:rPr>
              <w:t xml:space="preserve">от 23 февраля </w:t>
            </w:r>
            <w:r w:rsidRPr="0090771A">
              <w:rPr>
                <w:color w:val="000000"/>
                <w:sz w:val="20"/>
                <w:lang w:val="ru-RU"/>
              </w:rPr>
              <w:t>2023 года № 60</w:t>
            </w:r>
          </w:p>
        </w:tc>
      </w:tr>
    </w:tbl>
    <w:p w:rsidR="00E05E35" w:rsidRDefault="00341F4F">
      <w:pPr>
        <w:spacing w:after="0"/>
      </w:pPr>
      <w:bookmarkStart w:id="11" w:name="z16"/>
      <w:r w:rsidRPr="0090771A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Нормативы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возмещения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потерь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растительного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мира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E05E3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E05E35" w:rsidRDefault="00341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E35" w:rsidRDefault="00341F4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ущерба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E35" w:rsidRDefault="00341F4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E35" w:rsidRDefault="00341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возмещения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потерь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05E35" w:rsidRPr="0090771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E35" w:rsidRDefault="00341F4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E35" w:rsidRPr="0090771A" w:rsidRDefault="00341F4F">
            <w:pPr>
              <w:spacing w:after="20"/>
              <w:ind w:left="20"/>
              <w:jc w:val="both"/>
              <w:rPr>
                <w:lang w:val="ru-RU"/>
              </w:rPr>
            </w:pPr>
            <w:r w:rsidRPr="0090771A">
              <w:rPr>
                <w:color w:val="000000"/>
                <w:sz w:val="20"/>
                <w:lang w:val="ru-RU"/>
              </w:rPr>
              <w:t xml:space="preserve"> </w:t>
            </w:r>
            <w:r w:rsidRPr="0090771A">
              <w:rPr>
                <w:color w:val="000000"/>
                <w:sz w:val="20"/>
                <w:lang w:val="ru-RU"/>
              </w:rPr>
              <w:t>В случаях удаления дикорастущих растений (безвозвратной утраты) на земельных участках всех категорий земель, переводимых в другие категории для целей недропользования, строительства (реконструкции) зданий, сооружений, дорог, трубопроводов и иных объектов в</w:t>
            </w:r>
            <w:r w:rsidRPr="0090771A">
              <w:rPr>
                <w:color w:val="000000"/>
                <w:sz w:val="20"/>
                <w:lang w:val="ru-RU"/>
              </w:rPr>
              <w:t xml:space="preserve"> соответствии с проектной документацией на такие объекты, получившей положительное заключение государственной экологической экспертизы, а также принудительного отчуждения земельного участка для государственных нужд.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E35" w:rsidRPr="0090771A" w:rsidRDefault="00341F4F">
            <w:pPr>
              <w:spacing w:after="20"/>
              <w:ind w:left="20"/>
              <w:jc w:val="both"/>
              <w:rPr>
                <w:lang w:val="ru-RU"/>
              </w:rPr>
            </w:pPr>
            <w:r w:rsidRPr="0090771A">
              <w:rPr>
                <w:color w:val="000000"/>
                <w:sz w:val="20"/>
                <w:lang w:val="ru-RU"/>
              </w:rPr>
              <w:t>Согласно базовым ставкам для исчисления</w:t>
            </w:r>
            <w:r w:rsidRPr="0090771A">
              <w:rPr>
                <w:color w:val="000000"/>
                <w:sz w:val="20"/>
                <w:lang w:val="ru-RU"/>
              </w:rPr>
              <w:t xml:space="preserve"> размеров вреда, причиненного нарушением законодательства Республики Казахстан в области охраны, защиты, восстановления и использования растительного мира, утвержденным уполномоченным органом в области охраны, защиты, восстановления и использования растите</w:t>
            </w:r>
            <w:r w:rsidRPr="0090771A">
              <w:rPr>
                <w:color w:val="000000"/>
                <w:sz w:val="20"/>
                <w:lang w:val="ru-RU"/>
              </w:rPr>
              <w:t>льного мира.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5E35" w:rsidRPr="0090771A" w:rsidRDefault="00341F4F">
            <w:pPr>
              <w:spacing w:after="20"/>
              <w:ind w:left="20"/>
              <w:jc w:val="both"/>
              <w:rPr>
                <w:lang w:val="ru-RU"/>
              </w:rPr>
            </w:pPr>
            <w:r w:rsidRPr="0090771A">
              <w:rPr>
                <w:color w:val="000000"/>
                <w:sz w:val="20"/>
                <w:lang w:val="ru-RU"/>
              </w:rPr>
              <w:t>Размер возмещения потерь включает:</w:t>
            </w:r>
          </w:p>
          <w:p w:rsidR="00E05E35" w:rsidRPr="0090771A" w:rsidRDefault="00341F4F">
            <w:pPr>
              <w:spacing w:after="20"/>
              <w:ind w:left="20"/>
              <w:jc w:val="both"/>
              <w:rPr>
                <w:lang w:val="ru-RU"/>
              </w:rPr>
            </w:pPr>
            <w:r w:rsidRPr="0090771A">
              <w:rPr>
                <w:color w:val="000000"/>
                <w:sz w:val="20"/>
                <w:lang w:val="ru-RU"/>
              </w:rPr>
              <w:t>1) сумму двукратного размера базовой ставкам;</w:t>
            </w:r>
          </w:p>
          <w:p w:rsidR="00E05E35" w:rsidRPr="0090771A" w:rsidRDefault="00341F4F">
            <w:pPr>
              <w:spacing w:after="20"/>
              <w:ind w:left="20"/>
              <w:jc w:val="both"/>
              <w:rPr>
                <w:lang w:val="ru-RU"/>
              </w:rPr>
            </w:pPr>
            <w:r w:rsidRPr="0090771A">
              <w:rPr>
                <w:color w:val="000000"/>
                <w:sz w:val="20"/>
                <w:lang w:val="ru-RU"/>
              </w:rPr>
              <w:t>2) рыночную стоимость находящегося на участке растений;</w:t>
            </w:r>
          </w:p>
          <w:p w:rsidR="00E05E35" w:rsidRPr="0090771A" w:rsidRDefault="00341F4F">
            <w:pPr>
              <w:spacing w:after="20"/>
              <w:ind w:left="20"/>
              <w:jc w:val="both"/>
              <w:rPr>
                <w:lang w:val="ru-RU"/>
              </w:rPr>
            </w:pPr>
            <w:r w:rsidRPr="0090771A">
              <w:rPr>
                <w:color w:val="000000"/>
                <w:sz w:val="20"/>
                <w:lang w:val="ru-RU"/>
              </w:rPr>
              <w:t xml:space="preserve">3) стоимость затрат, связанных с охраной, защитой, восстановлением и использованием растительного мира, с </w:t>
            </w:r>
            <w:r w:rsidRPr="0090771A">
              <w:rPr>
                <w:color w:val="000000"/>
                <w:sz w:val="20"/>
                <w:lang w:val="ru-RU"/>
              </w:rPr>
              <w:t>учетом их инфляции;</w:t>
            </w:r>
          </w:p>
          <w:p w:rsidR="00E05E35" w:rsidRPr="0090771A" w:rsidRDefault="00341F4F">
            <w:pPr>
              <w:spacing w:after="20"/>
              <w:ind w:left="20"/>
              <w:jc w:val="both"/>
              <w:rPr>
                <w:lang w:val="ru-RU"/>
              </w:rPr>
            </w:pPr>
            <w:r w:rsidRPr="0090771A">
              <w:rPr>
                <w:color w:val="000000"/>
                <w:sz w:val="20"/>
                <w:lang w:val="ru-RU"/>
              </w:rPr>
              <w:t>4) убытки, причиненных собственнику или пользователю растительного мира в связи с изъятием земельного участка на момент прекращения права собственности или землепользования, включая убытки, которые они несут в связи с досрочным прекраще</w:t>
            </w:r>
            <w:r w:rsidRPr="0090771A">
              <w:rPr>
                <w:color w:val="000000"/>
                <w:sz w:val="20"/>
                <w:lang w:val="ru-RU"/>
              </w:rPr>
              <w:t>нием своих обязательств перед третьими лицами.</w:t>
            </w:r>
          </w:p>
        </w:tc>
      </w:tr>
    </w:tbl>
    <w:p w:rsidR="00E05E35" w:rsidRPr="0090771A" w:rsidRDefault="00341F4F">
      <w:pPr>
        <w:spacing w:after="0"/>
        <w:jc w:val="both"/>
        <w:rPr>
          <w:lang w:val="ru-RU"/>
        </w:rPr>
      </w:pPr>
      <w:bookmarkStart w:id="12" w:name="z21"/>
      <w:r>
        <w:rPr>
          <w:color w:val="000000"/>
          <w:sz w:val="28"/>
        </w:rPr>
        <w:t>     </w:t>
      </w:r>
      <w:r w:rsidRPr="0090771A">
        <w:rPr>
          <w:color w:val="000000"/>
          <w:sz w:val="28"/>
          <w:lang w:val="ru-RU"/>
        </w:rPr>
        <w:t xml:space="preserve"> Примечание:</w:t>
      </w:r>
    </w:p>
    <w:bookmarkEnd w:id="12"/>
    <w:p w:rsidR="00E05E35" w:rsidRPr="0090771A" w:rsidRDefault="00341F4F">
      <w:pPr>
        <w:spacing w:after="0"/>
        <w:jc w:val="both"/>
        <w:rPr>
          <w:lang w:val="ru-RU"/>
        </w:rPr>
      </w:pPr>
      <w:r w:rsidRPr="0090771A">
        <w:rPr>
          <w:color w:val="000000"/>
          <w:sz w:val="28"/>
          <w:lang w:val="ru-RU"/>
        </w:rPr>
        <w:t>Потери растительного мира возмещаются физическими или юридическими лицами, в интересах которых удаляются дикорастущие растения, в соответствии с настоящими нормативами возмещения потерь раст</w:t>
      </w:r>
      <w:r w:rsidRPr="0090771A">
        <w:rPr>
          <w:color w:val="000000"/>
          <w:sz w:val="28"/>
          <w:lang w:val="ru-RU"/>
        </w:rPr>
        <w:t>ительного мира.</w:t>
      </w:r>
    </w:p>
    <w:p w:rsidR="00E05E35" w:rsidRPr="0090771A" w:rsidRDefault="00341F4F">
      <w:pPr>
        <w:spacing w:after="0"/>
        <w:jc w:val="both"/>
        <w:rPr>
          <w:lang w:val="ru-RU"/>
        </w:rPr>
      </w:pPr>
      <w:r w:rsidRPr="0090771A">
        <w:rPr>
          <w:color w:val="000000"/>
          <w:sz w:val="28"/>
          <w:lang w:val="ru-RU"/>
        </w:rPr>
        <w:t>Потери растительного мира подлежат возмещению в шестимесячный срок с момента принятия решения о предоставлении права на земельный участок.</w:t>
      </w:r>
    </w:p>
    <w:p w:rsidR="00E05E35" w:rsidRPr="0090771A" w:rsidRDefault="00341F4F">
      <w:pPr>
        <w:spacing w:after="0"/>
        <w:rPr>
          <w:lang w:val="ru-RU"/>
        </w:rPr>
      </w:pPr>
      <w:r w:rsidRPr="0090771A">
        <w:rPr>
          <w:lang w:val="ru-RU"/>
        </w:rPr>
        <w:br/>
      </w:r>
      <w:r w:rsidRPr="0090771A">
        <w:rPr>
          <w:lang w:val="ru-RU"/>
        </w:rPr>
        <w:br/>
      </w:r>
    </w:p>
    <w:p w:rsidR="00E05E35" w:rsidRPr="0090771A" w:rsidRDefault="00341F4F">
      <w:pPr>
        <w:pStyle w:val="disclaimer"/>
        <w:rPr>
          <w:lang w:val="ru-RU"/>
        </w:rPr>
      </w:pPr>
      <w:r w:rsidRPr="0090771A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</w:t>
      </w:r>
      <w:r w:rsidRPr="0090771A">
        <w:rPr>
          <w:color w:val="000000"/>
          <w:lang w:val="ru-RU"/>
        </w:rPr>
        <w:t>Министерства юстиции Республики Казахстан</w:t>
      </w:r>
    </w:p>
    <w:sectPr w:rsidR="00E05E35" w:rsidRPr="0090771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5"/>
    <w:rsid w:val="00341F4F"/>
    <w:rsid w:val="0090771A"/>
    <w:rsid w:val="00E0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13125-1652-4880-B8C5-741C6697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2023-05-29T09:43:00Z</dcterms:created>
  <dcterms:modified xsi:type="dcterms:W3CDTF">2023-05-29T09:43:00Z</dcterms:modified>
</cp:coreProperties>
</file>