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A0" w:rsidRDefault="002A07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A0" w:rsidRDefault="002A071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Бурабай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E3DA0" w:rsidRDefault="002A0710">
      <w:pPr>
        <w:spacing w:after="0"/>
        <w:jc w:val="both"/>
      </w:pP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Бурабай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5 </w:t>
      </w:r>
      <w:proofErr w:type="spellStart"/>
      <w:r>
        <w:rPr>
          <w:color w:val="000000"/>
          <w:sz w:val="28"/>
        </w:rPr>
        <w:t>шешімі</w:t>
      </w:r>
      <w:bookmarkEnd w:id="0"/>
      <w:proofErr w:type="spellEnd"/>
    </w:p>
    <w:p w:rsidR="00CE3DA0" w:rsidRDefault="002A071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48-бабына, 50-бабы 2-тармағының 2)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6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Бурабай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ШЕШІМ ҚАБЫЛДАДЫ:</w:t>
      </w:r>
      <w:proofErr w:type="gramEnd"/>
    </w:p>
    <w:p w:rsidR="00CE3DA0" w:rsidRDefault="002A071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Бурабай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CE3DA0" w:rsidRDefault="002A071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Бурабай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</w:t>
      </w:r>
      <w:r>
        <w:rPr>
          <w:color w:val="000000"/>
          <w:sz w:val="28"/>
        </w:rPr>
        <w:t>ары</w:t>
      </w:r>
      <w:proofErr w:type="spellEnd"/>
      <w:r>
        <w:rPr>
          <w:color w:val="000000"/>
          <w:sz w:val="28"/>
        </w:rPr>
        <w:t xml:space="preserve"> Е.Е. </w:t>
      </w:r>
      <w:proofErr w:type="spellStart"/>
      <w:r>
        <w:rPr>
          <w:color w:val="000000"/>
          <w:sz w:val="28"/>
        </w:rPr>
        <w:t>Биданов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тапсырылсын</w:t>
      </w:r>
      <w:proofErr w:type="spellEnd"/>
      <w:r>
        <w:rPr>
          <w:color w:val="000000"/>
          <w:sz w:val="28"/>
        </w:rPr>
        <w:t>.</w:t>
      </w:r>
    </w:p>
    <w:p w:rsidR="00CE3DA0" w:rsidRDefault="002A0710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Бурабай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Е.Е. </w:t>
      </w:r>
      <w:proofErr w:type="spellStart"/>
      <w:r>
        <w:rPr>
          <w:color w:val="000000"/>
          <w:sz w:val="28"/>
        </w:rPr>
        <w:t>Бидановқа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CE3DA0" w:rsidRDefault="002A071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E3DA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E3DA0" w:rsidRDefault="002A071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3DA0" w:rsidRDefault="002A0710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Ә.Мұздыбаев</w:t>
            </w:r>
            <w:proofErr w:type="spellEnd"/>
          </w:p>
        </w:tc>
      </w:tr>
    </w:tbl>
    <w:p w:rsidR="00CE3DA0" w:rsidRDefault="002A0710">
      <w:pPr>
        <w:spacing w:after="0"/>
      </w:pPr>
      <w:r>
        <w:br/>
      </w:r>
      <w:r>
        <w:br/>
      </w:r>
    </w:p>
    <w:p w:rsidR="00CE3DA0" w:rsidRDefault="002A071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CE3D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0"/>
    <w:rsid w:val="002A0710"/>
    <w:rsid w:val="00CE3DA0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BDF6-4DA6-4F49-BE31-40A8DCD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2023-07-19T08:40:00Z</dcterms:created>
  <dcterms:modified xsi:type="dcterms:W3CDTF">2023-07-19T08:40:00Z</dcterms:modified>
</cp:coreProperties>
</file>