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4F9" w:rsidRPr="0048027F" w:rsidRDefault="00D2618E" w:rsidP="00045461">
      <w:pPr>
        <w:spacing w:after="0" w:line="240" w:lineRule="auto"/>
        <w:ind w:firstLine="709"/>
        <w:jc w:val="center"/>
        <w:rPr>
          <w:rFonts w:ascii="Times New Roman" w:hAnsi="Times New Roman" w:cs="Times New Roman"/>
          <w:b/>
          <w:sz w:val="24"/>
          <w:szCs w:val="24"/>
          <w:lang w:val="kk-KZ"/>
        </w:rPr>
      </w:pPr>
      <w:bookmarkStart w:id="0" w:name="_GoBack"/>
      <w:bookmarkEnd w:id="0"/>
      <w:r w:rsidRPr="0048027F">
        <w:rPr>
          <w:rFonts w:ascii="Times New Roman" w:hAnsi="Times New Roman" w:cs="Times New Roman"/>
          <w:b/>
          <w:sz w:val="24"/>
          <w:szCs w:val="24"/>
        </w:rPr>
        <w:t xml:space="preserve">2022 </w:t>
      </w:r>
      <w:proofErr w:type="spellStart"/>
      <w:r w:rsidRPr="0048027F">
        <w:rPr>
          <w:rFonts w:ascii="Times New Roman" w:hAnsi="Times New Roman" w:cs="Times New Roman"/>
          <w:b/>
          <w:sz w:val="24"/>
          <w:szCs w:val="24"/>
        </w:rPr>
        <w:t>жыл</w:t>
      </w:r>
      <w:proofErr w:type="spellEnd"/>
      <w:r w:rsidRPr="0048027F">
        <w:rPr>
          <w:rFonts w:ascii="Times New Roman" w:hAnsi="Times New Roman" w:cs="Times New Roman"/>
          <w:b/>
          <w:sz w:val="24"/>
          <w:szCs w:val="24"/>
          <w:lang w:val="kk-KZ"/>
        </w:rPr>
        <w:t>ға арналған қоршаған ортаны қорғау шараларының орындалуы туралы талдамалық есеп</w:t>
      </w:r>
    </w:p>
    <w:p w:rsidR="00D2618E" w:rsidRPr="0048027F" w:rsidRDefault="00D2618E" w:rsidP="00045461">
      <w:pPr>
        <w:spacing w:after="0" w:line="240" w:lineRule="auto"/>
        <w:ind w:firstLine="709"/>
        <w:rPr>
          <w:rFonts w:ascii="Times New Roman" w:hAnsi="Times New Roman" w:cs="Times New Roman"/>
          <w:sz w:val="24"/>
          <w:szCs w:val="24"/>
          <w:lang w:val="kk-KZ"/>
        </w:rPr>
      </w:pPr>
    </w:p>
    <w:p w:rsidR="00D2618E" w:rsidRPr="0048027F" w:rsidRDefault="00D2618E" w:rsidP="00045461">
      <w:pPr>
        <w:spacing w:after="0" w:line="240" w:lineRule="auto"/>
        <w:ind w:firstLine="709"/>
        <w:rPr>
          <w:rFonts w:ascii="Times New Roman" w:eastAsia="Calibri" w:hAnsi="Times New Roman" w:cs="Times New Roman"/>
          <w:iCs/>
          <w:sz w:val="24"/>
          <w:szCs w:val="24"/>
          <w:lang w:val="kk-KZ"/>
        </w:rPr>
      </w:pPr>
      <w:r w:rsidRPr="0048027F">
        <w:rPr>
          <w:rFonts w:ascii="Times New Roman" w:hAnsi="Times New Roman" w:cs="Times New Roman"/>
          <w:sz w:val="24"/>
          <w:szCs w:val="24"/>
          <w:lang w:val="kk-KZ"/>
        </w:rPr>
        <w:t xml:space="preserve">Қазақстан Республикасының 2021 жылғы 2 қаңтардағы </w:t>
      </w:r>
      <w:r w:rsidRPr="0048027F">
        <w:rPr>
          <w:rFonts w:ascii="Times New Roman" w:eastAsia="Calibri" w:hAnsi="Times New Roman" w:cs="Times New Roman"/>
          <w:iCs/>
          <w:sz w:val="24"/>
          <w:szCs w:val="24"/>
          <w:lang w:val="kk-KZ"/>
        </w:rPr>
        <w:t>№ 400-VI ЗРК Экологиялық кодексінің 21 бабының 3 тармағына сәйкес облыстың, республикалық маңызы бар қаланың? Астананың жергілікті атқарушы органдары әр жыл сайын 1 мамырға дейін ресми интернет ресурста өткен жылғы ақпаратты орналастырады</w:t>
      </w:r>
      <w:r w:rsidR="00ED125F" w:rsidRPr="0048027F">
        <w:rPr>
          <w:rFonts w:ascii="Times New Roman" w:eastAsia="Calibri" w:hAnsi="Times New Roman" w:cs="Times New Roman"/>
          <w:iCs/>
          <w:sz w:val="24"/>
          <w:szCs w:val="24"/>
          <w:lang w:val="kk-KZ"/>
        </w:rPr>
        <w:t xml:space="preserve">, соның ішінде </w:t>
      </w:r>
    </w:p>
    <w:p w:rsidR="00ED125F" w:rsidRPr="0048027F" w:rsidRDefault="00ED125F" w:rsidP="00045461">
      <w:pPr>
        <w:pStyle w:val="a3"/>
        <w:numPr>
          <w:ilvl w:val="0"/>
          <w:numId w:val="1"/>
        </w:numPr>
        <w:spacing w:after="0" w:line="240" w:lineRule="auto"/>
        <w:ind w:left="0" w:firstLine="0"/>
        <w:rPr>
          <w:rFonts w:ascii="Times New Roman" w:hAnsi="Times New Roman" w:cs="Times New Roman"/>
          <w:sz w:val="24"/>
          <w:szCs w:val="24"/>
          <w:lang w:val="kk-KZ"/>
        </w:rPr>
      </w:pPr>
      <w:r w:rsidRPr="0048027F">
        <w:rPr>
          <w:rFonts w:ascii="Times New Roman" w:hAnsi="Times New Roman" w:cs="Times New Roman"/>
          <w:sz w:val="24"/>
          <w:szCs w:val="24"/>
          <w:lang w:val="kk-KZ"/>
        </w:rPr>
        <w:t>қоршаған ортаны қорғау жөніндегі іс-шаралар жоспарының орындалу барысы және осындай іс-шараларға жергілікті бюджеттің шығыстары туралы</w:t>
      </w:r>
    </w:p>
    <w:p w:rsidR="00ED125F" w:rsidRPr="0048027F" w:rsidRDefault="00ED125F" w:rsidP="00045461">
      <w:pPr>
        <w:pStyle w:val="a3"/>
        <w:numPr>
          <w:ilvl w:val="0"/>
          <w:numId w:val="1"/>
        </w:numPr>
        <w:spacing w:after="0" w:line="240" w:lineRule="auto"/>
        <w:ind w:left="0" w:firstLine="0"/>
        <w:rPr>
          <w:rFonts w:ascii="Times New Roman" w:hAnsi="Times New Roman" w:cs="Times New Roman"/>
          <w:sz w:val="24"/>
          <w:szCs w:val="24"/>
          <w:lang w:val="kk-KZ"/>
        </w:rPr>
      </w:pPr>
      <w:r w:rsidRPr="0048027F">
        <w:rPr>
          <w:rFonts w:ascii="Times New Roman" w:hAnsi="Times New Roman" w:cs="Times New Roman"/>
          <w:sz w:val="24"/>
          <w:szCs w:val="24"/>
          <w:lang w:val="kk-KZ"/>
        </w:rPr>
        <w:t>жергілікті бюджетке түскен қоршаған ортаға теріс әсер еткені үшін төлемнің жалпы сомасы туралы.</w:t>
      </w:r>
    </w:p>
    <w:p w:rsidR="00ED125F" w:rsidRPr="0048027F" w:rsidRDefault="00ED125F" w:rsidP="00045461">
      <w:pPr>
        <w:spacing w:after="0" w:line="240" w:lineRule="auto"/>
        <w:ind w:firstLine="709"/>
        <w:jc w:val="center"/>
        <w:rPr>
          <w:rFonts w:ascii="Times New Roman" w:hAnsi="Times New Roman" w:cs="Times New Roman"/>
          <w:b/>
          <w:sz w:val="24"/>
          <w:szCs w:val="24"/>
          <w:lang w:val="kk-KZ"/>
        </w:rPr>
      </w:pPr>
    </w:p>
    <w:tbl>
      <w:tblPr>
        <w:tblW w:w="10348" w:type="dxa"/>
        <w:tblInd w:w="-709" w:type="dxa"/>
        <w:tblLayout w:type="fixed"/>
        <w:tblLook w:val="04A0" w:firstRow="1" w:lastRow="0" w:firstColumn="1" w:lastColumn="0" w:noHBand="0" w:noVBand="1"/>
      </w:tblPr>
      <w:tblGrid>
        <w:gridCol w:w="458"/>
        <w:gridCol w:w="2094"/>
        <w:gridCol w:w="2106"/>
        <w:gridCol w:w="1712"/>
        <w:gridCol w:w="1260"/>
        <w:gridCol w:w="1417"/>
        <w:gridCol w:w="1301"/>
      </w:tblGrid>
      <w:tr w:rsidR="00ED125F" w:rsidRPr="00045461" w:rsidTr="00045461">
        <w:trPr>
          <w:trHeight w:val="720"/>
        </w:trPr>
        <w:tc>
          <w:tcPr>
            <w:tcW w:w="10348" w:type="dxa"/>
            <w:gridSpan w:val="7"/>
            <w:tcBorders>
              <w:top w:val="nil"/>
              <w:left w:val="nil"/>
              <w:bottom w:val="nil"/>
              <w:right w:val="nil"/>
            </w:tcBorders>
            <w:shd w:val="clear" w:color="auto" w:fill="auto"/>
            <w:hideMark/>
          </w:tcPr>
          <w:p w:rsidR="00ED125F" w:rsidRPr="0048027F" w:rsidRDefault="00ED125F" w:rsidP="00045461">
            <w:pPr>
              <w:spacing w:after="0" w:line="240" w:lineRule="auto"/>
              <w:jc w:val="center"/>
              <w:rPr>
                <w:rFonts w:ascii="Times New Roman" w:hAnsi="Times New Roman" w:cs="Times New Roman"/>
                <w:b/>
                <w:bCs/>
                <w:color w:val="000000"/>
                <w:sz w:val="24"/>
                <w:szCs w:val="24"/>
                <w:lang w:val="kk-KZ"/>
              </w:rPr>
            </w:pPr>
            <w:r w:rsidRPr="0048027F">
              <w:rPr>
                <w:rFonts w:ascii="Times New Roman" w:hAnsi="Times New Roman" w:cs="Times New Roman"/>
                <w:b/>
                <w:sz w:val="24"/>
                <w:szCs w:val="24"/>
                <w:lang w:val="kk-KZ"/>
              </w:rPr>
              <w:t>Қоршаған ортаға эмиссиялар үшін төлемдерден бюджетке түсетін түсімдер және қоршаған ортаны қорғау жөніндегі іс-шараларға бюджет шығыстары туралы мәліметтер</w:t>
            </w:r>
          </w:p>
        </w:tc>
      </w:tr>
      <w:tr w:rsidR="00ED125F" w:rsidRPr="00045461" w:rsidTr="00045461">
        <w:trPr>
          <w:trHeight w:val="312"/>
        </w:trPr>
        <w:tc>
          <w:tcPr>
            <w:tcW w:w="458" w:type="dxa"/>
            <w:tcBorders>
              <w:top w:val="nil"/>
              <w:left w:val="nil"/>
              <w:bottom w:val="nil"/>
              <w:right w:val="nil"/>
            </w:tcBorders>
            <w:shd w:val="clear" w:color="auto" w:fill="auto"/>
            <w:noWrap/>
            <w:vAlign w:val="bottom"/>
            <w:hideMark/>
          </w:tcPr>
          <w:p w:rsidR="00ED125F" w:rsidRPr="0048027F" w:rsidRDefault="00ED125F" w:rsidP="00045461">
            <w:pPr>
              <w:spacing w:after="0" w:line="240" w:lineRule="auto"/>
              <w:jc w:val="center"/>
              <w:rPr>
                <w:rFonts w:ascii="Times New Roman" w:hAnsi="Times New Roman" w:cs="Times New Roman"/>
                <w:b/>
                <w:bCs/>
                <w:color w:val="000000"/>
                <w:sz w:val="24"/>
                <w:szCs w:val="24"/>
                <w:lang w:val="kk-KZ"/>
              </w:rPr>
            </w:pPr>
          </w:p>
        </w:tc>
        <w:tc>
          <w:tcPr>
            <w:tcW w:w="2094" w:type="dxa"/>
            <w:tcBorders>
              <w:top w:val="nil"/>
              <w:left w:val="nil"/>
              <w:bottom w:val="nil"/>
              <w:right w:val="nil"/>
            </w:tcBorders>
            <w:shd w:val="clear" w:color="auto" w:fill="auto"/>
            <w:noWrap/>
            <w:vAlign w:val="bottom"/>
            <w:hideMark/>
          </w:tcPr>
          <w:p w:rsidR="00ED125F" w:rsidRPr="0048027F" w:rsidRDefault="00ED125F" w:rsidP="00045461">
            <w:pPr>
              <w:spacing w:after="0" w:line="240" w:lineRule="auto"/>
              <w:rPr>
                <w:rFonts w:ascii="Times New Roman" w:hAnsi="Times New Roman" w:cs="Times New Roman"/>
                <w:sz w:val="24"/>
                <w:szCs w:val="24"/>
                <w:lang w:val="kk-KZ"/>
              </w:rPr>
            </w:pPr>
          </w:p>
        </w:tc>
        <w:tc>
          <w:tcPr>
            <w:tcW w:w="2106" w:type="dxa"/>
            <w:tcBorders>
              <w:top w:val="nil"/>
              <w:left w:val="nil"/>
              <w:bottom w:val="nil"/>
              <w:right w:val="nil"/>
            </w:tcBorders>
            <w:shd w:val="clear" w:color="auto" w:fill="auto"/>
            <w:noWrap/>
            <w:vAlign w:val="bottom"/>
            <w:hideMark/>
          </w:tcPr>
          <w:p w:rsidR="00ED125F" w:rsidRPr="0048027F" w:rsidRDefault="00ED125F" w:rsidP="00045461">
            <w:pPr>
              <w:spacing w:after="0" w:line="240" w:lineRule="auto"/>
              <w:rPr>
                <w:rFonts w:ascii="Times New Roman" w:hAnsi="Times New Roman" w:cs="Times New Roman"/>
                <w:sz w:val="24"/>
                <w:szCs w:val="24"/>
                <w:lang w:val="kk-KZ"/>
              </w:rPr>
            </w:pPr>
          </w:p>
        </w:tc>
        <w:tc>
          <w:tcPr>
            <w:tcW w:w="1712" w:type="dxa"/>
            <w:tcBorders>
              <w:top w:val="nil"/>
              <w:left w:val="nil"/>
              <w:bottom w:val="nil"/>
              <w:right w:val="nil"/>
            </w:tcBorders>
            <w:shd w:val="clear" w:color="auto" w:fill="auto"/>
            <w:noWrap/>
            <w:vAlign w:val="bottom"/>
            <w:hideMark/>
          </w:tcPr>
          <w:p w:rsidR="00ED125F" w:rsidRPr="0048027F" w:rsidRDefault="00ED125F" w:rsidP="00045461">
            <w:pPr>
              <w:spacing w:after="0" w:line="240" w:lineRule="auto"/>
              <w:jc w:val="center"/>
              <w:rPr>
                <w:rFonts w:ascii="Times New Roman" w:hAnsi="Times New Roman" w:cs="Times New Roman"/>
                <w:sz w:val="24"/>
                <w:szCs w:val="24"/>
                <w:lang w:val="kk-KZ"/>
              </w:rPr>
            </w:pPr>
          </w:p>
        </w:tc>
        <w:tc>
          <w:tcPr>
            <w:tcW w:w="1260" w:type="dxa"/>
            <w:tcBorders>
              <w:top w:val="nil"/>
              <w:left w:val="nil"/>
              <w:bottom w:val="nil"/>
              <w:right w:val="nil"/>
            </w:tcBorders>
            <w:shd w:val="clear" w:color="auto" w:fill="auto"/>
            <w:noWrap/>
            <w:vAlign w:val="bottom"/>
            <w:hideMark/>
          </w:tcPr>
          <w:p w:rsidR="00ED125F" w:rsidRPr="0048027F" w:rsidRDefault="00ED125F" w:rsidP="00045461">
            <w:pPr>
              <w:spacing w:after="0" w:line="240" w:lineRule="auto"/>
              <w:jc w:val="center"/>
              <w:rPr>
                <w:rFonts w:ascii="Times New Roman" w:hAnsi="Times New Roman" w:cs="Times New Roman"/>
                <w:sz w:val="24"/>
                <w:szCs w:val="24"/>
                <w:lang w:val="kk-KZ"/>
              </w:rPr>
            </w:pPr>
          </w:p>
        </w:tc>
        <w:tc>
          <w:tcPr>
            <w:tcW w:w="1417" w:type="dxa"/>
            <w:tcBorders>
              <w:top w:val="nil"/>
              <w:left w:val="nil"/>
              <w:bottom w:val="nil"/>
              <w:right w:val="nil"/>
            </w:tcBorders>
            <w:shd w:val="clear" w:color="auto" w:fill="auto"/>
            <w:noWrap/>
            <w:vAlign w:val="bottom"/>
            <w:hideMark/>
          </w:tcPr>
          <w:p w:rsidR="00ED125F" w:rsidRPr="0048027F" w:rsidRDefault="00ED125F" w:rsidP="00045461">
            <w:pPr>
              <w:spacing w:after="0" w:line="240" w:lineRule="auto"/>
              <w:jc w:val="center"/>
              <w:rPr>
                <w:rFonts w:ascii="Times New Roman" w:hAnsi="Times New Roman" w:cs="Times New Roman"/>
                <w:sz w:val="24"/>
                <w:szCs w:val="24"/>
                <w:lang w:val="kk-KZ"/>
              </w:rPr>
            </w:pPr>
          </w:p>
        </w:tc>
        <w:tc>
          <w:tcPr>
            <w:tcW w:w="1301" w:type="dxa"/>
            <w:tcBorders>
              <w:top w:val="nil"/>
              <w:left w:val="nil"/>
              <w:bottom w:val="nil"/>
              <w:right w:val="nil"/>
            </w:tcBorders>
            <w:shd w:val="clear" w:color="auto" w:fill="auto"/>
            <w:noWrap/>
            <w:vAlign w:val="bottom"/>
            <w:hideMark/>
          </w:tcPr>
          <w:p w:rsidR="00ED125F" w:rsidRPr="0048027F" w:rsidRDefault="00ED125F" w:rsidP="00045461">
            <w:pPr>
              <w:spacing w:after="0" w:line="240" w:lineRule="auto"/>
              <w:jc w:val="center"/>
              <w:rPr>
                <w:rFonts w:ascii="Times New Roman" w:hAnsi="Times New Roman" w:cs="Times New Roman"/>
                <w:sz w:val="24"/>
                <w:szCs w:val="24"/>
                <w:lang w:val="kk-KZ"/>
              </w:rPr>
            </w:pPr>
          </w:p>
        </w:tc>
      </w:tr>
      <w:tr w:rsidR="00ED125F" w:rsidRPr="00045461" w:rsidTr="00045461">
        <w:trPr>
          <w:trHeight w:val="2376"/>
        </w:trPr>
        <w:tc>
          <w:tcPr>
            <w:tcW w:w="458" w:type="dxa"/>
            <w:tcBorders>
              <w:top w:val="single" w:sz="4" w:space="0" w:color="auto"/>
              <w:left w:val="single" w:sz="4" w:space="0" w:color="auto"/>
              <w:bottom w:val="nil"/>
              <w:right w:val="single" w:sz="4" w:space="0" w:color="auto"/>
            </w:tcBorders>
            <w:shd w:val="clear" w:color="auto" w:fill="auto"/>
            <w:hideMark/>
          </w:tcPr>
          <w:p w:rsidR="00ED125F" w:rsidRPr="0048027F" w:rsidRDefault="00ED125F" w:rsidP="00045461">
            <w:pPr>
              <w:spacing w:after="0" w:line="240" w:lineRule="auto"/>
              <w:jc w:val="center"/>
              <w:rPr>
                <w:rFonts w:ascii="Times New Roman" w:hAnsi="Times New Roman" w:cs="Times New Roman"/>
                <w:b/>
                <w:bCs/>
                <w:color w:val="000000"/>
                <w:sz w:val="24"/>
                <w:szCs w:val="24"/>
              </w:rPr>
            </w:pPr>
            <w:r w:rsidRPr="0048027F">
              <w:rPr>
                <w:rFonts w:ascii="Times New Roman" w:hAnsi="Times New Roman" w:cs="Times New Roman"/>
                <w:b/>
                <w:bCs/>
                <w:color w:val="000000"/>
                <w:sz w:val="24"/>
                <w:szCs w:val="24"/>
              </w:rPr>
              <w:t>№</w:t>
            </w:r>
          </w:p>
        </w:tc>
        <w:tc>
          <w:tcPr>
            <w:tcW w:w="2094" w:type="dxa"/>
            <w:tcBorders>
              <w:top w:val="single" w:sz="4" w:space="0" w:color="auto"/>
              <w:left w:val="nil"/>
              <w:bottom w:val="nil"/>
              <w:right w:val="single" w:sz="4" w:space="0" w:color="auto"/>
            </w:tcBorders>
            <w:shd w:val="clear" w:color="auto" w:fill="auto"/>
            <w:hideMark/>
          </w:tcPr>
          <w:p w:rsidR="00ED125F" w:rsidRPr="0048027F" w:rsidRDefault="00680686" w:rsidP="00045461">
            <w:pPr>
              <w:spacing w:after="0" w:line="240" w:lineRule="auto"/>
              <w:jc w:val="both"/>
              <w:rPr>
                <w:rFonts w:ascii="Times New Roman" w:hAnsi="Times New Roman" w:cs="Times New Roman"/>
                <w:b/>
                <w:bCs/>
                <w:color w:val="000000"/>
                <w:sz w:val="24"/>
                <w:szCs w:val="24"/>
                <w:lang w:val="kk-KZ"/>
              </w:rPr>
            </w:pPr>
            <w:r w:rsidRPr="0048027F">
              <w:rPr>
                <w:rFonts w:ascii="Times New Roman" w:hAnsi="Times New Roman" w:cs="Times New Roman"/>
                <w:b/>
                <w:bCs/>
                <w:color w:val="000000"/>
                <w:sz w:val="24"/>
                <w:szCs w:val="24"/>
                <w:lang w:val="kk-KZ"/>
              </w:rPr>
              <w:t>Аймақтардың атауы</w:t>
            </w:r>
          </w:p>
        </w:tc>
        <w:tc>
          <w:tcPr>
            <w:tcW w:w="2106" w:type="dxa"/>
            <w:tcBorders>
              <w:top w:val="single" w:sz="4" w:space="0" w:color="auto"/>
              <w:left w:val="nil"/>
              <w:bottom w:val="single" w:sz="4" w:space="0" w:color="auto"/>
              <w:right w:val="single" w:sz="4" w:space="0" w:color="auto"/>
            </w:tcBorders>
            <w:shd w:val="clear" w:color="auto" w:fill="auto"/>
            <w:hideMark/>
          </w:tcPr>
          <w:p w:rsidR="00ED125F" w:rsidRPr="0048027F" w:rsidRDefault="00680686" w:rsidP="00045461">
            <w:pPr>
              <w:spacing w:after="0" w:line="240" w:lineRule="auto"/>
              <w:jc w:val="both"/>
              <w:rPr>
                <w:rFonts w:ascii="Times New Roman" w:hAnsi="Times New Roman" w:cs="Times New Roman"/>
                <w:b/>
                <w:bCs/>
                <w:color w:val="000000"/>
                <w:sz w:val="24"/>
                <w:szCs w:val="24"/>
                <w:lang w:val="kk-KZ"/>
              </w:rPr>
            </w:pPr>
            <w:r w:rsidRPr="0048027F">
              <w:rPr>
                <w:rFonts w:ascii="Times New Roman" w:hAnsi="Times New Roman" w:cs="Times New Roman"/>
                <w:b/>
                <w:bCs/>
                <w:color w:val="000000"/>
                <w:sz w:val="24"/>
                <w:szCs w:val="24"/>
                <w:lang w:val="kk-KZ"/>
              </w:rPr>
              <w:t>Қоршаған ортаға эмиссиялар үшін төлемдерді алу жоспары, млн. теңге</w:t>
            </w:r>
          </w:p>
        </w:tc>
        <w:tc>
          <w:tcPr>
            <w:tcW w:w="1712" w:type="dxa"/>
            <w:tcBorders>
              <w:top w:val="single" w:sz="4" w:space="0" w:color="auto"/>
              <w:left w:val="nil"/>
              <w:bottom w:val="single" w:sz="4" w:space="0" w:color="auto"/>
              <w:right w:val="single" w:sz="4" w:space="0" w:color="auto"/>
            </w:tcBorders>
            <w:shd w:val="clear" w:color="auto" w:fill="auto"/>
            <w:hideMark/>
          </w:tcPr>
          <w:p w:rsidR="00ED125F" w:rsidRPr="0048027F" w:rsidRDefault="00680686" w:rsidP="00045461">
            <w:pPr>
              <w:spacing w:after="0" w:line="240" w:lineRule="auto"/>
              <w:jc w:val="both"/>
              <w:rPr>
                <w:rFonts w:ascii="Times New Roman" w:hAnsi="Times New Roman" w:cs="Times New Roman"/>
                <w:b/>
                <w:bCs/>
                <w:color w:val="000000"/>
                <w:sz w:val="24"/>
                <w:szCs w:val="24"/>
                <w:lang w:val="kk-KZ"/>
              </w:rPr>
            </w:pPr>
            <w:r w:rsidRPr="0048027F">
              <w:rPr>
                <w:rFonts w:ascii="Times New Roman" w:hAnsi="Times New Roman" w:cs="Times New Roman"/>
                <w:b/>
                <w:bCs/>
                <w:color w:val="000000"/>
                <w:sz w:val="24"/>
                <w:szCs w:val="24"/>
                <w:lang w:val="kk-KZ"/>
              </w:rPr>
              <w:t>Қоршаған ортаға эмиссиялар бойынша нақты төлемдер, млн.теңге</w:t>
            </w:r>
          </w:p>
        </w:tc>
        <w:tc>
          <w:tcPr>
            <w:tcW w:w="1260" w:type="dxa"/>
            <w:tcBorders>
              <w:top w:val="single" w:sz="4" w:space="0" w:color="auto"/>
              <w:left w:val="nil"/>
              <w:bottom w:val="single" w:sz="4" w:space="0" w:color="auto"/>
              <w:right w:val="single" w:sz="4" w:space="0" w:color="auto"/>
            </w:tcBorders>
            <w:shd w:val="clear" w:color="auto" w:fill="auto"/>
            <w:hideMark/>
          </w:tcPr>
          <w:p w:rsidR="00ED125F" w:rsidRPr="0048027F" w:rsidRDefault="00680686" w:rsidP="00045461">
            <w:pPr>
              <w:spacing w:after="0" w:line="240" w:lineRule="auto"/>
              <w:jc w:val="both"/>
              <w:rPr>
                <w:rFonts w:ascii="Times New Roman" w:hAnsi="Times New Roman" w:cs="Times New Roman"/>
                <w:b/>
                <w:bCs/>
                <w:color w:val="000000"/>
                <w:sz w:val="24"/>
                <w:szCs w:val="24"/>
                <w:lang w:val="kk-KZ"/>
              </w:rPr>
            </w:pPr>
            <w:r w:rsidRPr="0048027F">
              <w:rPr>
                <w:rFonts w:ascii="Times New Roman" w:hAnsi="Times New Roman" w:cs="Times New Roman"/>
                <w:b/>
                <w:bCs/>
                <w:color w:val="000000"/>
                <w:sz w:val="24"/>
                <w:szCs w:val="24"/>
                <w:lang w:val="kk-KZ"/>
              </w:rPr>
              <w:t>Қоршаған ортанықорғау шараларына бөлінген сома</w:t>
            </w:r>
            <w:r w:rsidR="00ED125F" w:rsidRPr="0048027F">
              <w:rPr>
                <w:rFonts w:ascii="Times New Roman" w:hAnsi="Times New Roman" w:cs="Times New Roman"/>
                <w:b/>
                <w:bCs/>
                <w:color w:val="000000"/>
                <w:sz w:val="24"/>
                <w:szCs w:val="24"/>
                <w:lang w:val="kk-KZ"/>
              </w:rPr>
              <w:t xml:space="preserve">, </w:t>
            </w:r>
            <w:r w:rsidRPr="0048027F">
              <w:rPr>
                <w:rFonts w:ascii="Times New Roman" w:hAnsi="Times New Roman" w:cs="Times New Roman"/>
                <w:b/>
                <w:bCs/>
                <w:color w:val="000000"/>
                <w:sz w:val="24"/>
                <w:szCs w:val="24"/>
                <w:lang w:val="kk-KZ"/>
              </w:rPr>
              <w:t>млн. тең</w:t>
            </w:r>
            <w:r w:rsidR="00ED125F" w:rsidRPr="0048027F">
              <w:rPr>
                <w:rFonts w:ascii="Times New Roman" w:hAnsi="Times New Roman" w:cs="Times New Roman"/>
                <w:b/>
                <w:bCs/>
                <w:color w:val="000000"/>
                <w:sz w:val="24"/>
                <w:szCs w:val="24"/>
                <w:lang w:val="kk-KZ"/>
              </w:rPr>
              <w:t>ге</w:t>
            </w:r>
          </w:p>
        </w:tc>
        <w:tc>
          <w:tcPr>
            <w:tcW w:w="1417" w:type="dxa"/>
            <w:tcBorders>
              <w:top w:val="single" w:sz="4" w:space="0" w:color="auto"/>
              <w:left w:val="nil"/>
              <w:bottom w:val="single" w:sz="4" w:space="0" w:color="auto"/>
              <w:right w:val="single" w:sz="4" w:space="0" w:color="auto"/>
            </w:tcBorders>
            <w:shd w:val="clear" w:color="auto" w:fill="auto"/>
            <w:hideMark/>
          </w:tcPr>
          <w:p w:rsidR="00ED125F" w:rsidRPr="0048027F" w:rsidRDefault="00680686" w:rsidP="00045461">
            <w:pPr>
              <w:spacing w:after="0" w:line="240" w:lineRule="auto"/>
              <w:jc w:val="both"/>
              <w:rPr>
                <w:rFonts w:ascii="Times New Roman" w:hAnsi="Times New Roman" w:cs="Times New Roman"/>
                <w:b/>
                <w:bCs/>
                <w:color w:val="000000"/>
                <w:sz w:val="24"/>
                <w:szCs w:val="24"/>
                <w:lang w:val="kk-KZ"/>
              </w:rPr>
            </w:pPr>
            <w:r w:rsidRPr="0048027F">
              <w:rPr>
                <w:rFonts w:ascii="Times New Roman" w:hAnsi="Times New Roman" w:cs="Times New Roman"/>
                <w:b/>
                <w:bCs/>
                <w:color w:val="000000"/>
                <w:sz w:val="24"/>
                <w:szCs w:val="24"/>
                <w:lang w:val="kk-KZ"/>
              </w:rPr>
              <w:t>Қоршаған ортаны қорғау шараларына игерілген сома</w:t>
            </w:r>
            <w:r w:rsidR="00ED125F" w:rsidRPr="0048027F">
              <w:rPr>
                <w:rFonts w:ascii="Times New Roman" w:hAnsi="Times New Roman" w:cs="Times New Roman"/>
                <w:b/>
                <w:bCs/>
                <w:color w:val="000000"/>
                <w:sz w:val="24"/>
                <w:szCs w:val="24"/>
                <w:lang w:val="kk-KZ"/>
              </w:rPr>
              <w:t>, млн.</w:t>
            </w:r>
            <w:r w:rsidRPr="0048027F">
              <w:rPr>
                <w:rFonts w:ascii="Times New Roman" w:hAnsi="Times New Roman" w:cs="Times New Roman"/>
                <w:b/>
                <w:bCs/>
                <w:color w:val="000000"/>
                <w:sz w:val="24"/>
                <w:szCs w:val="24"/>
                <w:lang w:val="kk-KZ"/>
              </w:rPr>
              <w:t xml:space="preserve"> </w:t>
            </w:r>
            <w:r w:rsidR="00ED125F" w:rsidRPr="0048027F">
              <w:rPr>
                <w:rFonts w:ascii="Times New Roman" w:hAnsi="Times New Roman" w:cs="Times New Roman"/>
                <w:b/>
                <w:bCs/>
                <w:color w:val="000000"/>
                <w:sz w:val="24"/>
                <w:szCs w:val="24"/>
                <w:lang w:val="kk-KZ"/>
              </w:rPr>
              <w:t>т</w:t>
            </w:r>
            <w:r w:rsidRPr="0048027F">
              <w:rPr>
                <w:rFonts w:ascii="Times New Roman" w:hAnsi="Times New Roman" w:cs="Times New Roman"/>
                <w:b/>
                <w:bCs/>
                <w:color w:val="000000"/>
                <w:sz w:val="24"/>
                <w:szCs w:val="24"/>
                <w:lang w:val="kk-KZ"/>
              </w:rPr>
              <w:t>ең</w:t>
            </w:r>
            <w:r w:rsidR="00ED125F" w:rsidRPr="0048027F">
              <w:rPr>
                <w:rFonts w:ascii="Times New Roman" w:hAnsi="Times New Roman" w:cs="Times New Roman"/>
                <w:b/>
                <w:bCs/>
                <w:color w:val="000000"/>
                <w:sz w:val="24"/>
                <w:szCs w:val="24"/>
                <w:lang w:val="kk-KZ"/>
              </w:rPr>
              <w:t>ге</w:t>
            </w:r>
          </w:p>
        </w:tc>
        <w:tc>
          <w:tcPr>
            <w:tcW w:w="1301" w:type="dxa"/>
            <w:tcBorders>
              <w:top w:val="single" w:sz="4" w:space="0" w:color="auto"/>
              <w:left w:val="nil"/>
              <w:bottom w:val="single" w:sz="4" w:space="0" w:color="auto"/>
              <w:right w:val="single" w:sz="4" w:space="0" w:color="auto"/>
            </w:tcBorders>
            <w:shd w:val="clear" w:color="auto" w:fill="auto"/>
            <w:hideMark/>
          </w:tcPr>
          <w:p w:rsidR="00ED125F" w:rsidRPr="0048027F" w:rsidRDefault="00E42F48" w:rsidP="00045461">
            <w:pPr>
              <w:spacing w:after="0" w:line="240" w:lineRule="auto"/>
              <w:jc w:val="both"/>
              <w:rPr>
                <w:rFonts w:ascii="Times New Roman" w:hAnsi="Times New Roman" w:cs="Times New Roman"/>
                <w:b/>
                <w:bCs/>
                <w:sz w:val="24"/>
                <w:szCs w:val="24"/>
                <w:lang w:val="kk-KZ"/>
              </w:rPr>
            </w:pPr>
            <w:r w:rsidRPr="0048027F">
              <w:rPr>
                <w:rFonts w:ascii="Times New Roman" w:hAnsi="Times New Roman" w:cs="Times New Roman"/>
                <w:b/>
                <w:bCs/>
                <w:sz w:val="24"/>
                <w:szCs w:val="24"/>
                <w:lang w:val="kk-KZ"/>
              </w:rPr>
              <w:t>Қоршаған ортаны қорғау жөніндегі іс-шараларға арналған бюджет шығыстарының бюджетке түсетін түсімдерден қоршаған ортаға эмиссиялар үшін төлемақының үлесі</w:t>
            </w:r>
            <w:r w:rsidR="00ED125F" w:rsidRPr="0048027F">
              <w:rPr>
                <w:rFonts w:ascii="Times New Roman" w:hAnsi="Times New Roman" w:cs="Times New Roman"/>
                <w:b/>
                <w:bCs/>
                <w:sz w:val="24"/>
                <w:szCs w:val="24"/>
                <w:lang w:val="kk-KZ"/>
              </w:rPr>
              <w:t>, %  6/4*100%</w:t>
            </w:r>
          </w:p>
        </w:tc>
      </w:tr>
      <w:tr w:rsidR="00ED125F" w:rsidRPr="0048027F" w:rsidTr="00045461">
        <w:trPr>
          <w:trHeight w:val="312"/>
        </w:trPr>
        <w:tc>
          <w:tcPr>
            <w:tcW w:w="458" w:type="dxa"/>
            <w:tcBorders>
              <w:top w:val="nil"/>
              <w:left w:val="single" w:sz="4" w:space="0" w:color="auto"/>
              <w:bottom w:val="single" w:sz="4" w:space="0" w:color="auto"/>
              <w:right w:val="single" w:sz="4" w:space="0" w:color="auto"/>
            </w:tcBorders>
            <w:shd w:val="clear" w:color="auto" w:fill="auto"/>
            <w:hideMark/>
          </w:tcPr>
          <w:p w:rsidR="00ED125F" w:rsidRPr="0048027F" w:rsidRDefault="00ED125F" w:rsidP="00045461">
            <w:pPr>
              <w:spacing w:after="0" w:line="240" w:lineRule="auto"/>
              <w:jc w:val="center"/>
              <w:rPr>
                <w:rFonts w:ascii="Times New Roman" w:hAnsi="Times New Roman" w:cs="Times New Roman"/>
                <w:b/>
                <w:bCs/>
                <w:color w:val="000000"/>
                <w:sz w:val="24"/>
                <w:szCs w:val="24"/>
              </w:rPr>
            </w:pPr>
            <w:r w:rsidRPr="0048027F">
              <w:rPr>
                <w:rFonts w:ascii="Times New Roman" w:hAnsi="Times New Roman" w:cs="Times New Roman"/>
                <w:b/>
                <w:bCs/>
                <w:color w:val="000000"/>
                <w:sz w:val="24"/>
                <w:szCs w:val="24"/>
              </w:rPr>
              <w:t>1</w:t>
            </w:r>
          </w:p>
        </w:tc>
        <w:tc>
          <w:tcPr>
            <w:tcW w:w="2094" w:type="dxa"/>
            <w:tcBorders>
              <w:top w:val="nil"/>
              <w:left w:val="nil"/>
              <w:bottom w:val="single" w:sz="4" w:space="0" w:color="auto"/>
              <w:right w:val="single" w:sz="4" w:space="0" w:color="auto"/>
            </w:tcBorders>
            <w:shd w:val="clear" w:color="auto" w:fill="auto"/>
            <w:hideMark/>
          </w:tcPr>
          <w:p w:rsidR="00ED125F" w:rsidRPr="0048027F" w:rsidRDefault="00ED125F" w:rsidP="00045461">
            <w:pPr>
              <w:spacing w:after="0" w:line="240" w:lineRule="auto"/>
              <w:jc w:val="center"/>
              <w:rPr>
                <w:rFonts w:ascii="Times New Roman" w:hAnsi="Times New Roman" w:cs="Times New Roman"/>
                <w:b/>
                <w:bCs/>
                <w:color w:val="000000"/>
                <w:sz w:val="24"/>
                <w:szCs w:val="24"/>
              </w:rPr>
            </w:pPr>
            <w:r w:rsidRPr="0048027F">
              <w:rPr>
                <w:rFonts w:ascii="Times New Roman" w:hAnsi="Times New Roman" w:cs="Times New Roman"/>
                <w:b/>
                <w:bCs/>
                <w:color w:val="000000"/>
                <w:sz w:val="24"/>
                <w:szCs w:val="24"/>
              </w:rPr>
              <w:t>2</w:t>
            </w:r>
          </w:p>
        </w:tc>
        <w:tc>
          <w:tcPr>
            <w:tcW w:w="2106" w:type="dxa"/>
            <w:tcBorders>
              <w:top w:val="single" w:sz="4" w:space="0" w:color="auto"/>
              <w:left w:val="nil"/>
              <w:bottom w:val="nil"/>
              <w:right w:val="nil"/>
            </w:tcBorders>
            <w:shd w:val="clear" w:color="auto" w:fill="auto"/>
            <w:hideMark/>
          </w:tcPr>
          <w:p w:rsidR="00ED125F" w:rsidRPr="0048027F" w:rsidRDefault="00ED125F" w:rsidP="00045461">
            <w:pPr>
              <w:spacing w:after="0" w:line="240" w:lineRule="auto"/>
              <w:jc w:val="center"/>
              <w:rPr>
                <w:rFonts w:ascii="Times New Roman" w:hAnsi="Times New Roman" w:cs="Times New Roman"/>
                <w:b/>
                <w:bCs/>
                <w:color w:val="000000"/>
                <w:sz w:val="24"/>
                <w:szCs w:val="24"/>
              </w:rPr>
            </w:pPr>
            <w:r w:rsidRPr="0048027F">
              <w:rPr>
                <w:rFonts w:ascii="Times New Roman" w:hAnsi="Times New Roman" w:cs="Times New Roman"/>
                <w:b/>
                <w:bCs/>
                <w:color w:val="000000"/>
                <w:sz w:val="24"/>
                <w:szCs w:val="24"/>
              </w:rPr>
              <w:t>3</w:t>
            </w:r>
          </w:p>
        </w:tc>
        <w:tc>
          <w:tcPr>
            <w:tcW w:w="1712" w:type="dxa"/>
            <w:tcBorders>
              <w:top w:val="single" w:sz="4" w:space="0" w:color="auto"/>
              <w:left w:val="nil"/>
              <w:bottom w:val="nil"/>
              <w:right w:val="nil"/>
            </w:tcBorders>
            <w:shd w:val="clear" w:color="auto" w:fill="auto"/>
            <w:hideMark/>
          </w:tcPr>
          <w:p w:rsidR="00ED125F" w:rsidRPr="0048027F" w:rsidRDefault="00ED125F" w:rsidP="00045461">
            <w:pPr>
              <w:spacing w:after="0" w:line="240" w:lineRule="auto"/>
              <w:jc w:val="center"/>
              <w:rPr>
                <w:rFonts w:ascii="Times New Roman" w:hAnsi="Times New Roman" w:cs="Times New Roman"/>
                <w:b/>
                <w:bCs/>
                <w:color w:val="000000"/>
                <w:sz w:val="24"/>
                <w:szCs w:val="24"/>
              </w:rPr>
            </w:pPr>
            <w:r w:rsidRPr="0048027F">
              <w:rPr>
                <w:rFonts w:ascii="Times New Roman" w:hAnsi="Times New Roman" w:cs="Times New Roman"/>
                <w:b/>
                <w:bCs/>
                <w:color w:val="000000"/>
                <w:sz w:val="24"/>
                <w:szCs w:val="24"/>
              </w:rPr>
              <w:t>4</w:t>
            </w:r>
          </w:p>
        </w:tc>
        <w:tc>
          <w:tcPr>
            <w:tcW w:w="1260" w:type="dxa"/>
            <w:tcBorders>
              <w:top w:val="single" w:sz="4" w:space="0" w:color="auto"/>
              <w:left w:val="nil"/>
              <w:bottom w:val="nil"/>
              <w:right w:val="nil"/>
            </w:tcBorders>
            <w:shd w:val="clear" w:color="auto" w:fill="auto"/>
            <w:hideMark/>
          </w:tcPr>
          <w:p w:rsidR="00ED125F" w:rsidRPr="0048027F" w:rsidRDefault="00ED125F" w:rsidP="00045461">
            <w:pPr>
              <w:spacing w:after="0" w:line="240" w:lineRule="auto"/>
              <w:jc w:val="center"/>
              <w:rPr>
                <w:rFonts w:ascii="Times New Roman" w:hAnsi="Times New Roman" w:cs="Times New Roman"/>
                <w:b/>
                <w:bCs/>
                <w:color w:val="000000"/>
                <w:sz w:val="24"/>
                <w:szCs w:val="24"/>
              </w:rPr>
            </w:pPr>
            <w:r w:rsidRPr="0048027F">
              <w:rPr>
                <w:rFonts w:ascii="Times New Roman" w:hAnsi="Times New Roman" w:cs="Times New Roman"/>
                <w:b/>
                <w:bCs/>
                <w:color w:val="000000"/>
                <w:sz w:val="24"/>
                <w:szCs w:val="24"/>
              </w:rPr>
              <w:t>5</w:t>
            </w:r>
          </w:p>
        </w:tc>
        <w:tc>
          <w:tcPr>
            <w:tcW w:w="1417" w:type="dxa"/>
            <w:tcBorders>
              <w:top w:val="single" w:sz="4" w:space="0" w:color="auto"/>
              <w:left w:val="nil"/>
              <w:bottom w:val="nil"/>
              <w:right w:val="nil"/>
            </w:tcBorders>
            <w:shd w:val="clear" w:color="auto" w:fill="auto"/>
            <w:hideMark/>
          </w:tcPr>
          <w:p w:rsidR="00ED125F" w:rsidRPr="0048027F" w:rsidRDefault="00ED125F" w:rsidP="00045461">
            <w:pPr>
              <w:spacing w:after="0" w:line="240" w:lineRule="auto"/>
              <w:jc w:val="center"/>
              <w:rPr>
                <w:rFonts w:ascii="Times New Roman" w:hAnsi="Times New Roman" w:cs="Times New Roman"/>
                <w:b/>
                <w:bCs/>
                <w:color w:val="000000"/>
                <w:sz w:val="24"/>
                <w:szCs w:val="24"/>
              </w:rPr>
            </w:pPr>
            <w:r w:rsidRPr="0048027F">
              <w:rPr>
                <w:rFonts w:ascii="Times New Roman" w:hAnsi="Times New Roman" w:cs="Times New Roman"/>
                <w:b/>
                <w:bCs/>
                <w:color w:val="000000"/>
                <w:sz w:val="24"/>
                <w:szCs w:val="24"/>
              </w:rPr>
              <w:t>6</w:t>
            </w:r>
          </w:p>
        </w:tc>
        <w:tc>
          <w:tcPr>
            <w:tcW w:w="1301" w:type="dxa"/>
            <w:tcBorders>
              <w:top w:val="single" w:sz="4" w:space="0" w:color="auto"/>
              <w:left w:val="nil"/>
              <w:bottom w:val="nil"/>
              <w:right w:val="single" w:sz="4" w:space="0" w:color="auto"/>
            </w:tcBorders>
            <w:shd w:val="clear" w:color="auto" w:fill="auto"/>
            <w:hideMark/>
          </w:tcPr>
          <w:p w:rsidR="00ED125F" w:rsidRPr="0048027F" w:rsidRDefault="00ED125F" w:rsidP="00045461">
            <w:pPr>
              <w:spacing w:after="0" w:line="240" w:lineRule="auto"/>
              <w:jc w:val="center"/>
              <w:rPr>
                <w:rFonts w:ascii="Times New Roman" w:hAnsi="Times New Roman" w:cs="Times New Roman"/>
                <w:b/>
                <w:bCs/>
                <w:sz w:val="24"/>
                <w:szCs w:val="24"/>
              </w:rPr>
            </w:pPr>
            <w:r w:rsidRPr="0048027F">
              <w:rPr>
                <w:rFonts w:ascii="Times New Roman" w:hAnsi="Times New Roman" w:cs="Times New Roman"/>
                <w:b/>
                <w:bCs/>
                <w:sz w:val="24"/>
                <w:szCs w:val="24"/>
              </w:rPr>
              <w:t>7</w:t>
            </w:r>
          </w:p>
        </w:tc>
      </w:tr>
      <w:tr w:rsidR="00ED125F" w:rsidRPr="0048027F" w:rsidTr="00045461">
        <w:trPr>
          <w:trHeight w:val="4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1</w:t>
            </w:r>
          </w:p>
        </w:tc>
        <w:tc>
          <w:tcPr>
            <w:tcW w:w="2094"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rPr>
                <w:rFonts w:ascii="Times New Roman" w:hAnsi="Times New Roman" w:cs="Times New Roman"/>
                <w:color w:val="000000"/>
                <w:sz w:val="24"/>
                <w:szCs w:val="24"/>
                <w:lang w:val="kk-KZ"/>
              </w:rPr>
            </w:pPr>
            <w:r w:rsidRPr="0048027F">
              <w:rPr>
                <w:rFonts w:ascii="Times New Roman" w:hAnsi="Times New Roman" w:cs="Times New Roman"/>
                <w:color w:val="000000"/>
                <w:sz w:val="24"/>
                <w:szCs w:val="24"/>
              </w:rPr>
              <w:t>Астана</w:t>
            </w:r>
            <w:r w:rsidR="00E42F48" w:rsidRPr="0048027F">
              <w:rPr>
                <w:rFonts w:ascii="Times New Roman" w:hAnsi="Times New Roman" w:cs="Times New Roman"/>
                <w:color w:val="000000"/>
                <w:sz w:val="24"/>
                <w:szCs w:val="24"/>
                <w:lang w:val="kk-KZ"/>
              </w:rPr>
              <w:t xml:space="preserve"> қ.</w:t>
            </w:r>
          </w:p>
        </w:tc>
        <w:tc>
          <w:tcPr>
            <w:tcW w:w="2106" w:type="dxa"/>
            <w:tcBorders>
              <w:top w:val="single" w:sz="4" w:space="0" w:color="auto"/>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3061,81</w:t>
            </w:r>
          </w:p>
        </w:tc>
        <w:tc>
          <w:tcPr>
            <w:tcW w:w="1712" w:type="dxa"/>
            <w:tcBorders>
              <w:top w:val="single" w:sz="4" w:space="0" w:color="auto"/>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3250,33</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3287,865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3287,865</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sz w:val="24"/>
                <w:szCs w:val="24"/>
              </w:rPr>
            </w:pPr>
            <w:r w:rsidRPr="0048027F">
              <w:rPr>
                <w:rFonts w:ascii="Times New Roman" w:hAnsi="Times New Roman" w:cs="Times New Roman"/>
                <w:sz w:val="24"/>
                <w:szCs w:val="24"/>
              </w:rPr>
              <w:t>101,2</w:t>
            </w:r>
          </w:p>
        </w:tc>
      </w:tr>
      <w:tr w:rsidR="00ED125F" w:rsidRPr="0048027F" w:rsidTr="00045461">
        <w:trPr>
          <w:trHeight w:val="4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2</w:t>
            </w:r>
          </w:p>
        </w:tc>
        <w:tc>
          <w:tcPr>
            <w:tcW w:w="2094"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rPr>
                <w:rFonts w:ascii="Times New Roman" w:hAnsi="Times New Roman" w:cs="Times New Roman"/>
                <w:sz w:val="24"/>
                <w:szCs w:val="24"/>
                <w:lang w:val="kk-KZ"/>
              </w:rPr>
            </w:pPr>
            <w:r w:rsidRPr="0048027F">
              <w:rPr>
                <w:rFonts w:ascii="Times New Roman" w:hAnsi="Times New Roman" w:cs="Times New Roman"/>
                <w:sz w:val="24"/>
                <w:szCs w:val="24"/>
              </w:rPr>
              <w:t>Алматы</w:t>
            </w:r>
            <w:r w:rsidR="00E42F48" w:rsidRPr="0048027F">
              <w:rPr>
                <w:rFonts w:ascii="Times New Roman" w:hAnsi="Times New Roman" w:cs="Times New Roman"/>
                <w:sz w:val="24"/>
                <w:szCs w:val="24"/>
                <w:lang w:val="kk-KZ"/>
              </w:rPr>
              <w:t xml:space="preserve"> қ.</w:t>
            </w:r>
          </w:p>
        </w:tc>
        <w:tc>
          <w:tcPr>
            <w:tcW w:w="2106"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1823</w:t>
            </w:r>
          </w:p>
        </w:tc>
        <w:tc>
          <w:tcPr>
            <w:tcW w:w="1712"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1906,159</w:t>
            </w:r>
          </w:p>
        </w:tc>
        <w:tc>
          <w:tcPr>
            <w:tcW w:w="1260"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20409,2001</w:t>
            </w:r>
          </w:p>
        </w:tc>
        <w:tc>
          <w:tcPr>
            <w:tcW w:w="1417"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20113,1</w:t>
            </w:r>
          </w:p>
        </w:tc>
        <w:tc>
          <w:tcPr>
            <w:tcW w:w="1301"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sz w:val="24"/>
                <w:szCs w:val="24"/>
              </w:rPr>
            </w:pPr>
            <w:r w:rsidRPr="0048027F">
              <w:rPr>
                <w:rFonts w:ascii="Times New Roman" w:hAnsi="Times New Roman" w:cs="Times New Roman"/>
                <w:sz w:val="24"/>
                <w:szCs w:val="24"/>
              </w:rPr>
              <w:t>1055,2</w:t>
            </w:r>
          </w:p>
        </w:tc>
      </w:tr>
      <w:tr w:rsidR="00ED125F" w:rsidRPr="0048027F" w:rsidTr="00045461">
        <w:trPr>
          <w:trHeight w:val="4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3</w:t>
            </w:r>
          </w:p>
        </w:tc>
        <w:tc>
          <w:tcPr>
            <w:tcW w:w="2094"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rPr>
                <w:rFonts w:ascii="Times New Roman" w:hAnsi="Times New Roman" w:cs="Times New Roman"/>
                <w:color w:val="000000"/>
                <w:sz w:val="24"/>
                <w:szCs w:val="24"/>
                <w:lang w:val="kk-KZ"/>
              </w:rPr>
            </w:pPr>
            <w:r w:rsidRPr="0048027F">
              <w:rPr>
                <w:rFonts w:ascii="Times New Roman" w:hAnsi="Times New Roman" w:cs="Times New Roman"/>
                <w:color w:val="000000"/>
                <w:sz w:val="24"/>
                <w:szCs w:val="24"/>
              </w:rPr>
              <w:t>Шымкент</w:t>
            </w:r>
            <w:r w:rsidR="00E42F48" w:rsidRPr="0048027F">
              <w:rPr>
                <w:rFonts w:ascii="Times New Roman" w:hAnsi="Times New Roman" w:cs="Times New Roman"/>
                <w:color w:val="000000"/>
                <w:sz w:val="24"/>
                <w:szCs w:val="24"/>
                <w:lang w:val="kk-KZ"/>
              </w:rPr>
              <w:t xml:space="preserve"> қ.</w:t>
            </w:r>
          </w:p>
        </w:tc>
        <w:tc>
          <w:tcPr>
            <w:tcW w:w="2106"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1177,503</w:t>
            </w:r>
          </w:p>
        </w:tc>
        <w:tc>
          <w:tcPr>
            <w:tcW w:w="1712"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1262,649</w:t>
            </w:r>
          </w:p>
        </w:tc>
        <w:tc>
          <w:tcPr>
            <w:tcW w:w="1260"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118,26744</w:t>
            </w:r>
          </w:p>
        </w:tc>
        <w:tc>
          <w:tcPr>
            <w:tcW w:w="1417"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100,9</w:t>
            </w:r>
          </w:p>
        </w:tc>
        <w:tc>
          <w:tcPr>
            <w:tcW w:w="1301"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sz w:val="24"/>
                <w:szCs w:val="24"/>
              </w:rPr>
            </w:pPr>
            <w:r w:rsidRPr="0048027F">
              <w:rPr>
                <w:rFonts w:ascii="Times New Roman" w:hAnsi="Times New Roman" w:cs="Times New Roman"/>
                <w:sz w:val="24"/>
                <w:szCs w:val="24"/>
              </w:rPr>
              <w:t>7,9</w:t>
            </w:r>
          </w:p>
        </w:tc>
      </w:tr>
      <w:tr w:rsidR="00ED125F" w:rsidRPr="0048027F" w:rsidTr="00045461">
        <w:trPr>
          <w:trHeight w:val="4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4</w:t>
            </w:r>
          </w:p>
        </w:tc>
        <w:tc>
          <w:tcPr>
            <w:tcW w:w="2094"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rPr>
                <w:rFonts w:ascii="Times New Roman" w:hAnsi="Times New Roman" w:cs="Times New Roman"/>
                <w:color w:val="000000"/>
                <w:sz w:val="24"/>
                <w:szCs w:val="24"/>
                <w:lang w:val="kk-KZ"/>
              </w:rPr>
            </w:pPr>
            <w:r w:rsidRPr="0048027F">
              <w:rPr>
                <w:rFonts w:ascii="Times New Roman" w:hAnsi="Times New Roman" w:cs="Times New Roman"/>
                <w:color w:val="000000"/>
                <w:sz w:val="24"/>
                <w:szCs w:val="24"/>
              </w:rPr>
              <w:t>А</w:t>
            </w:r>
            <w:r w:rsidR="00E42F48" w:rsidRPr="0048027F">
              <w:rPr>
                <w:rFonts w:ascii="Times New Roman" w:hAnsi="Times New Roman" w:cs="Times New Roman"/>
                <w:color w:val="000000"/>
                <w:sz w:val="24"/>
                <w:szCs w:val="24"/>
                <w:lang w:val="kk-KZ"/>
              </w:rPr>
              <w:t>қмола облысы</w:t>
            </w:r>
          </w:p>
        </w:tc>
        <w:tc>
          <w:tcPr>
            <w:tcW w:w="2106"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3616</w:t>
            </w:r>
          </w:p>
        </w:tc>
        <w:tc>
          <w:tcPr>
            <w:tcW w:w="1712"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 xml:space="preserve">3828,616  </w:t>
            </w:r>
          </w:p>
        </w:tc>
        <w:tc>
          <w:tcPr>
            <w:tcW w:w="1260"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4209,3</w:t>
            </w:r>
          </w:p>
        </w:tc>
        <w:tc>
          <w:tcPr>
            <w:tcW w:w="1417"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4209,3</w:t>
            </w:r>
          </w:p>
        </w:tc>
        <w:tc>
          <w:tcPr>
            <w:tcW w:w="1301"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sz w:val="24"/>
                <w:szCs w:val="24"/>
              </w:rPr>
            </w:pPr>
            <w:r w:rsidRPr="0048027F">
              <w:rPr>
                <w:rFonts w:ascii="Times New Roman" w:hAnsi="Times New Roman" w:cs="Times New Roman"/>
                <w:sz w:val="24"/>
                <w:szCs w:val="24"/>
              </w:rPr>
              <w:t>109,9</w:t>
            </w:r>
          </w:p>
        </w:tc>
      </w:tr>
      <w:tr w:rsidR="00ED125F" w:rsidRPr="0048027F" w:rsidTr="00045461">
        <w:trPr>
          <w:trHeight w:val="4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5</w:t>
            </w:r>
          </w:p>
        </w:tc>
        <w:tc>
          <w:tcPr>
            <w:tcW w:w="2094"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rPr>
                <w:rFonts w:ascii="Times New Roman" w:hAnsi="Times New Roman" w:cs="Times New Roman"/>
                <w:color w:val="000000"/>
                <w:sz w:val="24"/>
                <w:szCs w:val="24"/>
                <w:lang w:val="kk-KZ"/>
              </w:rPr>
            </w:pPr>
            <w:r w:rsidRPr="0048027F">
              <w:rPr>
                <w:rFonts w:ascii="Times New Roman" w:hAnsi="Times New Roman" w:cs="Times New Roman"/>
                <w:color w:val="000000"/>
                <w:sz w:val="24"/>
                <w:szCs w:val="24"/>
              </w:rPr>
              <w:t>А</w:t>
            </w:r>
            <w:r w:rsidR="00E42F48" w:rsidRPr="0048027F">
              <w:rPr>
                <w:rFonts w:ascii="Times New Roman" w:hAnsi="Times New Roman" w:cs="Times New Roman"/>
                <w:color w:val="000000"/>
                <w:sz w:val="24"/>
                <w:szCs w:val="24"/>
                <w:lang w:val="kk-KZ"/>
              </w:rPr>
              <w:t>қтөбе облысы</w:t>
            </w:r>
          </w:p>
        </w:tc>
        <w:tc>
          <w:tcPr>
            <w:tcW w:w="2106"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7700</w:t>
            </w:r>
          </w:p>
        </w:tc>
        <w:tc>
          <w:tcPr>
            <w:tcW w:w="1712"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9026,881</w:t>
            </w:r>
          </w:p>
        </w:tc>
        <w:tc>
          <w:tcPr>
            <w:tcW w:w="1260"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20335,9591</w:t>
            </w:r>
          </w:p>
        </w:tc>
        <w:tc>
          <w:tcPr>
            <w:tcW w:w="1417"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20053,4</w:t>
            </w:r>
          </w:p>
        </w:tc>
        <w:tc>
          <w:tcPr>
            <w:tcW w:w="1301"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sz w:val="24"/>
                <w:szCs w:val="24"/>
              </w:rPr>
            </w:pPr>
            <w:r w:rsidRPr="0048027F">
              <w:rPr>
                <w:rFonts w:ascii="Times New Roman" w:hAnsi="Times New Roman" w:cs="Times New Roman"/>
                <w:sz w:val="24"/>
                <w:szCs w:val="24"/>
              </w:rPr>
              <w:t>222,2</w:t>
            </w:r>
          </w:p>
        </w:tc>
      </w:tr>
      <w:tr w:rsidR="00ED125F" w:rsidRPr="0048027F" w:rsidTr="00045461">
        <w:trPr>
          <w:trHeight w:val="4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6</w:t>
            </w:r>
          </w:p>
        </w:tc>
        <w:tc>
          <w:tcPr>
            <w:tcW w:w="2094"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rPr>
                <w:rFonts w:ascii="Times New Roman" w:hAnsi="Times New Roman" w:cs="Times New Roman"/>
                <w:color w:val="000000"/>
                <w:sz w:val="24"/>
                <w:szCs w:val="24"/>
                <w:lang w:val="kk-KZ"/>
              </w:rPr>
            </w:pPr>
            <w:proofErr w:type="spellStart"/>
            <w:r w:rsidRPr="0048027F">
              <w:rPr>
                <w:rFonts w:ascii="Times New Roman" w:hAnsi="Times New Roman" w:cs="Times New Roman"/>
                <w:color w:val="000000"/>
                <w:sz w:val="24"/>
                <w:szCs w:val="24"/>
              </w:rPr>
              <w:t>Алмат</w:t>
            </w:r>
            <w:proofErr w:type="spellEnd"/>
            <w:r w:rsidR="00E42F48" w:rsidRPr="0048027F">
              <w:rPr>
                <w:rFonts w:ascii="Times New Roman" w:hAnsi="Times New Roman" w:cs="Times New Roman"/>
                <w:color w:val="000000"/>
                <w:sz w:val="24"/>
                <w:szCs w:val="24"/>
                <w:lang w:val="kk-KZ"/>
              </w:rPr>
              <w:t>ы облысы</w:t>
            </w:r>
          </w:p>
        </w:tc>
        <w:tc>
          <w:tcPr>
            <w:tcW w:w="2106"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1350,824</w:t>
            </w:r>
          </w:p>
        </w:tc>
        <w:tc>
          <w:tcPr>
            <w:tcW w:w="1712"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1362,592</w:t>
            </w:r>
          </w:p>
        </w:tc>
        <w:tc>
          <w:tcPr>
            <w:tcW w:w="1260"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657,972</w:t>
            </w:r>
          </w:p>
        </w:tc>
        <w:tc>
          <w:tcPr>
            <w:tcW w:w="1417"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623,56</w:t>
            </w:r>
          </w:p>
        </w:tc>
        <w:tc>
          <w:tcPr>
            <w:tcW w:w="1301"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sz w:val="24"/>
                <w:szCs w:val="24"/>
              </w:rPr>
            </w:pPr>
            <w:r w:rsidRPr="0048027F">
              <w:rPr>
                <w:rFonts w:ascii="Times New Roman" w:hAnsi="Times New Roman" w:cs="Times New Roman"/>
                <w:sz w:val="24"/>
                <w:szCs w:val="24"/>
              </w:rPr>
              <w:t>45,8</w:t>
            </w:r>
          </w:p>
        </w:tc>
      </w:tr>
      <w:tr w:rsidR="00ED125F" w:rsidRPr="0048027F" w:rsidTr="00045461">
        <w:trPr>
          <w:trHeight w:val="52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7</w:t>
            </w:r>
          </w:p>
        </w:tc>
        <w:tc>
          <w:tcPr>
            <w:tcW w:w="2094"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rPr>
                <w:rFonts w:ascii="Times New Roman" w:hAnsi="Times New Roman" w:cs="Times New Roman"/>
                <w:color w:val="000000"/>
                <w:sz w:val="24"/>
                <w:szCs w:val="24"/>
                <w:lang w:val="kk-KZ"/>
              </w:rPr>
            </w:pPr>
            <w:r w:rsidRPr="0048027F">
              <w:rPr>
                <w:rFonts w:ascii="Times New Roman" w:hAnsi="Times New Roman" w:cs="Times New Roman"/>
                <w:color w:val="000000"/>
                <w:sz w:val="24"/>
                <w:szCs w:val="24"/>
              </w:rPr>
              <w:t>Атырау</w:t>
            </w:r>
            <w:r w:rsidR="00E42F48" w:rsidRPr="0048027F">
              <w:rPr>
                <w:rFonts w:ascii="Times New Roman" w:hAnsi="Times New Roman" w:cs="Times New Roman"/>
                <w:color w:val="000000"/>
                <w:sz w:val="24"/>
                <w:szCs w:val="24"/>
                <w:lang w:val="kk-KZ"/>
              </w:rPr>
              <w:t xml:space="preserve"> облысы</w:t>
            </w:r>
          </w:p>
        </w:tc>
        <w:tc>
          <w:tcPr>
            <w:tcW w:w="2106"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13398,00</w:t>
            </w:r>
          </w:p>
        </w:tc>
        <w:tc>
          <w:tcPr>
            <w:tcW w:w="1712"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13401,49</w:t>
            </w:r>
          </w:p>
        </w:tc>
        <w:tc>
          <w:tcPr>
            <w:tcW w:w="1260"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15202,99</w:t>
            </w:r>
          </w:p>
        </w:tc>
        <w:tc>
          <w:tcPr>
            <w:tcW w:w="1417"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14832,4</w:t>
            </w:r>
          </w:p>
        </w:tc>
        <w:tc>
          <w:tcPr>
            <w:tcW w:w="1301"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sz w:val="24"/>
                <w:szCs w:val="24"/>
              </w:rPr>
            </w:pPr>
            <w:r w:rsidRPr="0048027F">
              <w:rPr>
                <w:rFonts w:ascii="Times New Roman" w:hAnsi="Times New Roman" w:cs="Times New Roman"/>
                <w:sz w:val="24"/>
                <w:szCs w:val="24"/>
              </w:rPr>
              <w:t>110,7</w:t>
            </w:r>
          </w:p>
        </w:tc>
      </w:tr>
      <w:tr w:rsidR="00ED125F" w:rsidRPr="0048027F" w:rsidTr="00045461">
        <w:trPr>
          <w:trHeight w:val="4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lastRenderedPageBreak/>
              <w:t>8</w:t>
            </w:r>
          </w:p>
        </w:tc>
        <w:tc>
          <w:tcPr>
            <w:tcW w:w="2094" w:type="dxa"/>
            <w:tcBorders>
              <w:top w:val="nil"/>
              <w:left w:val="nil"/>
              <w:bottom w:val="single" w:sz="4" w:space="0" w:color="auto"/>
              <w:right w:val="single" w:sz="4" w:space="0" w:color="auto"/>
            </w:tcBorders>
            <w:shd w:val="clear" w:color="auto" w:fill="auto"/>
            <w:vAlign w:val="center"/>
            <w:hideMark/>
          </w:tcPr>
          <w:p w:rsidR="00ED125F" w:rsidRPr="0048027F" w:rsidRDefault="00E42F48" w:rsidP="00045461">
            <w:pPr>
              <w:spacing w:after="0" w:line="240" w:lineRule="auto"/>
              <w:rPr>
                <w:rFonts w:ascii="Times New Roman" w:hAnsi="Times New Roman" w:cs="Times New Roman"/>
                <w:color w:val="000000"/>
                <w:sz w:val="24"/>
                <w:szCs w:val="24"/>
              </w:rPr>
            </w:pPr>
            <w:r w:rsidRPr="0048027F">
              <w:rPr>
                <w:rFonts w:ascii="Times New Roman" w:hAnsi="Times New Roman" w:cs="Times New Roman"/>
                <w:color w:val="000000"/>
                <w:sz w:val="24"/>
                <w:szCs w:val="24"/>
              </w:rPr>
              <w:t>ШҚ</w:t>
            </w:r>
            <w:r w:rsidR="00ED125F" w:rsidRPr="0048027F">
              <w:rPr>
                <w:rFonts w:ascii="Times New Roman" w:hAnsi="Times New Roman" w:cs="Times New Roman"/>
                <w:color w:val="000000"/>
                <w:sz w:val="24"/>
                <w:szCs w:val="24"/>
              </w:rPr>
              <w:t>О</w:t>
            </w:r>
          </w:p>
        </w:tc>
        <w:tc>
          <w:tcPr>
            <w:tcW w:w="2106"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3002,33</w:t>
            </w:r>
          </w:p>
        </w:tc>
        <w:tc>
          <w:tcPr>
            <w:tcW w:w="1712"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8044,98</w:t>
            </w:r>
          </w:p>
        </w:tc>
        <w:tc>
          <w:tcPr>
            <w:tcW w:w="1260"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3974,09</w:t>
            </w:r>
          </w:p>
        </w:tc>
        <w:tc>
          <w:tcPr>
            <w:tcW w:w="1417"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3974,06</w:t>
            </w:r>
          </w:p>
        </w:tc>
        <w:tc>
          <w:tcPr>
            <w:tcW w:w="1301"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sz w:val="24"/>
                <w:szCs w:val="24"/>
              </w:rPr>
            </w:pPr>
            <w:r w:rsidRPr="0048027F">
              <w:rPr>
                <w:rFonts w:ascii="Times New Roman" w:hAnsi="Times New Roman" w:cs="Times New Roman"/>
                <w:sz w:val="24"/>
                <w:szCs w:val="24"/>
              </w:rPr>
              <w:t>49,4</w:t>
            </w:r>
          </w:p>
        </w:tc>
      </w:tr>
      <w:tr w:rsidR="00ED125F" w:rsidRPr="0048027F" w:rsidTr="00045461">
        <w:trPr>
          <w:trHeight w:val="4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9</w:t>
            </w:r>
          </w:p>
        </w:tc>
        <w:tc>
          <w:tcPr>
            <w:tcW w:w="2094" w:type="dxa"/>
            <w:tcBorders>
              <w:top w:val="nil"/>
              <w:left w:val="nil"/>
              <w:bottom w:val="single" w:sz="4" w:space="0" w:color="auto"/>
              <w:right w:val="single" w:sz="4" w:space="0" w:color="auto"/>
            </w:tcBorders>
            <w:shd w:val="clear" w:color="auto" w:fill="auto"/>
            <w:vAlign w:val="center"/>
            <w:hideMark/>
          </w:tcPr>
          <w:p w:rsidR="00ED125F" w:rsidRPr="0048027F" w:rsidRDefault="00E42F48" w:rsidP="00045461">
            <w:pPr>
              <w:spacing w:after="0" w:line="240" w:lineRule="auto"/>
              <w:rPr>
                <w:rFonts w:ascii="Times New Roman" w:hAnsi="Times New Roman" w:cs="Times New Roman"/>
                <w:color w:val="000000"/>
                <w:sz w:val="24"/>
                <w:szCs w:val="24"/>
              </w:rPr>
            </w:pPr>
            <w:r w:rsidRPr="0048027F">
              <w:rPr>
                <w:rFonts w:ascii="Times New Roman" w:hAnsi="Times New Roman" w:cs="Times New Roman"/>
                <w:color w:val="000000"/>
                <w:sz w:val="24"/>
                <w:szCs w:val="24"/>
              </w:rPr>
              <w:t>БҚ</w:t>
            </w:r>
            <w:r w:rsidR="00ED125F" w:rsidRPr="0048027F">
              <w:rPr>
                <w:rFonts w:ascii="Times New Roman" w:hAnsi="Times New Roman" w:cs="Times New Roman"/>
                <w:color w:val="000000"/>
                <w:sz w:val="24"/>
                <w:szCs w:val="24"/>
              </w:rPr>
              <w:t>О</w:t>
            </w:r>
          </w:p>
        </w:tc>
        <w:tc>
          <w:tcPr>
            <w:tcW w:w="2106"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sz w:val="24"/>
                <w:szCs w:val="24"/>
              </w:rPr>
            </w:pPr>
            <w:r w:rsidRPr="0048027F">
              <w:rPr>
                <w:rFonts w:ascii="Times New Roman" w:hAnsi="Times New Roman" w:cs="Times New Roman"/>
                <w:sz w:val="24"/>
                <w:szCs w:val="24"/>
              </w:rPr>
              <w:t>1635,7</w:t>
            </w:r>
          </w:p>
        </w:tc>
        <w:tc>
          <w:tcPr>
            <w:tcW w:w="1712"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1728,526</w:t>
            </w:r>
          </w:p>
        </w:tc>
        <w:tc>
          <w:tcPr>
            <w:tcW w:w="1260"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4568,212</w:t>
            </w:r>
          </w:p>
        </w:tc>
        <w:tc>
          <w:tcPr>
            <w:tcW w:w="1417"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4450,9</w:t>
            </w:r>
          </w:p>
        </w:tc>
        <w:tc>
          <w:tcPr>
            <w:tcW w:w="1301"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sz w:val="24"/>
                <w:szCs w:val="24"/>
              </w:rPr>
            </w:pPr>
            <w:r w:rsidRPr="0048027F">
              <w:rPr>
                <w:rFonts w:ascii="Times New Roman" w:hAnsi="Times New Roman" w:cs="Times New Roman"/>
                <w:sz w:val="24"/>
                <w:szCs w:val="24"/>
              </w:rPr>
              <w:t>257,5</w:t>
            </w:r>
          </w:p>
        </w:tc>
      </w:tr>
      <w:tr w:rsidR="00ED125F" w:rsidRPr="0048027F" w:rsidTr="00045461">
        <w:trPr>
          <w:trHeight w:val="4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sz w:val="24"/>
                <w:szCs w:val="24"/>
              </w:rPr>
            </w:pPr>
            <w:r w:rsidRPr="0048027F">
              <w:rPr>
                <w:rFonts w:ascii="Times New Roman" w:hAnsi="Times New Roman" w:cs="Times New Roman"/>
                <w:sz w:val="24"/>
                <w:szCs w:val="24"/>
              </w:rPr>
              <w:t>10</w:t>
            </w:r>
          </w:p>
        </w:tc>
        <w:tc>
          <w:tcPr>
            <w:tcW w:w="2094"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rPr>
                <w:rFonts w:ascii="Times New Roman" w:hAnsi="Times New Roman" w:cs="Times New Roman"/>
                <w:sz w:val="24"/>
                <w:szCs w:val="24"/>
                <w:lang w:val="kk-KZ"/>
              </w:rPr>
            </w:pPr>
            <w:r w:rsidRPr="0048027F">
              <w:rPr>
                <w:rFonts w:ascii="Times New Roman" w:hAnsi="Times New Roman" w:cs="Times New Roman"/>
                <w:sz w:val="24"/>
                <w:szCs w:val="24"/>
              </w:rPr>
              <w:t>Жамбыл</w:t>
            </w:r>
            <w:r w:rsidR="00E42F48" w:rsidRPr="0048027F">
              <w:rPr>
                <w:rFonts w:ascii="Times New Roman" w:hAnsi="Times New Roman" w:cs="Times New Roman"/>
                <w:sz w:val="24"/>
                <w:szCs w:val="24"/>
                <w:lang w:val="kk-KZ"/>
              </w:rPr>
              <w:t xml:space="preserve"> облысы</w:t>
            </w:r>
          </w:p>
        </w:tc>
        <w:tc>
          <w:tcPr>
            <w:tcW w:w="2106"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4705,4</w:t>
            </w:r>
          </w:p>
        </w:tc>
        <w:tc>
          <w:tcPr>
            <w:tcW w:w="1712"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4358,84</w:t>
            </w:r>
          </w:p>
        </w:tc>
        <w:tc>
          <w:tcPr>
            <w:tcW w:w="1260"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478,9461</w:t>
            </w:r>
          </w:p>
        </w:tc>
        <w:tc>
          <w:tcPr>
            <w:tcW w:w="1417"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473,0528</w:t>
            </w:r>
          </w:p>
        </w:tc>
        <w:tc>
          <w:tcPr>
            <w:tcW w:w="1301"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sz w:val="24"/>
                <w:szCs w:val="24"/>
              </w:rPr>
            </w:pPr>
            <w:r w:rsidRPr="0048027F">
              <w:rPr>
                <w:rFonts w:ascii="Times New Roman" w:hAnsi="Times New Roman" w:cs="Times New Roman"/>
                <w:sz w:val="24"/>
                <w:szCs w:val="24"/>
              </w:rPr>
              <w:t>10,9</w:t>
            </w:r>
          </w:p>
        </w:tc>
      </w:tr>
      <w:tr w:rsidR="00ED125F" w:rsidRPr="0048027F" w:rsidTr="00045461">
        <w:trPr>
          <w:trHeight w:val="4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11</w:t>
            </w:r>
          </w:p>
        </w:tc>
        <w:tc>
          <w:tcPr>
            <w:tcW w:w="2094" w:type="dxa"/>
            <w:tcBorders>
              <w:top w:val="nil"/>
              <w:left w:val="nil"/>
              <w:bottom w:val="single" w:sz="4" w:space="0" w:color="auto"/>
              <w:right w:val="single" w:sz="4" w:space="0" w:color="auto"/>
            </w:tcBorders>
            <w:shd w:val="clear" w:color="auto" w:fill="auto"/>
            <w:vAlign w:val="center"/>
            <w:hideMark/>
          </w:tcPr>
          <w:p w:rsidR="00ED125F" w:rsidRPr="0048027F" w:rsidRDefault="00E42F48" w:rsidP="00045461">
            <w:pPr>
              <w:spacing w:after="0" w:line="240" w:lineRule="auto"/>
              <w:rPr>
                <w:rFonts w:ascii="Times New Roman" w:hAnsi="Times New Roman" w:cs="Times New Roman"/>
                <w:color w:val="000000"/>
                <w:sz w:val="24"/>
                <w:szCs w:val="24"/>
                <w:lang w:val="kk-KZ"/>
              </w:rPr>
            </w:pPr>
            <w:r w:rsidRPr="0048027F">
              <w:rPr>
                <w:rFonts w:ascii="Times New Roman" w:hAnsi="Times New Roman" w:cs="Times New Roman"/>
                <w:color w:val="000000"/>
                <w:sz w:val="24"/>
                <w:szCs w:val="24"/>
                <w:lang w:val="kk-KZ"/>
              </w:rPr>
              <w:t>Қарағанды облысы</w:t>
            </w:r>
          </w:p>
        </w:tc>
        <w:tc>
          <w:tcPr>
            <w:tcW w:w="2106"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lang w:val="kk-KZ"/>
              </w:rPr>
              <w:t>13 220,8</w:t>
            </w:r>
          </w:p>
        </w:tc>
        <w:tc>
          <w:tcPr>
            <w:tcW w:w="1712"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sz w:val="24"/>
                <w:szCs w:val="24"/>
              </w:rPr>
            </w:pPr>
            <w:r w:rsidRPr="0048027F">
              <w:rPr>
                <w:rFonts w:ascii="Times New Roman" w:hAnsi="Times New Roman" w:cs="Times New Roman"/>
                <w:sz w:val="24"/>
                <w:szCs w:val="24"/>
              </w:rPr>
              <w:t>12960</w:t>
            </w:r>
          </w:p>
        </w:tc>
        <w:tc>
          <w:tcPr>
            <w:tcW w:w="1260" w:type="dxa"/>
            <w:tcBorders>
              <w:top w:val="nil"/>
              <w:left w:val="nil"/>
              <w:bottom w:val="single" w:sz="4" w:space="0" w:color="auto"/>
              <w:right w:val="single" w:sz="4" w:space="0" w:color="auto"/>
            </w:tcBorders>
            <w:shd w:val="clear" w:color="000000" w:fill="FFFFFF"/>
            <w:vAlign w:val="center"/>
            <w:hideMark/>
          </w:tcPr>
          <w:p w:rsidR="00ED125F" w:rsidRPr="0048027F" w:rsidRDefault="00ED125F" w:rsidP="00045461">
            <w:pPr>
              <w:spacing w:after="0" w:line="240" w:lineRule="auto"/>
              <w:jc w:val="center"/>
              <w:rPr>
                <w:rFonts w:ascii="Times New Roman" w:hAnsi="Times New Roman" w:cs="Times New Roman"/>
                <w:sz w:val="24"/>
                <w:szCs w:val="24"/>
              </w:rPr>
            </w:pPr>
            <w:r w:rsidRPr="0048027F">
              <w:rPr>
                <w:rFonts w:ascii="Times New Roman" w:hAnsi="Times New Roman" w:cs="Times New Roman"/>
                <w:sz w:val="24"/>
                <w:szCs w:val="24"/>
              </w:rPr>
              <w:t>3984,838</w:t>
            </w:r>
          </w:p>
        </w:tc>
        <w:tc>
          <w:tcPr>
            <w:tcW w:w="1417" w:type="dxa"/>
            <w:tcBorders>
              <w:top w:val="nil"/>
              <w:left w:val="nil"/>
              <w:bottom w:val="single" w:sz="4" w:space="0" w:color="auto"/>
              <w:right w:val="single" w:sz="4" w:space="0" w:color="auto"/>
            </w:tcBorders>
            <w:shd w:val="clear" w:color="000000" w:fill="FFFFFF"/>
            <w:vAlign w:val="center"/>
            <w:hideMark/>
          </w:tcPr>
          <w:p w:rsidR="00ED125F" w:rsidRPr="0048027F" w:rsidRDefault="00ED125F" w:rsidP="00045461">
            <w:pPr>
              <w:spacing w:after="0" w:line="240" w:lineRule="auto"/>
              <w:jc w:val="center"/>
              <w:rPr>
                <w:rFonts w:ascii="Times New Roman" w:hAnsi="Times New Roman" w:cs="Times New Roman"/>
                <w:sz w:val="24"/>
                <w:szCs w:val="24"/>
              </w:rPr>
            </w:pPr>
            <w:r w:rsidRPr="0048027F">
              <w:rPr>
                <w:rFonts w:ascii="Times New Roman" w:hAnsi="Times New Roman" w:cs="Times New Roman"/>
                <w:sz w:val="24"/>
                <w:szCs w:val="24"/>
              </w:rPr>
              <w:t>3390,786</w:t>
            </w:r>
          </w:p>
        </w:tc>
        <w:tc>
          <w:tcPr>
            <w:tcW w:w="1301"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sz w:val="24"/>
                <w:szCs w:val="24"/>
              </w:rPr>
            </w:pPr>
            <w:r w:rsidRPr="0048027F">
              <w:rPr>
                <w:rFonts w:ascii="Times New Roman" w:hAnsi="Times New Roman" w:cs="Times New Roman"/>
                <w:sz w:val="24"/>
                <w:szCs w:val="24"/>
              </w:rPr>
              <w:t>26,2</w:t>
            </w:r>
          </w:p>
        </w:tc>
      </w:tr>
      <w:tr w:rsidR="00ED125F" w:rsidRPr="0048027F" w:rsidTr="00045461">
        <w:trPr>
          <w:trHeight w:val="4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12</w:t>
            </w:r>
          </w:p>
        </w:tc>
        <w:tc>
          <w:tcPr>
            <w:tcW w:w="2094" w:type="dxa"/>
            <w:tcBorders>
              <w:top w:val="nil"/>
              <w:left w:val="nil"/>
              <w:bottom w:val="single" w:sz="4" w:space="0" w:color="auto"/>
              <w:right w:val="single" w:sz="4" w:space="0" w:color="auto"/>
            </w:tcBorders>
            <w:shd w:val="clear" w:color="auto" w:fill="auto"/>
            <w:vAlign w:val="center"/>
            <w:hideMark/>
          </w:tcPr>
          <w:p w:rsidR="00ED125F" w:rsidRPr="0048027F" w:rsidRDefault="00E42F48" w:rsidP="00045461">
            <w:pPr>
              <w:spacing w:after="0" w:line="240" w:lineRule="auto"/>
              <w:rPr>
                <w:rFonts w:ascii="Times New Roman" w:hAnsi="Times New Roman" w:cs="Times New Roman"/>
                <w:color w:val="000000"/>
                <w:sz w:val="24"/>
                <w:szCs w:val="24"/>
                <w:lang w:val="kk-KZ"/>
              </w:rPr>
            </w:pPr>
            <w:r w:rsidRPr="0048027F">
              <w:rPr>
                <w:rFonts w:ascii="Times New Roman" w:hAnsi="Times New Roman" w:cs="Times New Roman"/>
                <w:color w:val="000000"/>
                <w:sz w:val="24"/>
                <w:szCs w:val="24"/>
                <w:lang w:val="kk-KZ"/>
              </w:rPr>
              <w:t>Қостанай облысы</w:t>
            </w:r>
          </w:p>
        </w:tc>
        <w:tc>
          <w:tcPr>
            <w:tcW w:w="2106"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8463,9</w:t>
            </w:r>
          </w:p>
        </w:tc>
        <w:tc>
          <w:tcPr>
            <w:tcW w:w="1712"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9444</w:t>
            </w:r>
          </w:p>
        </w:tc>
        <w:tc>
          <w:tcPr>
            <w:tcW w:w="1260"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8635,5017</w:t>
            </w:r>
          </w:p>
        </w:tc>
        <w:tc>
          <w:tcPr>
            <w:tcW w:w="1417"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8635,5</w:t>
            </w:r>
          </w:p>
        </w:tc>
        <w:tc>
          <w:tcPr>
            <w:tcW w:w="1301"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sz w:val="24"/>
                <w:szCs w:val="24"/>
              </w:rPr>
            </w:pPr>
            <w:r w:rsidRPr="0048027F">
              <w:rPr>
                <w:rFonts w:ascii="Times New Roman" w:hAnsi="Times New Roman" w:cs="Times New Roman"/>
                <w:sz w:val="24"/>
                <w:szCs w:val="24"/>
              </w:rPr>
              <w:t>16,1</w:t>
            </w:r>
          </w:p>
        </w:tc>
      </w:tr>
      <w:tr w:rsidR="00ED125F" w:rsidRPr="0048027F" w:rsidTr="00045461">
        <w:trPr>
          <w:trHeight w:val="6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13</w:t>
            </w:r>
          </w:p>
        </w:tc>
        <w:tc>
          <w:tcPr>
            <w:tcW w:w="2094" w:type="dxa"/>
            <w:tcBorders>
              <w:top w:val="nil"/>
              <w:left w:val="nil"/>
              <w:bottom w:val="single" w:sz="4" w:space="0" w:color="auto"/>
              <w:right w:val="single" w:sz="4" w:space="0" w:color="auto"/>
            </w:tcBorders>
            <w:shd w:val="clear" w:color="auto" w:fill="auto"/>
            <w:vAlign w:val="center"/>
            <w:hideMark/>
          </w:tcPr>
          <w:p w:rsidR="00ED125F" w:rsidRPr="0048027F" w:rsidRDefault="00E42F48" w:rsidP="00045461">
            <w:pPr>
              <w:spacing w:after="0" w:line="240" w:lineRule="auto"/>
              <w:rPr>
                <w:rFonts w:ascii="Times New Roman" w:hAnsi="Times New Roman" w:cs="Times New Roman"/>
                <w:color w:val="000000"/>
                <w:sz w:val="24"/>
                <w:szCs w:val="24"/>
                <w:lang w:val="kk-KZ"/>
              </w:rPr>
            </w:pPr>
            <w:r w:rsidRPr="0048027F">
              <w:rPr>
                <w:rFonts w:ascii="Times New Roman" w:hAnsi="Times New Roman" w:cs="Times New Roman"/>
                <w:color w:val="000000"/>
                <w:sz w:val="24"/>
                <w:szCs w:val="24"/>
                <w:lang w:val="kk-KZ"/>
              </w:rPr>
              <w:t>Қызылорда облысы</w:t>
            </w:r>
          </w:p>
        </w:tc>
        <w:tc>
          <w:tcPr>
            <w:tcW w:w="2106"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3900</w:t>
            </w:r>
          </w:p>
        </w:tc>
        <w:tc>
          <w:tcPr>
            <w:tcW w:w="1712"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1208,112</w:t>
            </w:r>
          </w:p>
        </w:tc>
        <w:tc>
          <w:tcPr>
            <w:tcW w:w="1260"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1111,4689</w:t>
            </w:r>
          </w:p>
        </w:tc>
        <w:tc>
          <w:tcPr>
            <w:tcW w:w="1417"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1111,4</w:t>
            </w:r>
          </w:p>
        </w:tc>
        <w:tc>
          <w:tcPr>
            <w:tcW w:w="1301"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sz w:val="24"/>
                <w:szCs w:val="24"/>
              </w:rPr>
            </w:pPr>
            <w:r w:rsidRPr="0048027F">
              <w:rPr>
                <w:rFonts w:ascii="Times New Roman" w:hAnsi="Times New Roman" w:cs="Times New Roman"/>
                <w:sz w:val="24"/>
                <w:szCs w:val="24"/>
              </w:rPr>
              <w:t>92,0</w:t>
            </w:r>
          </w:p>
        </w:tc>
      </w:tr>
      <w:tr w:rsidR="00ED125F" w:rsidRPr="0048027F" w:rsidTr="00045461">
        <w:trPr>
          <w:trHeight w:val="4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14</w:t>
            </w:r>
          </w:p>
        </w:tc>
        <w:tc>
          <w:tcPr>
            <w:tcW w:w="2094" w:type="dxa"/>
            <w:tcBorders>
              <w:top w:val="nil"/>
              <w:left w:val="nil"/>
              <w:bottom w:val="single" w:sz="4" w:space="0" w:color="auto"/>
              <w:right w:val="single" w:sz="4" w:space="0" w:color="auto"/>
            </w:tcBorders>
            <w:shd w:val="clear" w:color="auto" w:fill="auto"/>
            <w:vAlign w:val="center"/>
            <w:hideMark/>
          </w:tcPr>
          <w:p w:rsidR="00ED125F" w:rsidRPr="0048027F" w:rsidRDefault="00E42F48" w:rsidP="00045461">
            <w:pPr>
              <w:spacing w:after="0" w:line="240" w:lineRule="auto"/>
              <w:rPr>
                <w:rFonts w:ascii="Times New Roman" w:hAnsi="Times New Roman" w:cs="Times New Roman"/>
                <w:color w:val="000000"/>
                <w:sz w:val="24"/>
                <w:szCs w:val="24"/>
                <w:lang w:val="kk-KZ"/>
              </w:rPr>
            </w:pPr>
            <w:r w:rsidRPr="0048027F">
              <w:rPr>
                <w:rFonts w:ascii="Times New Roman" w:hAnsi="Times New Roman" w:cs="Times New Roman"/>
                <w:color w:val="000000"/>
                <w:sz w:val="24"/>
                <w:szCs w:val="24"/>
                <w:lang w:val="kk-KZ"/>
              </w:rPr>
              <w:t>Маңғыстау облысы</w:t>
            </w:r>
          </w:p>
        </w:tc>
        <w:tc>
          <w:tcPr>
            <w:tcW w:w="2106"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3360,9662</w:t>
            </w:r>
          </w:p>
        </w:tc>
        <w:tc>
          <w:tcPr>
            <w:tcW w:w="1712"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  1857,369</w:t>
            </w:r>
          </w:p>
        </w:tc>
        <w:tc>
          <w:tcPr>
            <w:tcW w:w="1260"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236,839</w:t>
            </w:r>
          </w:p>
        </w:tc>
        <w:tc>
          <w:tcPr>
            <w:tcW w:w="1417" w:type="dxa"/>
            <w:tcBorders>
              <w:top w:val="nil"/>
              <w:left w:val="nil"/>
              <w:bottom w:val="single" w:sz="4" w:space="0" w:color="auto"/>
              <w:right w:val="single" w:sz="4" w:space="0" w:color="auto"/>
            </w:tcBorders>
            <w:shd w:val="clear" w:color="000000" w:fill="FFFFFF"/>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43,232</w:t>
            </w:r>
          </w:p>
        </w:tc>
        <w:tc>
          <w:tcPr>
            <w:tcW w:w="1301"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sz w:val="24"/>
                <w:szCs w:val="24"/>
              </w:rPr>
            </w:pPr>
            <w:r w:rsidRPr="0048027F">
              <w:rPr>
                <w:rFonts w:ascii="Times New Roman" w:hAnsi="Times New Roman" w:cs="Times New Roman"/>
                <w:sz w:val="24"/>
                <w:szCs w:val="24"/>
              </w:rPr>
              <w:t>18,3</w:t>
            </w:r>
          </w:p>
        </w:tc>
      </w:tr>
      <w:tr w:rsidR="00ED125F" w:rsidRPr="0048027F" w:rsidTr="00045461">
        <w:trPr>
          <w:trHeight w:val="4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15</w:t>
            </w:r>
          </w:p>
        </w:tc>
        <w:tc>
          <w:tcPr>
            <w:tcW w:w="2094" w:type="dxa"/>
            <w:tcBorders>
              <w:top w:val="nil"/>
              <w:left w:val="nil"/>
              <w:bottom w:val="single" w:sz="4" w:space="0" w:color="auto"/>
              <w:right w:val="single" w:sz="4" w:space="0" w:color="auto"/>
            </w:tcBorders>
            <w:shd w:val="clear" w:color="auto" w:fill="auto"/>
            <w:vAlign w:val="center"/>
            <w:hideMark/>
          </w:tcPr>
          <w:p w:rsidR="00ED125F" w:rsidRPr="0048027F" w:rsidRDefault="00E42F48" w:rsidP="00045461">
            <w:pPr>
              <w:spacing w:after="0" w:line="240" w:lineRule="auto"/>
              <w:rPr>
                <w:rFonts w:ascii="Times New Roman" w:hAnsi="Times New Roman" w:cs="Times New Roman"/>
                <w:color w:val="000000"/>
                <w:sz w:val="24"/>
                <w:szCs w:val="24"/>
              </w:rPr>
            </w:pPr>
            <w:r w:rsidRPr="0048027F">
              <w:rPr>
                <w:rFonts w:ascii="Times New Roman" w:hAnsi="Times New Roman" w:cs="Times New Roman"/>
                <w:color w:val="000000"/>
                <w:sz w:val="24"/>
                <w:szCs w:val="24"/>
              </w:rPr>
              <w:t xml:space="preserve">Павлодар </w:t>
            </w:r>
            <w:proofErr w:type="spellStart"/>
            <w:r w:rsidRPr="0048027F">
              <w:rPr>
                <w:rFonts w:ascii="Times New Roman" w:hAnsi="Times New Roman" w:cs="Times New Roman"/>
                <w:color w:val="000000"/>
                <w:sz w:val="24"/>
                <w:szCs w:val="24"/>
              </w:rPr>
              <w:t>облысы</w:t>
            </w:r>
            <w:proofErr w:type="spellEnd"/>
          </w:p>
        </w:tc>
        <w:tc>
          <w:tcPr>
            <w:tcW w:w="2106"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13209,788</w:t>
            </w:r>
          </w:p>
        </w:tc>
        <w:tc>
          <w:tcPr>
            <w:tcW w:w="1712"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13474,332</w:t>
            </w:r>
          </w:p>
        </w:tc>
        <w:tc>
          <w:tcPr>
            <w:tcW w:w="1260"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6765,335</w:t>
            </w:r>
          </w:p>
        </w:tc>
        <w:tc>
          <w:tcPr>
            <w:tcW w:w="1417"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6765,3</w:t>
            </w:r>
          </w:p>
        </w:tc>
        <w:tc>
          <w:tcPr>
            <w:tcW w:w="1301"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sz w:val="24"/>
                <w:szCs w:val="24"/>
              </w:rPr>
            </w:pPr>
            <w:r w:rsidRPr="0048027F">
              <w:rPr>
                <w:rFonts w:ascii="Times New Roman" w:hAnsi="Times New Roman" w:cs="Times New Roman"/>
                <w:sz w:val="24"/>
                <w:szCs w:val="24"/>
              </w:rPr>
              <w:t>50,2</w:t>
            </w:r>
          </w:p>
        </w:tc>
      </w:tr>
      <w:tr w:rsidR="00ED125F" w:rsidRPr="0048027F" w:rsidTr="00045461">
        <w:trPr>
          <w:trHeight w:val="4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16</w:t>
            </w:r>
          </w:p>
        </w:tc>
        <w:tc>
          <w:tcPr>
            <w:tcW w:w="2094" w:type="dxa"/>
            <w:tcBorders>
              <w:top w:val="nil"/>
              <w:left w:val="nil"/>
              <w:bottom w:val="single" w:sz="4" w:space="0" w:color="auto"/>
              <w:right w:val="single" w:sz="4" w:space="0" w:color="auto"/>
            </w:tcBorders>
            <w:shd w:val="clear" w:color="auto" w:fill="auto"/>
            <w:vAlign w:val="center"/>
            <w:hideMark/>
          </w:tcPr>
          <w:p w:rsidR="00ED125F" w:rsidRPr="0048027F" w:rsidRDefault="00E42F48" w:rsidP="00045461">
            <w:pPr>
              <w:spacing w:after="0" w:line="240" w:lineRule="auto"/>
              <w:rPr>
                <w:rFonts w:ascii="Times New Roman" w:hAnsi="Times New Roman" w:cs="Times New Roman"/>
                <w:color w:val="000000"/>
                <w:sz w:val="24"/>
                <w:szCs w:val="24"/>
              </w:rPr>
            </w:pPr>
            <w:r w:rsidRPr="0048027F">
              <w:rPr>
                <w:rFonts w:ascii="Times New Roman" w:hAnsi="Times New Roman" w:cs="Times New Roman"/>
                <w:color w:val="000000"/>
                <w:sz w:val="24"/>
                <w:szCs w:val="24"/>
              </w:rPr>
              <w:t>СҚО</w:t>
            </w:r>
          </w:p>
        </w:tc>
        <w:tc>
          <w:tcPr>
            <w:tcW w:w="2106"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1891,289</w:t>
            </w:r>
          </w:p>
        </w:tc>
        <w:tc>
          <w:tcPr>
            <w:tcW w:w="1712"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1981, 109</w:t>
            </w:r>
          </w:p>
        </w:tc>
        <w:tc>
          <w:tcPr>
            <w:tcW w:w="1260"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1717,0963</w:t>
            </w:r>
          </w:p>
        </w:tc>
        <w:tc>
          <w:tcPr>
            <w:tcW w:w="1417"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1706</w:t>
            </w:r>
          </w:p>
        </w:tc>
        <w:tc>
          <w:tcPr>
            <w:tcW w:w="1301"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sz w:val="24"/>
                <w:szCs w:val="24"/>
              </w:rPr>
            </w:pPr>
            <w:r w:rsidRPr="0048027F">
              <w:rPr>
                <w:rFonts w:ascii="Times New Roman" w:hAnsi="Times New Roman" w:cs="Times New Roman"/>
                <w:sz w:val="24"/>
                <w:szCs w:val="24"/>
              </w:rPr>
              <w:t>143,3</w:t>
            </w:r>
          </w:p>
        </w:tc>
      </w:tr>
      <w:tr w:rsidR="00ED125F" w:rsidRPr="0048027F" w:rsidTr="00045461">
        <w:trPr>
          <w:trHeight w:val="4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17</w:t>
            </w:r>
          </w:p>
        </w:tc>
        <w:tc>
          <w:tcPr>
            <w:tcW w:w="2094"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rPr>
                <w:rFonts w:ascii="Times New Roman" w:hAnsi="Times New Roman" w:cs="Times New Roman"/>
                <w:color w:val="000000"/>
                <w:sz w:val="24"/>
                <w:szCs w:val="24"/>
                <w:lang w:val="kk-KZ"/>
              </w:rPr>
            </w:pPr>
            <w:r w:rsidRPr="0048027F">
              <w:rPr>
                <w:rFonts w:ascii="Times New Roman" w:hAnsi="Times New Roman" w:cs="Times New Roman"/>
                <w:color w:val="000000"/>
                <w:sz w:val="24"/>
                <w:szCs w:val="24"/>
              </w:rPr>
              <w:t>Т</w:t>
            </w:r>
            <w:r w:rsidR="00E42F48" w:rsidRPr="0048027F">
              <w:rPr>
                <w:rFonts w:ascii="Times New Roman" w:hAnsi="Times New Roman" w:cs="Times New Roman"/>
                <w:color w:val="000000"/>
                <w:sz w:val="24"/>
                <w:szCs w:val="24"/>
                <w:lang w:val="kk-KZ"/>
              </w:rPr>
              <w:t>үркістан облысы</w:t>
            </w:r>
          </w:p>
        </w:tc>
        <w:tc>
          <w:tcPr>
            <w:tcW w:w="2106"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880,575</w:t>
            </w:r>
          </w:p>
        </w:tc>
        <w:tc>
          <w:tcPr>
            <w:tcW w:w="1712"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1064,577</w:t>
            </w:r>
          </w:p>
        </w:tc>
        <w:tc>
          <w:tcPr>
            <w:tcW w:w="1260"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4718,485</w:t>
            </w:r>
          </w:p>
        </w:tc>
        <w:tc>
          <w:tcPr>
            <w:tcW w:w="1417"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4718,4</w:t>
            </w:r>
          </w:p>
        </w:tc>
        <w:tc>
          <w:tcPr>
            <w:tcW w:w="1301"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sz w:val="24"/>
                <w:szCs w:val="24"/>
              </w:rPr>
            </w:pPr>
            <w:r w:rsidRPr="0048027F">
              <w:rPr>
                <w:rFonts w:ascii="Times New Roman" w:hAnsi="Times New Roman" w:cs="Times New Roman"/>
                <w:sz w:val="24"/>
                <w:szCs w:val="24"/>
              </w:rPr>
              <w:t>443,2</w:t>
            </w:r>
          </w:p>
        </w:tc>
      </w:tr>
      <w:tr w:rsidR="00ED125F" w:rsidRPr="0048027F" w:rsidTr="00045461">
        <w:trPr>
          <w:trHeight w:val="4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18</w:t>
            </w:r>
          </w:p>
        </w:tc>
        <w:tc>
          <w:tcPr>
            <w:tcW w:w="2094" w:type="dxa"/>
            <w:tcBorders>
              <w:top w:val="nil"/>
              <w:left w:val="nil"/>
              <w:bottom w:val="single" w:sz="4" w:space="0" w:color="auto"/>
              <w:right w:val="single" w:sz="4" w:space="0" w:color="auto"/>
            </w:tcBorders>
            <w:shd w:val="clear" w:color="auto" w:fill="auto"/>
            <w:vAlign w:val="center"/>
            <w:hideMark/>
          </w:tcPr>
          <w:p w:rsidR="00ED125F" w:rsidRPr="0048027F" w:rsidRDefault="00E42F48" w:rsidP="00045461">
            <w:pPr>
              <w:spacing w:after="0" w:line="240" w:lineRule="auto"/>
              <w:rPr>
                <w:rFonts w:ascii="Times New Roman" w:hAnsi="Times New Roman" w:cs="Times New Roman"/>
                <w:color w:val="000000"/>
                <w:sz w:val="24"/>
                <w:szCs w:val="24"/>
              </w:rPr>
            </w:pPr>
            <w:proofErr w:type="spellStart"/>
            <w:r w:rsidRPr="0048027F">
              <w:rPr>
                <w:rFonts w:ascii="Times New Roman" w:hAnsi="Times New Roman" w:cs="Times New Roman"/>
                <w:color w:val="000000"/>
                <w:sz w:val="24"/>
                <w:szCs w:val="24"/>
              </w:rPr>
              <w:t>Жетісу</w:t>
            </w:r>
            <w:proofErr w:type="spellEnd"/>
            <w:r w:rsidRPr="0048027F">
              <w:rPr>
                <w:rFonts w:ascii="Times New Roman" w:hAnsi="Times New Roman" w:cs="Times New Roman"/>
                <w:color w:val="000000"/>
                <w:sz w:val="24"/>
                <w:szCs w:val="24"/>
              </w:rPr>
              <w:t xml:space="preserve"> </w:t>
            </w:r>
            <w:proofErr w:type="spellStart"/>
            <w:r w:rsidRPr="0048027F">
              <w:rPr>
                <w:rFonts w:ascii="Times New Roman" w:hAnsi="Times New Roman" w:cs="Times New Roman"/>
                <w:color w:val="000000"/>
                <w:sz w:val="24"/>
                <w:szCs w:val="24"/>
              </w:rPr>
              <w:t>облысы</w:t>
            </w:r>
            <w:proofErr w:type="spellEnd"/>
          </w:p>
        </w:tc>
        <w:tc>
          <w:tcPr>
            <w:tcW w:w="2106"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486,452</w:t>
            </w:r>
          </w:p>
        </w:tc>
        <w:tc>
          <w:tcPr>
            <w:tcW w:w="1712"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83,145</w:t>
            </w:r>
          </w:p>
        </w:tc>
        <w:tc>
          <w:tcPr>
            <w:tcW w:w="1260"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636,279</w:t>
            </w:r>
          </w:p>
        </w:tc>
        <w:tc>
          <w:tcPr>
            <w:tcW w:w="1417"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607,5</w:t>
            </w:r>
          </w:p>
        </w:tc>
        <w:tc>
          <w:tcPr>
            <w:tcW w:w="1301" w:type="dxa"/>
            <w:tcBorders>
              <w:top w:val="nil"/>
              <w:left w:val="nil"/>
              <w:bottom w:val="single" w:sz="4" w:space="0" w:color="auto"/>
              <w:right w:val="single" w:sz="4" w:space="0" w:color="auto"/>
            </w:tcBorders>
            <w:shd w:val="clear" w:color="auto" w:fill="auto"/>
            <w:noWrap/>
            <w:vAlign w:val="center"/>
            <w:hideMark/>
          </w:tcPr>
          <w:p w:rsidR="00ED125F" w:rsidRPr="0048027F" w:rsidRDefault="00ED125F" w:rsidP="00045461">
            <w:pPr>
              <w:spacing w:after="0" w:line="240" w:lineRule="auto"/>
              <w:jc w:val="center"/>
              <w:rPr>
                <w:rFonts w:ascii="Times New Roman" w:hAnsi="Times New Roman" w:cs="Times New Roman"/>
                <w:sz w:val="24"/>
                <w:szCs w:val="24"/>
              </w:rPr>
            </w:pPr>
            <w:r w:rsidRPr="0048027F">
              <w:rPr>
                <w:rFonts w:ascii="Times New Roman" w:hAnsi="Times New Roman" w:cs="Times New Roman"/>
                <w:sz w:val="24"/>
                <w:szCs w:val="24"/>
              </w:rPr>
              <w:t>730,6</w:t>
            </w:r>
          </w:p>
        </w:tc>
      </w:tr>
      <w:tr w:rsidR="00ED125F" w:rsidRPr="0048027F" w:rsidTr="00045461">
        <w:trPr>
          <w:trHeight w:val="4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19</w:t>
            </w:r>
          </w:p>
        </w:tc>
        <w:tc>
          <w:tcPr>
            <w:tcW w:w="2094"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rPr>
                <w:rFonts w:ascii="Times New Roman" w:hAnsi="Times New Roman" w:cs="Times New Roman"/>
                <w:color w:val="000000"/>
                <w:sz w:val="24"/>
                <w:szCs w:val="24"/>
                <w:lang w:val="kk-KZ"/>
              </w:rPr>
            </w:pPr>
            <w:r w:rsidRPr="0048027F">
              <w:rPr>
                <w:rFonts w:ascii="Times New Roman" w:hAnsi="Times New Roman" w:cs="Times New Roman"/>
                <w:color w:val="000000"/>
                <w:sz w:val="24"/>
                <w:szCs w:val="24"/>
              </w:rPr>
              <w:t>Абай</w:t>
            </w:r>
            <w:r w:rsidR="00E42F48" w:rsidRPr="0048027F">
              <w:rPr>
                <w:rFonts w:ascii="Times New Roman" w:hAnsi="Times New Roman" w:cs="Times New Roman"/>
                <w:color w:val="000000"/>
                <w:sz w:val="24"/>
                <w:szCs w:val="24"/>
                <w:lang w:val="kk-KZ"/>
              </w:rPr>
              <w:t xml:space="preserve"> облысы</w:t>
            </w:r>
          </w:p>
        </w:tc>
        <w:tc>
          <w:tcPr>
            <w:tcW w:w="2106"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0</w:t>
            </w:r>
          </w:p>
        </w:tc>
        <w:tc>
          <w:tcPr>
            <w:tcW w:w="1712"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1590,239</w:t>
            </w:r>
          </w:p>
        </w:tc>
        <w:tc>
          <w:tcPr>
            <w:tcW w:w="1260"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0</w:t>
            </w:r>
          </w:p>
        </w:tc>
        <w:tc>
          <w:tcPr>
            <w:tcW w:w="1301" w:type="dxa"/>
            <w:tcBorders>
              <w:top w:val="nil"/>
              <w:left w:val="nil"/>
              <w:bottom w:val="single" w:sz="4" w:space="0" w:color="auto"/>
              <w:right w:val="single" w:sz="4" w:space="0" w:color="auto"/>
            </w:tcBorders>
            <w:shd w:val="clear" w:color="auto" w:fill="auto"/>
            <w:noWrap/>
            <w:vAlign w:val="center"/>
            <w:hideMark/>
          </w:tcPr>
          <w:p w:rsidR="00ED125F" w:rsidRPr="0048027F" w:rsidRDefault="00ED125F" w:rsidP="00045461">
            <w:pPr>
              <w:spacing w:after="0" w:line="240" w:lineRule="auto"/>
              <w:jc w:val="center"/>
              <w:rPr>
                <w:rFonts w:ascii="Times New Roman" w:hAnsi="Times New Roman" w:cs="Times New Roman"/>
                <w:sz w:val="24"/>
                <w:szCs w:val="24"/>
              </w:rPr>
            </w:pPr>
            <w:r w:rsidRPr="0048027F">
              <w:rPr>
                <w:rFonts w:ascii="Times New Roman" w:hAnsi="Times New Roman" w:cs="Times New Roman"/>
                <w:sz w:val="24"/>
                <w:szCs w:val="24"/>
              </w:rPr>
              <w:t>0,0</w:t>
            </w:r>
          </w:p>
        </w:tc>
      </w:tr>
      <w:tr w:rsidR="00ED125F" w:rsidRPr="0048027F" w:rsidTr="00045461">
        <w:trPr>
          <w:trHeight w:val="4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20</w:t>
            </w:r>
          </w:p>
        </w:tc>
        <w:tc>
          <w:tcPr>
            <w:tcW w:w="2094" w:type="dxa"/>
            <w:tcBorders>
              <w:top w:val="nil"/>
              <w:left w:val="nil"/>
              <w:bottom w:val="single" w:sz="4" w:space="0" w:color="auto"/>
              <w:right w:val="single" w:sz="4" w:space="0" w:color="auto"/>
            </w:tcBorders>
            <w:shd w:val="clear" w:color="auto" w:fill="auto"/>
            <w:vAlign w:val="center"/>
            <w:hideMark/>
          </w:tcPr>
          <w:p w:rsidR="00ED125F" w:rsidRPr="0048027F" w:rsidRDefault="00E42F48" w:rsidP="00045461">
            <w:pPr>
              <w:spacing w:after="0" w:line="240" w:lineRule="auto"/>
              <w:rPr>
                <w:rFonts w:ascii="Times New Roman" w:hAnsi="Times New Roman" w:cs="Times New Roman"/>
                <w:color w:val="000000"/>
                <w:sz w:val="24"/>
                <w:szCs w:val="24"/>
                <w:lang w:val="kk-KZ"/>
              </w:rPr>
            </w:pPr>
            <w:r w:rsidRPr="0048027F">
              <w:rPr>
                <w:rFonts w:ascii="Times New Roman" w:hAnsi="Times New Roman" w:cs="Times New Roman"/>
                <w:color w:val="000000"/>
                <w:sz w:val="24"/>
                <w:szCs w:val="24"/>
                <w:lang w:val="kk-KZ"/>
              </w:rPr>
              <w:t>Ұлытау облысы</w:t>
            </w:r>
          </w:p>
        </w:tc>
        <w:tc>
          <w:tcPr>
            <w:tcW w:w="2106"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1759,62</w:t>
            </w:r>
          </w:p>
        </w:tc>
        <w:tc>
          <w:tcPr>
            <w:tcW w:w="1712"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1759,62</w:t>
            </w:r>
          </w:p>
        </w:tc>
        <w:tc>
          <w:tcPr>
            <w:tcW w:w="1260"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64,5</w:t>
            </w:r>
          </w:p>
        </w:tc>
        <w:tc>
          <w:tcPr>
            <w:tcW w:w="1417"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color w:val="000000"/>
                <w:sz w:val="24"/>
                <w:szCs w:val="24"/>
              </w:rPr>
            </w:pPr>
            <w:r w:rsidRPr="0048027F">
              <w:rPr>
                <w:rFonts w:ascii="Times New Roman" w:hAnsi="Times New Roman" w:cs="Times New Roman"/>
                <w:color w:val="000000"/>
                <w:sz w:val="24"/>
                <w:szCs w:val="24"/>
              </w:rPr>
              <w:t>64,5</w:t>
            </w:r>
          </w:p>
        </w:tc>
        <w:tc>
          <w:tcPr>
            <w:tcW w:w="1301" w:type="dxa"/>
            <w:tcBorders>
              <w:top w:val="nil"/>
              <w:left w:val="nil"/>
              <w:bottom w:val="single" w:sz="4" w:space="0" w:color="auto"/>
              <w:right w:val="single" w:sz="4" w:space="0" w:color="auto"/>
            </w:tcBorders>
            <w:shd w:val="clear" w:color="auto" w:fill="auto"/>
            <w:noWrap/>
            <w:vAlign w:val="center"/>
            <w:hideMark/>
          </w:tcPr>
          <w:p w:rsidR="00ED125F" w:rsidRPr="0048027F" w:rsidRDefault="00ED125F" w:rsidP="00045461">
            <w:pPr>
              <w:spacing w:after="0" w:line="240" w:lineRule="auto"/>
              <w:jc w:val="center"/>
              <w:rPr>
                <w:rFonts w:ascii="Times New Roman" w:hAnsi="Times New Roman" w:cs="Times New Roman"/>
                <w:sz w:val="24"/>
                <w:szCs w:val="24"/>
              </w:rPr>
            </w:pPr>
            <w:r w:rsidRPr="0048027F">
              <w:rPr>
                <w:rFonts w:ascii="Times New Roman" w:hAnsi="Times New Roman" w:cs="Times New Roman"/>
                <w:sz w:val="24"/>
                <w:szCs w:val="24"/>
              </w:rPr>
              <w:t>6,5</w:t>
            </w:r>
          </w:p>
        </w:tc>
      </w:tr>
      <w:tr w:rsidR="00ED125F" w:rsidRPr="0048027F" w:rsidTr="00045461">
        <w:trPr>
          <w:trHeight w:val="4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b/>
                <w:bCs/>
                <w:color w:val="000000"/>
                <w:sz w:val="24"/>
                <w:szCs w:val="24"/>
              </w:rPr>
            </w:pPr>
            <w:r w:rsidRPr="0048027F">
              <w:rPr>
                <w:rFonts w:ascii="Times New Roman" w:hAnsi="Times New Roman" w:cs="Times New Roman"/>
                <w:b/>
                <w:bCs/>
                <w:color w:val="000000"/>
                <w:sz w:val="24"/>
                <w:szCs w:val="24"/>
              </w:rPr>
              <w:t> </w:t>
            </w:r>
          </w:p>
        </w:tc>
        <w:tc>
          <w:tcPr>
            <w:tcW w:w="2094" w:type="dxa"/>
            <w:tcBorders>
              <w:top w:val="nil"/>
              <w:left w:val="nil"/>
              <w:bottom w:val="single" w:sz="4" w:space="0" w:color="auto"/>
              <w:right w:val="single" w:sz="4" w:space="0" w:color="auto"/>
            </w:tcBorders>
            <w:shd w:val="clear" w:color="auto" w:fill="auto"/>
            <w:vAlign w:val="center"/>
            <w:hideMark/>
          </w:tcPr>
          <w:p w:rsidR="00ED125F" w:rsidRPr="0048027F" w:rsidRDefault="00E42F48" w:rsidP="00045461">
            <w:pPr>
              <w:spacing w:after="0" w:line="240" w:lineRule="auto"/>
              <w:jc w:val="center"/>
              <w:rPr>
                <w:rFonts w:ascii="Times New Roman" w:hAnsi="Times New Roman" w:cs="Times New Roman"/>
                <w:b/>
                <w:bCs/>
                <w:color w:val="000000"/>
                <w:sz w:val="24"/>
                <w:szCs w:val="24"/>
              </w:rPr>
            </w:pPr>
            <w:r w:rsidRPr="0048027F">
              <w:rPr>
                <w:rFonts w:ascii="Times New Roman" w:hAnsi="Times New Roman" w:cs="Times New Roman"/>
                <w:b/>
                <w:bCs/>
                <w:color w:val="000000"/>
                <w:sz w:val="24"/>
                <w:szCs w:val="24"/>
              </w:rPr>
              <w:t>ҚОРЫТЫНДЫ</w:t>
            </w:r>
          </w:p>
        </w:tc>
        <w:tc>
          <w:tcPr>
            <w:tcW w:w="2106"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b/>
                <w:bCs/>
                <w:color w:val="000000"/>
                <w:sz w:val="24"/>
                <w:szCs w:val="24"/>
              </w:rPr>
            </w:pPr>
            <w:r w:rsidRPr="0048027F">
              <w:rPr>
                <w:rFonts w:ascii="Times New Roman" w:hAnsi="Times New Roman" w:cs="Times New Roman"/>
                <w:b/>
                <w:bCs/>
                <w:color w:val="000000"/>
                <w:sz w:val="24"/>
                <w:szCs w:val="24"/>
              </w:rPr>
              <w:t>88 643,9</w:t>
            </w:r>
          </w:p>
        </w:tc>
        <w:tc>
          <w:tcPr>
            <w:tcW w:w="1712"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b/>
                <w:bCs/>
                <w:color w:val="000000"/>
                <w:sz w:val="24"/>
                <w:szCs w:val="24"/>
              </w:rPr>
            </w:pPr>
            <w:r w:rsidRPr="0048027F">
              <w:rPr>
                <w:rFonts w:ascii="Times New Roman" w:hAnsi="Times New Roman" w:cs="Times New Roman"/>
                <w:b/>
                <w:bCs/>
                <w:color w:val="000000"/>
                <w:sz w:val="24"/>
                <w:szCs w:val="24"/>
              </w:rPr>
              <w:t>97 693,6</w:t>
            </w:r>
          </w:p>
        </w:tc>
        <w:tc>
          <w:tcPr>
            <w:tcW w:w="1260"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b/>
                <w:bCs/>
                <w:color w:val="000000"/>
                <w:sz w:val="24"/>
                <w:szCs w:val="24"/>
              </w:rPr>
            </w:pPr>
            <w:r w:rsidRPr="0048027F">
              <w:rPr>
                <w:rFonts w:ascii="Times New Roman" w:hAnsi="Times New Roman" w:cs="Times New Roman"/>
                <w:b/>
                <w:bCs/>
                <w:color w:val="000000"/>
                <w:sz w:val="24"/>
                <w:szCs w:val="24"/>
              </w:rPr>
              <w:t>101 113,1</w:t>
            </w:r>
          </w:p>
        </w:tc>
        <w:tc>
          <w:tcPr>
            <w:tcW w:w="1417" w:type="dxa"/>
            <w:tcBorders>
              <w:top w:val="nil"/>
              <w:left w:val="nil"/>
              <w:bottom w:val="single" w:sz="4" w:space="0" w:color="auto"/>
              <w:right w:val="single" w:sz="4" w:space="0" w:color="auto"/>
            </w:tcBorders>
            <w:shd w:val="clear" w:color="auto" w:fill="auto"/>
            <w:vAlign w:val="center"/>
            <w:hideMark/>
          </w:tcPr>
          <w:p w:rsidR="00ED125F" w:rsidRPr="0048027F" w:rsidRDefault="00ED125F" w:rsidP="00045461">
            <w:pPr>
              <w:spacing w:after="0" w:line="240" w:lineRule="auto"/>
              <w:jc w:val="center"/>
              <w:rPr>
                <w:rFonts w:ascii="Times New Roman" w:hAnsi="Times New Roman" w:cs="Times New Roman"/>
                <w:b/>
                <w:bCs/>
                <w:color w:val="000000"/>
                <w:sz w:val="24"/>
                <w:szCs w:val="24"/>
              </w:rPr>
            </w:pPr>
            <w:r w:rsidRPr="0048027F">
              <w:rPr>
                <w:rFonts w:ascii="Times New Roman" w:hAnsi="Times New Roman" w:cs="Times New Roman"/>
                <w:b/>
                <w:bCs/>
                <w:color w:val="000000"/>
                <w:sz w:val="24"/>
                <w:szCs w:val="24"/>
              </w:rPr>
              <w:t>98 489,2</w:t>
            </w:r>
          </w:p>
        </w:tc>
        <w:tc>
          <w:tcPr>
            <w:tcW w:w="1301" w:type="dxa"/>
            <w:tcBorders>
              <w:top w:val="nil"/>
              <w:left w:val="nil"/>
              <w:bottom w:val="single" w:sz="4" w:space="0" w:color="auto"/>
              <w:right w:val="single" w:sz="4" w:space="0" w:color="auto"/>
            </w:tcBorders>
            <w:shd w:val="clear" w:color="auto" w:fill="auto"/>
            <w:noWrap/>
            <w:vAlign w:val="center"/>
            <w:hideMark/>
          </w:tcPr>
          <w:p w:rsidR="00ED125F" w:rsidRPr="0048027F" w:rsidRDefault="00ED125F" w:rsidP="00045461">
            <w:pPr>
              <w:spacing w:after="0" w:line="240" w:lineRule="auto"/>
              <w:jc w:val="center"/>
              <w:rPr>
                <w:rFonts w:ascii="Times New Roman" w:hAnsi="Times New Roman" w:cs="Times New Roman"/>
                <w:b/>
                <w:bCs/>
                <w:sz w:val="24"/>
                <w:szCs w:val="24"/>
              </w:rPr>
            </w:pPr>
            <w:r w:rsidRPr="0048027F">
              <w:rPr>
                <w:rFonts w:ascii="Times New Roman" w:hAnsi="Times New Roman" w:cs="Times New Roman"/>
                <w:b/>
                <w:bCs/>
                <w:sz w:val="24"/>
                <w:szCs w:val="24"/>
              </w:rPr>
              <w:t>99,0</w:t>
            </w:r>
          </w:p>
        </w:tc>
      </w:tr>
    </w:tbl>
    <w:p w:rsidR="00ED125F" w:rsidRPr="0048027F" w:rsidRDefault="00ED125F" w:rsidP="00045461">
      <w:pPr>
        <w:spacing w:after="0" w:line="240" w:lineRule="auto"/>
        <w:ind w:firstLine="709"/>
        <w:jc w:val="center"/>
        <w:rPr>
          <w:rFonts w:ascii="Times New Roman" w:hAnsi="Times New Roman" w:cs="Times New Roman"/>
          <w:b/>
          <w:sz w:val="24"/>
          <w:szCs w:val="24"/>
          <w:lang w:val="kk-KZ"/>
        </w:rPr>
      </w:pPr>
    </w:p>
    <w:p w:rsidR="005363AD" w:rsidRPr="0048027F" w:rsidRDefault="005363AD" w:rsidP="00045461">
      <w:pPr>
        <w:spacing w:after="0" w:line="240" w:lineRule="auto"/>
        <w:ind w:firstLine="709"/>
        <w:jc w:val="both"/>
        <w:rPr>
          <w:rFonts w:ascii="Times New Roman" w:hAnsi="Times New Roman" w:cs="Times New Roman"/>
          <w:noProof/>
          <w:sz w:val="24"/>
          <w:szCs w:val="24"/>
          <w:lang w:val="kk-KZ"/>
        </w:rPr>
      </w:pPr>
      <w:r w:rsidRPr="0048027F">
        <w:rPr>
          <w:rFonts w:ascii="Times New Roman" w:hAnsi="Times New Roman" w:cs="Times New Roman"/>
          <w:sz w:val="24"/>
          <w:szCs w:val="24"/>
          <w:lang w:val="kk-KZ"/>
        </w:rPr>
        <w:t xml:space="preserve">2022 жылы қоршаған ортаға эмиссиялар үшін алдыңғы қатарда Павладар облысы </w:t>
      </w:r>
      <w:r w:rsidRPr="0048027F">
        <w:rPr>
          <w:rFonts w:ascii="Times New Roman" w:hAnsi="Times New Roman" w:cs="Times New Roman"/>
          <w:noProof/>
          <w:sz w:val="24"/>
          <w:szCs w:val="24"/>
          <w:lang w:val="kk-KZ"/>
        </w:rPr>
        <w:t>(13 474,3 млн. теңге), Атырау облысы (13 401,5 млн. теңге), Қарағанды облысы (12 960,0 млн. теңге) болды.</w:t>
      </w:r>
    </w:p>
    <w:p w:rsidR="005363AD" w:rsidRPr="0048027F" w:rsidRDefault="005363AD" w:rsidP="00045461">
      <w:pPr>
        <w:spacing w:after="0" w:line="240" w:lineRule="auto"/>
        <w:ind w:firstLine="709"/>
        <w:jc w:val="both"/>
        <w:rPr>
          <w:rFonts w:ascii="Times New Roman" w:hAnsi="Times New Roman" w:cs="Times New Roman"/>
          <w:sz w:val="24"/>
          <w:szCs w:val="24"/>
          <w:lang w:val="kk-KZ"/>
        </w:rPr>
      </w:pPr>
      <w:r w:rsidRPr="0048027F">
        <w:rPr>
          <w:rFonts w:ascii="Times New Roman" w:hAnsi="Times New Roman" w:cs="Times New Roman"/>
          <w:sz w:val="24"/>
          <w:szCs w:val="24"/>
          <w:lang w:val="kk-KZ"/>
        </w:rPr>
        <w:t xml:space="preserve">Қоршаған ортаға эмиссиялар үшін минималды төлемдер Жетісу облысы </w:t>
      </w:r>
      <w:r w:rsidRPr="0048027F">
        <w:rPr>
          <w:rFonts w:ascii="Times New Roman" w:hAnsi="Times New Roman" w:cs="Times New Roman"/>
          <w:noProof/>
          <w:sz w:val="24"/>
          <w:szCs w:val="24"/>
          <w:lang w:val="kk-KZ"/>
        </w:rPr>
        <w:t xml:space="preserve">(83,1 млн. теңге), Түркістан облысы(1 064,6 млн. теңге) және Қызылорда облысында (1 208,1 млн. теңге) байқалады. </w:t>
      </w:r>
    </w:p>
    <w:p w:rsidR="00045461" w:rsidRDefault="005363AD" w:rsidP="00045461">
      <w:pPr>
        <w:spacing w:after="0" w:line="240" w:lineRule="auto"/>
        <w:ind w:firstLine="709"/>
        <w:jc w:val="both"/>
        <w:rPr>
          <w:rFonts w:ascii="Times New Roman" w:hAnsi="Times New Roman" w:cs="Times New Roman"/>
          <w:noProof/>
          <w:sz w:val="24"/>
          <w:szCs w:val="24"/>
          <w:lang w:val="kk-KZ"/>
        </w:rPr>
      </w:pPr>
      <w:r w:rsidRPr="0048027F">
        <w:rPr>
          <w:rFonts w:ascii="Times New Roman" w:hAnsi="Times New Roman" w:cs="Times New Roman"/>
          <w:sz w:val="24"/>
          <w:szCs w:val="24"/>
          <w:lang w:val="kk-KZ"/>
        </w:rPr>
        <w:t xml:space="preserve">Барлық өңірлерде іс жүзінде қоршаған ортаға эмиссиялар үшін нақты төлемдер жоспарланған көрсеткіштерден асып түсті, </w:t>
      </w:r>
      <w:r w:rsidR="000B5D20" w:rsidRPr="0048027F">
        <w:rPr>
          <w:rFonts w:ascii="Times New Roman" w:hAnsi="Times New Roman" w:cs="Times New Roman"/>
          <w:sz w:val="24"/>
          <w:szCs w:val="24"/>
          <w:lang w:val="kk-KZ"/>
        </w:rPr>
        <w:t xml:space="preserve">Шығыс Қазақстан облысында 2,5 есе асып кеткенің байқауға болады (2021 жылы 1,5 есе). 3 облыста қоршаған ортаға эмиссиялар үшін нақты төлемдер жоспарланған көрсеткіштерге жеткен жоқ. Олар: </w:t>
      </w:r>
      <w:r w:rsidR="000B5D20" w:rsidRPr="0048027F">
        <w:rPr>
          <w:rFonts w:ascii="Times New Roman" w:hAnsi="Times New Roman" w:cs="Times New Roman"/>
          <w:noProof/>
          <w:sz w:val="24"/>
          <w:szCs w:val="24"/>
          <w:lang w:val="kk-KZ"/>
        </w:rPr>
        <w:t xml:space="preserve">Жамбыл облысы (жоспар бойынша 4705,4 млн. теңге </w:t>
      </w:r>
      <w:r w:rsidR="00ED38C0" w:rsidRPr="0048027F">
        <w:rPr>
          <w:rFonts w:ascii="Times New Roman" w:hAnsi="Times New Roman" w:cs="Times New Roman"/>
          <w:noProof/>
          <w:sz w:val="24"/>
          <w:szCs w:val="24"/>
          <w:lang w:val="kk-KZ"/>
        </w:rPr>
        <w:t>және</w:t>
      </w:r>
      <w:r w:rsidR="000B5D20" w:rsidRPr="0048027F">
        <w:rPr>
          <w:rFonts w:ascii="Times New Roman" w:hAnsi="Times New Roman" w:cs="Times New Roman"/>
          <w:noProof/>
          <w:sz w:val="24"/>
          <w:szCs w:val="24"/>
          <w:lang w:val="kk-KZ"/>
        </w:rPr>
        <w:t xml:space="preserve"> </w:t>
      </w:r>
      <w:r w:rsidR="00ED38C0" w:rsidRPr="0048027F">
        <w:rPr>
          <w:rFonts w:ascii="Times New Roman" w:hAnsi="Times New Roman" w:cs="Times New Roman"/>
          <w:noProof/>
          <w:sz w:val="24"/>
          <w:szCs w:val="24"/>
          <w:lang w:val="kk-KZ"/>
        </w:rPr>
        <w:t xml:space="preserve">нақты </w:t>
      </w:r>
      <w:r w:rsidR="000B5D20" w:rsidRPr="0048027F">
        <w:rPr>
          <w:rFonts w:ascii="Times New Roman" w:hAnsi="Times New Roman" w:cs="Times New Roman"/>
          <w:noProof/>
          <w:sz w:val="24"/>
          <w:szCs w:val="24"/>
          <w:lang w:val="kk-KZ"/>
        </w:rPr>
        <w:t>4358,84 млн. тең</w:t>
      </w:r>
      <w:r w:rsidR="00ED38C0" w:rsidRPr="0048027F">
        <w:rPr>
          <w:rFonts w:ascii="Times New Roman" w:hAnsi="Times New Roman" w:cs="Times New Roman"/>
          <w:noProof/>
          <w:sz w:val="24"/>
          <w:szCs w:val="24"/>
          <w:lang w:val="kk-KZ"/>
        </w:rPr>
        <w:t>ге</w:t>
      </w:r>
      <w:r w:rsidR="000B5D20" w:rsidRPr="0048027F">
        <w:rPr>
          <w:rFonts w:ascii="Times New Roman" w:hAnsi="Times New Roman" w:cs="Times New Roman"/>
          <w:noProof/>
          <w:sz w:val="24"/>
          <w:szCs w:val="24"/>
          <w:lang w:val="kk-KZ"/>
        </w:rPr>
        <w:t xml:space="preserve">), </w:t>
      </w:r>
      <w:r w:rsidR="00ED38C0" w:rsidRPr="0048027F">
        <w:rPr>
          <w:rFonts w:ascii="Times New Roman" w:hAnsi="Times New Roman" w:cs="Times New Roman"/>
          <w:noProof/>
          <w:sz w:val="24"/>
          <w:szCs w:val="24"/>
          <w:lang w:val="kk-KZ"/>
        </w:rPr>
        <w:t>Қызылорда облысы</w:t>
      </w:r>
      <w:r w:rsidR="000B5D20" w:rsidRPr="0048027F">
        <w:rPr>
          <w:rFonts w:ascii="Times New Roman" w:hAnsi="Times New Roman" w:cs="Times New Roman"/>
          <w:noProof/>
          <w:sz w:val="24"/>
          <w:szCs w:val="24"/>
          <w:lang w:val="kk-KZ"/>
        </w:rPr>
        <w:t xml:space="preserve"> (</w:t>
      </w:r>
      <w:r w:rsidR="00ED38C0" w:rsidRPr="0048027F">
        <w:rPr>
          <w:rFonts w:ascii="Times New Roman" w:hAnsi="Times New Roman" w:cs="Times New Roman"/>
          <w:noProof/>
          <w:sz w:val="24"/>
          <w:szCs w:val="24"/>
          <w:lang w:val="kk-KZ"/>
        </w:rPr>
        <w:t xml:space="preserve">жоспар бойынша </w:t>
      </w:r>
      <w:r w:rsidR="000B5D20" w:rsidRPr="0048027F">
        <w:rPr>
          <w:rFonts w:ascii="Times New Roman" w:hAnsi="Times New Roman" w:cs="Times New Roman"/>
          <w:noProof/>
          <w:sz w:val="24"/>
          <w:szCs w:val="24"/>
          <w:lang w:val="kk-KZ"/>
        </w:rPr>
        <w:t xml:space="preserve">3 900 млн. теңге </w:t>
      </w:r>
      <w:r w:rsidR="00ED38C0" w:rsidRPr="0048027F">
        <w:rPr>
          <w:rFonts w:ascii="Times New Roman" w:hAnsi="Times New Roman" w:cs="Times New Roman"/>
          <w:noProof/>
          <w:sz w:val="24"/>
          <w:szCs w:val="24"/>
          <w:lang w:val="kk-KZ"/>
        </w:rPr>
        <w:t>және нақты</w:t>
      </w:r>
      <w:r w:rsidR="000B5D20" w:rsidRPr="0048027F">
        <w:rPr>
          <w:rFonts w:ascii="Times New Roman" w:hAnsi="Times New Roman" w:cs="Times New Roman"/>
          <w:noProof/>
          <w:sz w:val="24"/>
          <w:szCs w:val="24"/>
          <w:lang w:val="kk-KZ"/>
        </w:rPr>
        <w:t xml:space="preserve"> 1 208,1 млн. тең</w:t>
      </w:r>
      <w:r w:rsidR="00ED38C0" w:rsidRPr="0048027F">
        <w:rPr>
          <w:rFonts w:ascii="Times New Roman" w:hAnsi="Times New Roman" w:cs="Times New Roman"/>
          <w:noProof/>
          <w:sz w:val="24"/>
          <w:szCs w:val="24"/>
          <w:lang w:val="kk-KZ"/>
        </w:rPr>
        <w:t>ге</w:t>
      </w:r>
      <w:r w:rsidR="000B5D20" w:rsidRPr="0048027F">
        <w:rPr>
          <w:rFonts w:ascii="Times New Roman" w:hAnsi="Times New Roman" w:cs="Times New Roman"/>
          <w:noProof/>
          <w:sz w:val="24"/>
          <w:szCs w:val="24"/>
          <w:lang w:val="kk-KZ"/>
        </w:rPr>
        <w:t>), М</w:t>
      </w:r>
      <w:r w:rsidR="00ED38C0" w:rsidRPr="0048027F">
        <w:rPr>
          <w:rFonts w:ascii="Times New Roman" w:hAnsi="Times New Roman" w:cs="Times New Roman"/>
          <w:noProof/>
          <w:sz w:val="24"/>
          <w:szCs w:val="24"/>
          <w:lang w:val="kk-KZ"/>
        </w:rPr>
        <w:t xml:space="preserve">аңғыстауская область </w:t>
      </w:r>
      <w:r w:rsidR="000B5D20" w:rsidRPr="0048027F">
        <w:rPr>
          <w:rFonts w:ascii="Times New Roman" w:hAnsi="Times New Roman" w:cs="Times New Roman"/>
          <w:noProof/>
          <w:sz w:val="24"/>
          <w:szCs w:val="24"/>
          <w:lang w:val="kk-KZ"/>
        </w:rPr>
        <w:t>(</w:t>
      </w:r>
      <w:r w:rsidR="00ED38C0" w:rsidRPr="0048027F">
        <w:rPr>
          <w:rFonts w:ascii="Times New Roman" w:hAnsi="Times New Roman" w:cs="Times New Roman"/>
          <w:noProof/>
          <w:sz w:val="24"/>
          <w:szCs w:val="24"/>
          <w:lang w:val="kk-KZ"/>
        </w:rPr>
        <w:t xml:space="preserve">жоспар бойынша </w:t>
      </w:r>
      <w:r w:rsidR="000B5D20" w:rsidRPr="0048027F">
        <w:rPr>
          <w:rFonts w:ascii="Times New Roman" w:hAnsi="Times New Roman" w:cs="Times New Roman"/>
          <w:noProof/>
          <w:sz w:val="24"/>
          <w:szCs w:val="24"/>
          <w:lang w:val="kk-KZ"/>
        </w:rPr>
        <w:t>3 360,9 млн. тең</w:t>
      </w:r>
      <w:r w:rsidR="00ED38C0" w:rsidRPr="0048027F">
        <w:rPr>
          <w:rFonts w:ascii="Times New Roman" w:hAnsi="Times New Roman" w:cs="Times New Roman"/>
          <w:noProof/>
          <w:sz w:val="24"/>
          <w:szCs w:val="24"/>
          <w:lang w:val="kk-KZ"/>
        </w:rPr>
        <w:t>ге және нақты</w:t>
      </w:r>
      <w:r w:rsidR="000B5D20" w:rsidRPr="0048027F">
        <w:rPr>
          <w:rFonts w:ascii="Times New Roman" w:hAnsi="Times New Roman" w:cs="Times New Roman"/>
          <w:noProof/>
          <w:sz w:val="24"/>
          <w:szCs w:val="24"/>
          <w:lang w:val="kk-KZ"/>
        </w:rPr>
        <w:t xml:space="preserve"> 1 857,3 млн. теңге).</w:t>
      </w:r>
    </w:p>
    <w:p w:rsidR="00ED38C0" w:rsidRPr="0048027F" w:rsidRDefault="00ED38C0" w:rsidP="00045461">
      <w:pPr>
        <w:spacing w:after="0" w:line="240" w:lineRule="auto"/>
        <w:ind w:firstLine="709"/>
        <w:jc w:val="both"/>
        <w:rPr>
          <w:rFonts w:ascii="Times New Roman" w:hAnsi="Times New Roman" w:cs="Times New Roman"/>
          <w:noProof/>
          <w:sz w:val="24"/>
          <w:szCs w:val="24"/>
          <w:lang w:val="kk-KZ"/>
        </w:rPr>
      </w:pPr>
      <w:r w:rsidRPr="0048027F">
        <w:rPr>
          <w:rFonts w:ascii="Times New Roman" w:hAnsi="Times New Roman" w:cs="Times New Roman"/>
          <w:noProof/>
          <w:sz w:val="24"/>
          <w:szCs w:val="24"/>
          <w:lang w:val="kk-KZ"/>
        </w:rPr>
        <w:t>2022 жылы табиғатты қорғау іс-шараларына ең көп қаражатты 2021 жылғыдағыдай Ақтөбе облысында (20 335,9 млн. теңге), Алматы қаласында (20 409,2 млн. теңге) бөлінген.</w:t>
      </w:r>
    </w:p>
    <w:p w:rsidR="00ED38C0" w:rsidRPr="00ED38C0" w:rsidRDefault="00ED38C0" w:rsidP="00045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02124"/>
          <w:sz w:val="24"/>
          <w:szCs w:val="24"/>
          <w:lang w:val="kk-KZ" w:eastAsia="ru-RU"/>
        </w:rPr>
      </w:pPr>
      <w:r w:rsidRPr="0048027F">
        <w:rPr>
          <w:rFonts w:ascii="Times New Roman" w:eastAsia="Times New Roman" w:hAnsi="Times New Roman" w:cs="Times New Roman"/>
          <w:color w:val="202124"/>
          <w:sz w:val="24"/>
          <w:szCs w:val="24"/>
          <w:lang w:val="kk-KZ" w:eastAsia="ru-RU"/>
        </w:rPr>
        <w:t>Өңірлердің көпшілігінде қоршаған ортаны қорғау шараларына бөлінген қаражат толығымен игерілді. Бөлінген бюджет қаражатының толық игерілмеуі Атырау облысында (370 млн теңге), Ақтөбе облысында (282 млн теңге), Алматыда (296 млн теңге), аздап Солтүстік Қазақстан, Батыс Қазақстан, Алматы, Жамбыл облыстарында және Шымкент қаласында байқалады.</w:t>
      </w:r>
    </w:p>
    <w:p w:rsidR="00ED38C0" w:rsidRPr="0048027F" w:rsidRDefault="00ED38C0" w:rsidP="00045461">
      <w:pPr>
        <w:pStyle w:val="HTML"/>
        <w:ind w:firstLine="709"/>
        <w:rPr>
          <w:rStyle w:val="y2iqfc"/>
          <w:rFonts w:ascii="Times New Roman" w:hAnsi="Times New Roman" w:cs="Times New Roman"/>
          <w:color w:val="202124"/>
          <w:sz w:val="24"/>
          <w:szCs w:val="24"/>
          <w:lang w:val="kk-KZ"/>
        </w:rPr>
      </w:pPr>
      <w:r w:rsidRPr="0048027F">
        <w:rPr>
          <w:rStyle w:val="y2iqfc"/>
          <w:rFonts w:ascii="Times New Roman" w:hAnsi="Times New Roman" w:cs="Times New Roman"/>
          <w:color w:val="202124"/>
          <w:sz w:val="24"/>
          <w:szCs w:val="24"/>
          <w:lang w:val="kk-KZ"/>
        </w:rPr>
        <w:t>Бюджет кірістері есебінен қоршаған ортаны қорғау шараларына бюджет шығыстарының ең көп үлесі Алматы (1055%), Жетісу облысы (730%), Түркістан облысы (443%), Батыс Қазақстан облысы (257%) қалаларына тиесілі. Жалпы, 8 облыста бюджет шығыстарының бюджетке түсетін қоршаған ортаға эмиссиялар үшін төлемдердің түсімінен асып кетуі байқалады.</w:t>
      </w:r>
    </w:p>
    <w:p w:rsidR="00D24CDA" w:rsidRPr="0048027F" w:rsidRDefault="00D24CDA" w:rsidP="00045461">
      <w:pPr>
        <w:pStyle w:val="HTML"/>
        <w:ind w:firstLine="709"/>
        <w:rPr>
          <w:rStyle w:val="y2iqfc"/>
          <w:rFonts w:ascii="Times New Roman" w:hAnsi="Times New Roman" w:cs="Times New Roman"/>
          <w:color w:val="202124"/>
          <w:sz w:val="24"/>
          <w:szCs w:val="24"/>
          <w:lang w:val="kk-KZ"/>
        </w:rPr>
      </w:pPr>
      <w:r w:rsidRPr="0048027F">
        <w:rPr>
          <w:rStyle w:val="y2iqfc"/>
          <w:rFonts w:ascii="Times New Roman" w:hAnsi="Times New Roman" w:cs="Times New Roman"/>
          <w:color w:val="202124"/>
          <w:sz w:val="24"/>
          <w:szCs w:val="24"/>
          <w:lang w:val="kk-KZ"/>
        </w:rPr>
        <w:t xml:space="preserve">Қоршаған ортаны қорғау іс-шаралары бойынша бюджет шығыстарының бюджет кірістеріне ең аз қатынасы Ұлытау облысында (6,5%), Шымкентте (7,9%), Жамбыл облысында (10,9%), Қостанай облысында (16,1%) байқалады. Астана қаласында қоршаған </w:t>
      </w:r>
      <w:r w:rsidRPr="0048027F">
        <w:rPr>
          <w:rStyle w:val="y2iqfc"/>
          <w:rFonts w:ascii="Times New Roman" w:hAnsi="Times New Roman" w:cs="Times New Roman"/>
          <w:color w:val="202124"/>
          <w:sz w:val="24"/>
          <w:szCs w:val="24"/>
          <w:lang w:val="kk-KZ"/>
        </w:rPr>
        <w:lastRenderedPageBreak/>
        <w:t>ортаны қорғау шараларына бөлінген сома іс жүзінде эмиссия үшін нақты төлемдерге сәйкес келеді (3 287,8 млн. теңге және 3 250,33 млн. теңге).</w:t>
      </w:r>
    </w:p>
    <w:p w:rsidR="00D24CDA" w:rsidRPr="0048027F" w:rsidRDefault="00D24CDA" w:rsidP="00045461">
      <w:pPr>
        <w:pStyle w:val="HTML"/>
        <w:ind w:firstLine="709"/>
        <w:rPr>
          <w:rFonts w:ascii="Times New Roman" w:hAnsi="Times New Roman" w:cs="Times New Roman"/>
          <w:color w:val="202124"/>
          <w:sz w:val="24"/>
          <w:szCs w:val="24"/>
          <w:lang w:val="kk-KZ"/>
        </w:rPr>
      </w:pPr>
      <w:r w:rsidRPr="0048027F">
        <w:rPr>
          <w:rStyle w:val="y2iqfc"/>
          <w:rFonts w:ascii="Times New Roman" w:hAnsi="Times New Roman" w:cs="Times New Roman"/>
          <w:color w:val="202124"/>
          <w:sz w:val="24"/>
          <w:szCs w:val="24"/>
          <w:lang w:val="kk-KZ"/>
        </w:rPr>
        <w:t>6 облыста қоршаған ортаны қорғау іс-шараларына бөлінген қаражаттар және эмиссиялар үшін нақты төлемдер пайызбен есептегенде 45,8%-дан 143%-ға дейін ауытқиды.</w:t>
      </w:r>
    </w:p>
    <w:p w:rsidR="00D24CDA" w:rsidRPr="0048027F" w:rsidRDefault="00D24CDA" w:rsidP="00045461">
      <w:pPr>
        <w:pStyle w:val="HTML"/>
        <w:ind w:firstLine="709"/>
        <w:rPr>
          <w:rFonts w:ascii="Times New Roman" w:hAnsi="Times New Roman" w:cs="Times New Roman"/>
          <w:color w:val="202124"/>
          <w:sz w:val="24"/>
          <w:szCs w:val="24"/>
          <w:lang w:val="kk-KZ"/>
        </w:rPr>
      </w:pPr>
    </w:p>
    <w:p w:rsidR="00D24CDA" w:rsidRPr="0048027F" w:rsidRDefault="00D24CDA" w:rsidP="00045461">
      <w:pPr>
        <w:pStyle w:val="HTML"/>
        <w:ind w:firstLine="709"/>
        <w:rPr>
          <w:rFonts w:ascii="Times New Roman" w:hAnsi="Times New Roman" w:cs="Times New Roman"/>
          <w:color w:val="202124"/>
          <w:sz w:val="24"/>
          <w:szCs w:val="24"/>
          <w:lang w:val="kk-KZ"/>
        </w:rPr>
      </w:pPr>
      <w:r w:rsidRPr="0048027F">
        <w:rPr>
          <w:rFonts w:ascii="Times New Roman" w:hAnsi="Times New Roman" w:cs="Times New Roman"/>
          <w:color w:val="202124"/>
          <w:sz w:val="24"/>
          <w:szCs w:val="24"/>
          <w:lang w:val="kk-KZ"/>
        </w:rPr>
        <w:t>Өңірлерде қаражат негізінен мына іс-шараларды жүзеге асыру үшін бөлінеді:</w:t>
      </w:r>
    </w:p>
    <w:p w:rsidR="00D24CDA" w:rsidRPr="0048027F" w:rsidRDefault="00D24CDA" w:rsidP="00045461">
      <w:pPr>
        <w:pStyle w:val="HTML"/>
        <w:numPr>
          <w:ilvl w:val="0"/>
          <w:numId w:val="1"/>
        </w:numPr>
        <w:ind w:firstLine="709"/>
        <w:rPr>
          <w:rFonts w:ascii="Times New Roman" w:hAnsi="Times New Roman" w:cs="Times New Roman"/>
          <w:color w:val="202124"/>
          <w:sz w:val="24"/>
          <w:szCs w:val="24"/>
          <w:lang w:val="kk-KZ"/>
        </w:rPr>
      </w:pPr>
      <w:r w:rsidRPr="0048027F">
        <w:rPr>
          <w:rFonts w:ascii="Times New Roman" w:hAnsi="Times New Roman" w:cs="Times New Roman"/>
          <w:color w:val="202124"/>
          <w:sz w:val="24"/>
          <w:szCs w:val="24"/>
          <w:lang w:val="kk-KZ"/>
        </w:rPr>
        <w:t>Қоршаған ортаны жақсарту шаралары;</w:t>
      </w:r>
    </w:p>
    <w:p w:rsidR="00D24CDA" w:rsidRPr="0048027F" w:rsidRDefault="00D24CDA" w:rsidP="00045461">
      <w:pPr>
        <w:pStyle w:val="HTML"/>
        <w:numPr>
          <w:ilvl w:val="0"/>
          <w:numId w:val="1"/>
        </w:numPr>
        <w:ind w:firstLine="709"/>
        <w:rPr>
          <w:rFonts w:ascii="Times New Roman" w:hAnsi="Times New Roman" w:cs="Times New Roman"/>
          <w:color w:val="202124"/>
          <w:sz w:val="24"/>
          <w:szCs w:val="24"/>
          <w:lang w:val="kk-KZ"/>
        </w:rPr>
      </w:pPr>
      <w:r w:rsidRPr="0048027F">
        <w:rPr>
          <w:rFonts w:ascii="Times New Roman" w:hAnsi="Times New Roman" w:cs="Times New Roman"/>
          <w:color w:val="202124"/>
          <w:sz w:val="24"/>
          <w:szCs w:val="24"/>
          <w:lang w:val="kk-KZ"/>
        </w:rPr>
        <w:t xml:space="preserve">Су қорғау шаралары </w:t>
      </w:r>
      <w:r w:rsidRPr="0048027F">
        <w:rPr>
          <w:rStyle w:val="y2iqfc"/>
          <w:rFonts w:ascii="Times New Roman" w:hAnsi="Times New Roman" w:cs="Times New Roman"/>
          <w:color w:val="202124"/>
          <w:sz w:val="24"/>
          <w:szCs w:val="24"/>
          <w:lang w:val="kk-KZ"/>
        </w:rPr>
        <w:t>(су қорғау аймақтары мен белдеулерін абаттандыру, тереңдету және түбін тазарту шаралары, өзендердің су бетін тазалау, бөгеттерді, бөгеттерді салу және күрделі жөндеу);</w:t>
      </w:r>
    </w:p>
    <w:p w:rsidR="00D24CDA" w:rsidRPr="0048027F" w:rsidRDefault="00D24CDA" w:rsidP="00045461">
      <w:pPr>
        <w:pStyle w:val="HTML"/>
        <w:numPr>
          <w:ilvl w:val="0"/>
          <w:numId w:val="1"/>
        </w:numPr>
        <w:ind w:left="714" w:firstLine="709"/>
        <w:rPr>
          <w:rStyle w:val="y2iqfc"/>
          <w:rFonts w:ascii="Times New Roman" w:hAnsi="Times New Roman" w:cs="Times New Roman"/>
          <w:color w:val="202124"/>
          <w:sz w:val="24"/>
          <w:szCs w:val="24"/>
          <w:lang w:val="kk-KZ"/>
        </w:rPr>
      </w:pPr>
      <w:r w:rsidRPr="0048027F">
        <w:rPr>
          <w:rStyle w:val="y2iqfc"/>
          <w:rFonts w:ascii="Times New Roman" w:hAnsi="Times New Roman" w:cs="Times New Roman"/>
          <w:color w:val="202124"/>
          <w:sz w:val="24"/>
          <w:szCs w:val="24"/>
          <w:lang w:val="kk-KZ"/>
        </w:rPr>
        <w:t xml:space="preserve">Қоғамдық бақтар мен саябақтарды салу және абаттандыру, қалалар </w:t>
      </w:r>
      <w:r w:rsidR="0048027F" w:rsidRPr="0048027F">
        <w:rPr>
          <w:rStyle w:val="y2iqfc"/>
          <w:rFonts w:ascii="Times New Roman" w:hAnsi="Times New Roman" w:cs="Times New Roman"/>
          <w:color w:val="202124"/>
          <w:sz w:val="24"/>
          <w:szCs w:val="24"/>
          <w:lang w:val="kk-KZ"/>
        </w:rPr>
        <w:t>мен елді мекендерді көгалдандыру, қорғау, сақтау</w:t>
      </w:r>
      <w:r w:rsidRPr="0048027F">
        <w:rPr>
          <w:rStyle w:val="y2iqfc"/>
          <w:rFonts w:ascii="Times New Roman" w:hAnsi="Times New Roman" w:cs="Times New Roman"/>
          <w:color w:val="202124"/>
          <w:sz w:val="24"/>
          <w:szCs w:val="24"/>
          <w:lang w:val="kk-KZ"/>
        </w:rPr>
        <w:t>, ормандарды молықтыру және орман өсіру, орман екпелерін құру, жануарлар дүниесін қорғау, балық өсіру және су қоймаларын сақтау, құм ұстау жұмыстары</w:t>
      </w:r>
      <w:r w:rsidR="0048027F" w:rsidRPr="0048027F">
        <w:rPr>
          <w:rStyle w:val="y2iqfc"/>
          <w:rFonts w:ascii="Times New Roman" w:hAnsi="Times New Roman" w:cs="Times New Roman"/>
          <w:color w:val="202124"/>
          <w:sz w:val="24"/>
          <w:szCs w:val="24"/>
          <w:lang w:val="kk-KZ"/>
        </w:rPr>
        <w:t>н жүргізу</w:t>
      </w:r>
      <w:r w:rsidRPr="0048027F">
        <w:rPr>
          <w:rStyle w:val="y2iqfc"/>
          <w:rFonts w:ascii="Times New Roman" w:hAnsi="Times New Roman" w:cs="Times New Roman"/>
          <w:color w:val="202124"/>
          <w:sz w:val="24"/>
          <w:szCs w:val="24"/>
          <w:lang w:val="kk-KZ"/>
        </w:rPr>
        <w:t>;</w:t>
      </w:r>
    </w:p>
    <w:p w:rsidR="0048027F" w:rsidRPr="0048027F" w:rsidRDefault="0048027F" w:rsidP="00045461">
      <w:pPr>
        <w:pStyle w:val="HTML"/>
        <w:numPr>
          <w:ilvl w:val="0"/>
          <w:numId w:val="1"/>
        </w:numPr>
        <w:ind w:left="714" w:firstLine="709"/>
        <w:rPr>
          <w:rFonts w:ascii="Times New Roman" w:hAnsi="Times New Roman" w:cs="Times New Roman"/>
          <w:color w:val="202124"/>
          <w:sz w:val="24"/>
          <w:szCs w:val="24"/>
          <w:lang w:val="kk-KZ"/>
        </w:rPr>
      </w:pPr>
      <w:r w:rsidRPr="0048027F">
        <w:rPr>
          <w:rFonts w:ascii="Times New Roman" w:hAnsi="Times New Roman" w:cs="Times New Roman"/>
          <w:color w:val="202124"/>
          <w:sz w:val="24"/>
          <w:szCs w:val="24"/>
          <w:lang w:val="kk-KZ"/>
        </w:rPr>
        <w:t>Көлік инфрақұрлымын дамыту, автокөлік жолдарын күрделі жөндеу.</w:t>
      </w:r>
    </w:p>
    <w:p w:rsidR="0048027F" w:rsidRPr="0048027F" w:rsidRDefault="0048027F" w:rsidP="00045461">
      <w:pPr>
        <w:pStyle w:val="HTML"/>
        <w:numPr>
          <w:ilvl w:val="0"/>
          <w:numId w:val="1"/>
        </w:numPr>
        <w:ind w:left="714" w:firstLine="709"/>
        <w:rPr>
          <w:rFonts w:ascii="Times New Roman" w:hAnsi="Times New Roman" w:cs="Times New Roman"/>
          <w:color w:val="202124"/>
          <w:sz w:val="24"/>
          <w:szCs w:val="24"/>
          <w:lang w:val="kk-KZ"/>
        </w:rPr>
      </w:pPr>
      <w:r w:rsidRPr="0048027F">
        <w:rPr>
          <w:rStyle w:val="y2iqfc"/>
          <w:rFonts w:ascii="Times New Roman" w:hAnsi="Times New Roman" w:cs="Times New Roman"/>
          <w:color w:val="202124"/>
          <w:sz w:val="24"/>
          <w:szCs w:val="24"/>
          <w:lang w:val="kk-KZ"/>
        </w:rPr>
        <w:t>кәріз желілерін, суару су құбырлары жүйелерін салу және жөндеу, арық желілері мен жаңбыр кәріздерін қайта жаңарту;</w:t>
      </w:r>
    </w:p>
    <w:p w:rsidR="0048027F" w:rsidRPr="0048027F" w:rsidRDefault="0048027F" w:rsidP="00045461">
      <w:pPr>
        <w:pStyle w:val="HTML"/>
        <w:numPr>
          <w:ilvl w:val="0"/>
          <w:numId w:val="1"/>
        </w:numPr>
        <w:ind w:left="714" w:firstLine="709"/>
        <w:rPr>
          <w:rStyle w:val="y2iqfc"/>
          <w:rFonts w:ascii="Times New Roman" w:hAnsi="Times New Roman" w:cs="Times New Roman"/>
          <w:color w:val="202124"/>
          <w:sz w:val="24"/>
          <w:szCs w:val="24"/>
          <w:lang w:val="kk-KZ"/>
        </w:rPr>
      </w:pPr>
      <w:r w:rsidRPr="0048027F">
        <w:rPr>
          <w:rStyle w:val="y2iqfc"/>
          <w:rFonts w:ascii="Times New Roman" w:hAnsi="Times New Roman" w:cs="Times New Roman"/>
          <w:color w:val="202124"/>
          <w:sz w:val="24"/>
          <w:szCs w:val="24"/>
          <w:lang w:val="kk-KZ"/>
        </w:rPr>
        <w:t>қатты тұрмыстық қалдықтар полигондарын салу, рұқсат етілмеген үйінділерді жою, люминесцентті лампаларды жинау және жою, коммуналдық қалдықтарды бөлек жинауды енгізу;</w:t>
      </w:r>
    </w:p>
    <w:p w:rsidR="0048027F" w:rsidRPr="0048027F" w:rsidRDefault="0048027F" w:rsidP="00045461">
      <w:pPr>
        <w:pStyle w:val="HTML"/>
        <w:numPr>
          <w:ilvl w:val="0"/>
          <w:numId w:val="1"/>
        </w:numPr>
        <w:ind w:left="714" w:firstLine="709"/>
        <w:rPr>
          <w:rStyle w:val="y2iqfc"/>
          <w:rFonts w:ascii="Times New Roman" w:hAnsi="Times New Roman" w:cs="Times New Roman"/>
          <w:color w:val="202124"/>
          <w:sz w:val="24"/>
          <w:szCs w:val="24"/>
          <w:lang w:val="kk-KZ"/>
        </w:rPr>
      </w:pPr>
      <w:r w:rsidRPr="0048027F">
        <w:rPr>
          <w:rStyle w:val="y2iqfc"/>
          <w:rFonts w:ascii="Times New Roman" w:hAnsi="Times New Roman" w:cs="Times New Roman"/>
          <w:color w:val="202124"/>
          <w:sz w:val="24"/>
          <w:szCs w:val="24"/>
          <w:lang w:val="kk-KZ"/>
        </w:rPr>
        <w:sym w:font="Symbol" w:char="F02D"/>
      </w:r>
      <w:r w:rsidRPr="0048027F">
        <w:rPr>
          <w:rStyle w:val="y2iqfc"/>
          <w:rFonts w:ascii="Times New Roman" w:hAnsi="Times New Roman" w:cs="Times New Roman"/>
          <w:color w:val="202124"/>
          <w:sz w:val="24"/>
          <w:szCs w:val="24"/>
          <w:lang w:val="kk-KZ"/>
        </w:rPr>
        <w:t xml:space="preserve"> су қорғау аймақтары мен белдеулерін жақсарту, тереңдету және түбін тазарту, өзендердің су бетін тазалау, бөгеттерді, бөгеттерді салу және күрделі жөндеу;</w:t>
      </w:r>
    </w:p>
    <w:p w:rsidR="0048027F" w:rsidRPr="0048027F" w:rsidRDefault="0048027F" w:rsidP="00045461">
      <w:pPr>
        <w:pStyle w:val="HTML"/>
        <w:numPr>
          <w:ilvl w:val="0"/>
          <w:numId w:val="1"/>
        </w:numPr>
        <w:ind w:left="714" w:firstLine="709"/>
        <w:rPr>
          <w:rStyle w:val="y2iqfc"/>
          <w:rFonts w:ascii="Times New Roman" w:hAnsi="Times New Roman" w:cs="Times New Roman"/>
          <w:color w:val="202124"/>
          <w:sz w:val="24"/>
          <w:szCs w:val="24"/>
          <w:lang w:val="kk-KZ"/>
        </w:rPr>
      </w:pPr>
      <w:r w:rsidRPr="0048027F">
        <w:rPr>
          <w:rStyle w:val="y2iqfc"/>
          <w:rFonts w:ascii="Times New Roman" w:hAnsi="Times New Roman" w:cs="Times New Roman"/>
          <w:color w:val="202124"/>
          <w:sz w:val="24"/>
          <w:szCs w:val="24"/>
          <w:lang w:val="kk-KZ"/>
        </w:rPr>
        <w:sym w:font="Symbol" w:char="F02D"/>
      </w:r>
      <w:r w:rsidRPr="0048027F">
        <w:rPr>
          <w:rStyle w:val="y2iqfc"/>
          <w:rFonts w:ascii="Times New Roman" w:hAnsi="Times New Roman" w:cs="Times New Roman"/>
          <w:color w:val="202124"/>
          <w:sz w:val="24"/>
          <w:szCs w:val="24"/>
          <w:lang w:val="kk-KZ"/>
        </w:rPr>
        <w:t xml:space="preserve"> Түрғындар арасында, оның ішінде қоршаған ортаны қорғау саласында балалар мен жастар арасында тәрбие жұмысының іс-шаралар жоспарын іске асыру;</w:t>
      </w:r>
    </w:p>
    <w:p w:rsidR="0048027F" w:rsidRPr="0048027F" w:rsidRDefault="0048027F" w:rsidP="00045461">
      <w:pPr>
        <w:pStyle w:val="HTML"/>
        <w:numPr>
          <w:ilvl w:val="0"/>
          <w:numId w:val="1"/>
        </w:numPr>
        <w:ind w:firstLine="709"/>
        <w:rPr>
          <w:rFonts w:ascii="Times New Roman" w:hAnsi="Times New Roman" w:cs="Times New Roman"/>
          <w:color w:val="202124"/>
          <w:sz w:val="24"/>
          <w:szCs w:val="24"/>
          <w:lang w:val="kk-KZ"/>
        </w:rPr>
      </w:pPr>
      <w:r w:rsidRPr="0048027F">
        <w:rPr>
          <w:rStyle w:val="y2iqfc"/>
          <w:rFonts w:ascii="Times New Roman" w:hAnsi="Times New Roman" w:cs="Times New Roman"/>
          <w:color w:val="202124"/>
          <w:sz w:val="24"/>
          <w:szCs w:val="24"/>
          <w:lang w:val="kk-KZ"/>
        </w:rPr>
        <w:sym w:font="Symbol" w:char="F02D"/>
      </w:r>
      <w:r w:rsidRPr="0048027F">
        <w:rPr>
          <w:rStyle w:val="y2iqfc"/>
          <w:rFonts w:ascii="Times New Roman" w:hAnsi="Times New Roman" w:cs="Times New Roman"/>
          <w:color w:val="202124"/>
          <w:sz w:val="24"/>
          <w:szCs w:val="24"/>
          <w:lang w:val="kk-KZ"/>
        </w:rPr>
        <w:t xml:space="preserve"> Ерекше қорғалатын табиғи аумақтарды күтіп ұстау және қорғау. </w:t>
      </w:r>
    </w:p>
    <w:p w:rsidR="00D24CDA" w:rsidRPr="0048027F" w:rsidRDefault="00D24CDA" w:rsidP="00045461">
      <w:pPr>
        <w:pStyle w:val="HTML"/>
        <w:numPr>
          <w:ilvl w:val="0"/>
          <w:numId w:val="1"/>
        </w:numPr>
        <w:ind w:firstLine="709"/>
        <w:rPr>
          <w:rFonts w:ascii="Times New Roman" w:hAnsi="Times New Roman" w:cs="Times New Roman"/>
          <w:color w:val="202124"/>
          <w:sz w:val="24"/>
          <w:szCs w:val="24"/>
          <w:lang w:val="kk-KZ"/>
        </w:rPr>
      </w:pPr>
    </w:p>
    <w:p w:rsidR="00ED38C0" w:rsidRPr="0048027F" w:rsidRDefault="00ED38C0" w:rsidP="00045461">
      <w:pPr>
        <w:spacing w:after="0" w:line="240" w:lineRule="auto"/>
        <w:ind w:firstLine="709"/>
        <w:jc w:val="both"/>
        <w:rPr>
          <w:rFonts w:ascii="Times New Roman" w:hAnsi="Times New Roman" w:cs="Times New Roman"/>
          <w:noProof/>
          <w:sz w:val="24"/>
          <w:szCs w:val="24"/>
          <w:lang w:val="kk-KZ"/>
        </w:rPr>
      </w:pPr>
    </w:p>
    <w:p w:rsidR="005363AD" w:rsidRPr="0048027F" w:rsidRDefault="005363AD" w:rsidP="00045461">
      <w:pPr>
        <w:spacing w:after="0" w:line="240" w:lineRule="auto"/>
        <w:ind w:firstLine="709"/>
        <w:rPr>
          <w:rFonts w:ascii="Times New Roman" w:hAnsi="Times New Roman" w:cs="Times New Roman"/>
          <w:sz w:val="24"/>
          <w:szCs w:val="24"/>
          <w:lang w:val="kk-KZ"/>
        </w:rPr>
      </w:pPr>
    </w:p>
    <w:sectPr w:rsidR="005363AD" w:rsidRPr="004802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8264B1"/>
    <w:multiLevelType w:val="hybridMultilevel"/>
    <w:tmpl w:val="40D2116A"/>
    <w:lvl w:ilvl="0" w:tplc="A96889A0">
      <w:start w:val="2022"/>
      <w:numFmt w:val="bullet"/>
      <w:lvlText w:val="-"/>
      <w:lvlJc w:val="left"/>
      <w:pPr>
        <w:ind w:left="720" w:hanging="360"/>
      </w:pPr>
      <w:rPr>
        <w:rFonts w:ascii="Times New Roman" w:eastAsia="Calibri"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EF8"/>
    <w:rsid w:val="00045461"/>
    <w:rsid w:val="000B5D20"/>
    <w:rsid w:val="0048027F"/>
    <w:rsid w:val="005363AD"/>
    <w:rsid w:val="00680686"/>
    <w:rsid w:val="009A2835"/>
    <w:rsid w:val="00A74179"/>
    <w:rsid w:val="00C31EF8"/>
    <w:rsid w:val="00D24CDA"/>
    <w:rsid w:val="00D2618E"/>
    <w:rsid w:val="00E42F48"/>
    <w:rsid w:val="00ED125F"/>
    <w:rsid w:val="00ED38C0"/>
    <w:rsid w:val="00FB7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1002A-6995-4E02-82ED-2E36E5A08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125F"/>
    <w:pPr>
      <w:ind w:left="720"/>
      <w:contextualSpacing/>
    </w:pPr>
  </w:style>
  <w:style w:type="paragraph" w:styleId="HTML">
    <w:name w:val="HTML Preformatted"/>
    <w:basedOn w:val="a"/>
    <w:link w:val="HTML0"/>
    <w:uiPriority w:val="99"/>
    <w:semiHidden/>
    <w:unhideWhenUsed/>
    <w:rsid w:val="00ED3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D38C0"/>
    <w:rPr>
      <w:rFonts w:ascii="Courier New" w:eastAsia="Times New Roman" w:hAnsi="Courier New" w:cs="Courier New"/>
      <w:sz w:val="20"/>
      <w:szCs w:val="20"/>
      <w:lang w:eastAsia="ru-RU"/>
    </w:rPr>
  </w:style>
  <w:style w:type="character" w:customStyle="1" w:styleId="y2iqfc">
    <w:name w:val="y2iqfc"/>
    <w:basedOn w:val="a0"/>
    <w:rsid w:val="00ED3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4878">
      <w:bodyDiv w:val="1"/>
      <w:marLeft w:val="0"/>
      <w:marRight w:val="0"/>
      <w:marTop w:val="0"/>
      <w:marBottom w:val="0"/>
      <w:divBdr>
        <w:top w:val="none" w:sz="0" w:space="0" w:color="auto"/>
        <w:left w:val="none" w:sz="0" w:space="0" w:color="auto"/>
        <w:bottom w:val="none" w:sz="0" w:space="0" w:color="auto"/>
        <w:right w:val="none" w:sz="0" w:space="0" w:color="auto"/>
      </w:divBdr>
    </w:div>
    <w:div w:id="178201068">
      <w:bodyDiv w:val="1"/>
      <w:marLeft w:val="0"/>
      <w:marRight w:val="0"/>
      <w:marTop w:val="0"/>
      <w:marBottom w:val="0"/>
      <w:divBdr>
        <w:top w:val="none" w:sz="0" w:space="0" w:color="auto"/>
        <w:left w:val="none" w:sz="0" w:space="0" w:color="auto"/>
        <w:bottom w:val="none" w:sz="0" w:space="0" w:color="auto"/>
        <w:right w:val="none" w:sz="0" w:space="0" w:color="auto"/>
      </w:divBdr>
    </w:div>
    <w:div w:id="211961662">
      <w:bodyDiv w:val="1"/>
      <w:marLeft w:val="0"/>
      <w:marRight w:val="0"/>
      <w:marTop w:val="0"/>
      <w:marBottom w:val="0"/>
      <w:divBdr>
        <w:top w:val="none" w:sz="0" w:space="0" w:color="auto"/>
        <w:left w:val="none" w:sz="0" w:space="0" w:color="auto"/>
        <w:bottom w:val="none" w:sz="0" w:space="0" w:color="auto"/>
        <w:right w:val="none" w:sz="0" w:space="0" w:color="auto"/>
      </w:divBdr>
    </w:div>
    <w:div w:id="1171603306">
      <w:bodyDiv w:val="1"/>
      <w:marLeft w:val="0"/>
      <w:marRight w:val="0"/>
      <w:marTop w:val="0"/>
      <w:marBottom w:val="0"/>
      <w:divBdr>
        <w:top w:val="none" w:sz="0" w:space="0" w:color="auto"/>
        <w:left w:val="none" w:sz="0" w:space="0" w:color="auto"/>
        <w:bottom w:val="none" w:sz="0" w:space="0" w:color="auto"/>
        <w:right w:val="none" w:sz="0" w:space="0" w:color="auto"/>
      </w:divBdr>
    </w:div>
    <w:div w:id="1204639514">
      <w:bodyDiv w:val="1"/>
      <w:marLeft w:val="0"/>
      <w:marRight w:val="0"/>
      <w:marTop w:val="0"/>
      <w:marBottom w:val="0"/>
      <w:divBdr>
        <w:top w:val="none" w:sz="0" w:space="0" w:color="auto"/>
        <w:left w:val="none" w:sz="0" w:space="0" w:color="auto"/>
        <w:bottom w:val="none" w:sz="0" w:space="0" w:color="auto"/>
        <w:right w:val="none" w:sz="0" w:space="0" w:color="auto"/>
      </w:divBdr>
    </w:div>
    <w:div w:id="1532181471">
      <w:bodyDiv w:val="1"/>
      <w:marLeft w:val="0"/>
      <w:marRight w:val="0"/>
      <w:marTop w:val="0"/>
      <w:marBottom w:val="0"/>
      <w:divBdr>
        <w:top w:val="none" w:sz="0" w:space="0" w:color="auto"/>
        <w:left w:val="none" w:sz="0" w:space="0" w:color="auto"/>
        <w:bottom w:val="none" w:sz="0" w:space="0" w:color="auto"/>
        <w:right w:val="none" w:sz="0" w:space="0" w:color="auto"/>
      </w:divBdr>
    </w:div>
    <w:div w:id="1801339767">
      <w:bodyDiv w:val="1"/>
      <w:marLeft w:val="0"/>
      <w:marRight w:val="0"/>
      <w:marTop w:val="0"/>
      <w:marBottom w:val="0"/>
      <w:divBdr>
        <w:top w:val="none" w:sz="0" w:space="0" w:color="auto"/>
        <w:left w:val="none" w:sz="0" w:space="0" w:color="auto"/>
        <w:bottom w:val="none" w:sz="0" w:space="0" w:color="auto"/>
        <w:right w:val="none" w:sz="0" w:space="0" w:color="auto"/>
      </w:divBdr>
    </w:div>
    <w:div w:id="1864200823">
      <w:bodyDiv w:val="1"/>
      <w:marLeft w:val="0"/>
      <w:marRight w:val="0"/>
      <w:marTop w:val="0"/>
      <w:marBottom w:val="0"/>
      <w:divBdr>
        <w:top w:val="none" w:sz="0" w:space="0" w:color="auto"/>
        <w:left w:val="none" w:sz="0" w:space="0" w:color="auto"/>
        <w:bottom w:val="none" w:sz="0" w:space="0" w:color="auto"/>
        <w:right w:val="none" w:sz="0" w:space="0" w:color="auto"/>
      </w:divBdr>
    </w:div>
    <w:div w:id="188647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Тогжан Мырзабай</dc:creator>
  <cp:keywords/>
  <dc:description/>
  <cp:lastModifiedBy>Гульсара Ескендирова</cp:lastModifiedBy>
  <cp:revision>2</cp:revision>
  <dcterms:created xsi:type="dcterms:W3CDTF">2023-07-27T03:43:00Z</dcterms:created>
  <dcterms:modified xsi:type="dcterms:W3CDTF">2023-07-27T03:43:00Z</dcterms:modified>
</cp:coreProperties>
</file>