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2E" w:rsidRDefault="003F67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2E" w:rsidRPr="001F4BA6" w:rsidRDefault="003F676B">
      <w:pPr>
        <w:spacing w:after="0"/>
        <w:rPr>
          <w:lang w:val="ru-RU"/>
        </w:rPr>
      </w:pPr>
      <w:bookmarkStart w:id="0" w:name="_GoBack"/>
      <w:r w:rsidRPr="001F4BA6">
        <w:rPr>
          <w:b/>
          <w:color w:val="000000"/>
          <w:sz w:val="28"/>
          <w:lang w:val="ru-RU"/>
        </w:rPr>
        <w:t>Об утверждении лимитов изъятия рыбных ресурсов и других водных животных с 1 июля 2023 года по 1 июля 2024 года</w:t>
      </w:r>
    </w:p>
    <w:p w:rsidR="00FA1E2E" w:rsidRPr="001F4BA6" w:rsidRDefault="003F676B">
      <w:pPr>
        <w:spacing w:after="0"/>
        <w:jc w:val="both"/>
        <w:rPr>
          <w:lang w:val="ru-RU"/>
        </w:rPr>
      </w:pPr>
      <w:r w:rsidRPr="001F4BA6">
        <w:rPr>
          <w:color w:val="000000"/>
          <w:sz w:val="28"/>
          <w:lang w:val="ru-RU"/>
        </w:rPr>
        <w:t xml:space="preserve">Приказ и.о. Министра экологии и природных ресурсов Республики Казахстан от 13 июня 2023 года № 190. Зарегистрирован в Министерстве юстиции </w:t>
      </w:r>
      <w:r w:rsidRPr="001F4BA6">
        <w:rPr>
          <w:color w:val="000000"/>
          <w:sz w:val="28"/>
          <w:lang w:val="ru-RU"/>
        </w:rPr>
        <w:t>Республики Казахстан 15 июня 2023 года № 32803</w:t>
      </w:r>
    </w:p>
    <w:bookmarkEnd w:id="0"/>
    <w:p w:rsidR="00FA1E2E" w:rsidRPr="001F4BA6" w:rsidRDefault="00FA1E2E">
      <w:pPr>
        <w:spacing w:after="0"/>
        <w:rPr>
          <w:lang w:val="ru-RU"/>
        </w:rPr>
      </w:pPr>
    </w:p>
    <w:p w:rsidR="00FA1E2E" w:rsidRPr="001F4BA6" w:rsidRDefault="003F676B">
      <w:pPr>
        <w:spacing w:after="0"/>
        <w:jc w:val="both"/>
        <w:rPr>
          <w:lang w:val="ru-RU"/>
        </w:rPr>
      </w:pPr>
      <w:bookmarkStart w:id="1" w:name="z4"/>
      <w:r w:rsidRPr="001F4B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В соответствии с подпунктом 55) пункта 1 статьи 9 Закона Республики Казахстан "Об охране, воспроизводстве и использовании животного мира", ПРИКАЗЫВАЮ: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2" w:name="z5"/>
      <w:bookmarkEnd w:id="1"/>
      <w:r w:rsidRPr="001F4B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1. Утвердить лимиты изъятия рыбных ресурсов</w:t>
      </w:r>
      <w:r w:rsidRPr="001F4BA6">
        <w:rPr>
          <w:color w:val="000000"/>
          <w:sz w:val="28"/>
          <w:lang w:val="ru-RU"/>
        </w:rPr>
        <w:t xml:space="preserve"> и других водных животных с 1 июля 2023 года по 1 июля 2024 года, согласно приложению к настоящему приказу.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2. Комитету рыбного хозяйства мира Министерства экологии и природных ресурсов Республики Казахстан в установленном законодательством порядке о</w:t>
      </w:r>
      <w:r w:rsidRPr="001F4BA6">
        <w:rPr>
          <w:color w:val="000000"/>
          <w:sz w:val="28"/>
          <w:lang w:val="ru-RU"/>
        </w:rPr>
        <w:t>беспечить: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 и природных ресурсов Республики Казахстан после его официальног</w:t>
      </w:r>
      <w:r w:rsidRPr="001F4BA6">
        <w:rPr>
          <w:color w:val="000000"/>
          <w:sz w:val="28"/>
          <w:lang w:val="ru-RU"/>
        </w:rPr>
        <w:t>о опубликования;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</w:t>
      </w:r>
      <w:r w:rsidRPr="001F4BA6">
        <w:rPr>
          <w:color w:val="000000"/>
          <w:sz w:val="28"/>
          <w:lang w:val="ru-RU"/>
        </w:rPr>
        <w:t>предусмотренных подпунктами 1) и 2) настоящего пункта.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4. Настоящий приказ вводится в действие по истечении</w:t>
      </w:r>
      <w:r w:rsidRPr="001F4BA6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bookmarkEnd w:id="8"/>
    <w:p w:rsidR="00FA1E2E" w:rsidRPr="001F4BA6" w:rsidRDefault="00FA1E2E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A1E2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F4BA6">
              <w:rPr>
                <w:i/>
                <w:color w:val="000000"/>
                <w:sz w:val="20"/>
                <w:lang w:val="ru-RU"/>
              </w:rPr>
              <w:t xml:space="preserve"> И.о министра Экологии и</w:t>
            </w:r>
          </w:p>
          <w:p w:rsidR="00FA1E2E" w:rsidRPr="001F4BA6" w:rsidRDefault="00FA1E2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A1E2E" w:rsidRPr="001F4BA6" w:rsidRDefault="003F676B">
            <w:pPr>
              <w:spacing w:after="20"/>
              <w:ind w:left="20"/>
              <w:jc w:val="both"/>
              <w:rPr>
                <w:lang w:val="ru-RU"/>
              </w:rPr>
            </w:pPr>
            <w:r w:rsidRPr="001F4BA6">
              <w:rPr>
                <w:i/>
                <w:color w:val="000000"/>
                <w:sz w:val="20"/>
                <w:lang w:val="ru-RU"/>
              </w:rPr>
              <w:t>природных ресурсов</w:t>
            </w:r>
          </w:p>
          <w:p w:rsidR="00FA1E2E" w:rsidRDefault="003F676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</w:pPr>
            <w:r>
              <w:rPr>
                <w:i/>
                <w:color w:val="000000"/>
                <w:sz w:val="20"/>
              </w:rPr>
              <w:t>Г. Азидуллин</w:t>
            </w:r>
          </w:p>
        </w:tc>
      </w:tr>
    </w:tbl>
    <w:p w:rsidR="00FA1E2E" w:rsidRDefault="00FA1E2E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A1E2E" w:rsidRPr="001F4B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0"/>
              <w:jc w:val="center"/>
              <w:rPr>
                <w:lang w:val="ru-RU"/>
              </w:rPr>
            </w:pPr>
            <w:r w:rsidRPr="001F4BA6">
              <w:rPr>
                <w:color w:val="000000"/>
                <w:sz w:val="20"/>
                <w:lang w:val="ru-RU"/>
              </w:rPr>
              <w:t>Приложение к приказу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>И.о министра Экологии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lastRenderedPageBreak/>
              <w:t>и природных ресурсов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 xml:space="preserve">от 13 </w:t>
            </w:r>
            <w:r w:rsidRPr="001F4BA6">
              <w:rPr>
                <w:color w:val="000000"/>
                <w:sz w:val="20"/>
                <w:lang w:val="ru-RU"/>
              </w:rPr>
              <w:t>июня 2023 года № 190</w:t>
            </w:r>
          </w:p>
        </w:tc>
      </w:tr>
    </w:tbl>
    <w:p w:rsidR="00FA1E2E" w:rsidRPr="001F4BA6" w:rsidRDefault="00FA1E2E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A1E2E" w:rsidRPr="001F4B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0"/>
              <w:jc w:val="center"/>
              <w:rPr>
                <w:lang w:val="ru-RU"/>
              </w:rPr>
            </w:pPr>
            <w:r w:rsidRPr="001F4BA6">
              <w:rPr>
                <w:color w:val="000000"/>
                <w:sz w:val="20"/>
                <w:lang w:val="ru-RU"/>
              </w:rPr>
              <w:t>Утверждены приказом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>Министра экологии,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>природных ресурсов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4BA6">
              <w:rPr>
                <w:lang w:val="ru-RU"/>
              </w:rPr>
              <w:br/>
            </w:r>
            <w:r w:rsidRPr="001F4BA6">
              <w:rPr>
                <w:color w:val="000000"/>
                <w:sz w:val="20"/>
                <w:lang w:val="ru-RU"/>
              </w:rPr>
              <w:t>от 2023 года №</w:t>
            </w:r>
          </w:p>
        </w:tc>
      </w:tr>
    </w:tbl>
    <w:p w:rsidR="00FA1E2E" w:rsidRPr="001F4BA6" w:rsidRDefault="003F676B">
      <w:pPr>
        <w:spacing w:after="0"/>
        <w:rPr>
          <w:lang w:val="ru-RU"/>
        </w:rPr>
      </w:pPr>
      <w:bookmarkStart w:id="9" w:name="z15"/>
      <w:r w:rsidRPr="001F4BA6">
        <w:rPr>
          <w:b/>
          <w:color w:val="000000"/>
          <w:lang w:val="ru-RU"/>
        </w:rPr>
        <w:t xml:space="preserve"> Лимиты изъятия рыбных ресурсов и других водных животных с 1 июля 2023 года по 1 июля 2024 года</w:t>
      </w:r>
    </w:p>
    <w:p w:rsidR="00FA1E2E" w:rsidRPr="001F4BA6" w:rsidRDefault="003F676B">
      <w:pPr>
        <w:spacing w:after="0"/>
        <w:rPr>
          <w:lang w:val="ru-RU"/>
        </w:rPr>
      </w:pPr>
      <w:bookmarkStart w:id="10" w:name="z16"/>
      <w:bookmarkEnd w:id="9"/>
      <w:r w:rsidRPr="001F4BA6">
        <w:rPr>
          <w:b/>
          <w:color w:val="000000"/>
          <w:lang w:val="ru-RU"/>
        </w:rPr>
        <w:t xml:space="preserve"> Глава 1. Рыбохозяйственные водоемы межд</w:t>
      </w:r>
      <w:r w:rsidRPr="001F4BA6">
        <w:rPr>
          <w:b/>
          <w:color w:val="000000"/>
          <w:lang w:val="ru-RU"/>
        </w:rPr>
        <w:t>ународного и республиканского значения</w:t>
      </w:r>
    </w:p>
    <w:p w:rsidR="00FA1E2E" w:rsidRPr="001F4BA6" w:rsidRDefault="003F676B">
      <w:pPr>
        <w:spacing w:after="0"/>
        <w:rPr>
          <w:lang w:val="ru-RU"/>
        </w:rPr>
      </w:pPr>
      <w:bookmarkStart w:id="11" w:name="z17"/>
      <w:bookmarkEnd w:id="10"/>
      <w:r w:rsidRPr="001F4BA6">
        <w:rPr>
          <w:b/>
          <w:color w:val="000000"/>
          <w:lang w:val="ru-RU"/>
        </w:rPr>
        <w:t xml:space="preserve"> Параграф 1. Жайык-Каспийский бассейн</w:t>
      </w:r>
    </w:p>
    <w:p w:rsidR="00FA1E2E" w:rsidRPr="001F4BA6" w:rsidRDefault="003F676B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1F4BA6">
        <w:rPr>
          <w:color w:val="000000"/>
          <w:sz w:val="28"/>
          <w:lang w:val="ru-RU"/>
        </w:rPr>
        <w:t xml:space="preserve"> (в тоннах)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A1E2E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20"/>
              <w:ind w:left="20"/>
              <w:jc w:val="both"/>
              <w:rPr>
                <w:lang w:val="ru-RU"/>
              </w:rPr>
            </w:pPr>
            <w:r w:rsidRPr="001F4BA6">
              <w:rPr>
                <w:color w:val="000000"/>
                <w:sz w:val="20"/>
                <w:lang w:val="ru-RU"/>
              </w:rPr>
              <w:t>Виды рыб и других водных животных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водоемов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20"/>
              <w:ind w:left="20"/>
              <w:jc w:val="both"/>
              <w:rPr>
                <w:lang w:val="ru-RU"/>
              </w:rPr>
            </w:pPr>
            <w:r w:rsidRPr="001F4BA6">
              <w:rPr>
                <w:color w:val="000000"/>
                <w:sz w:val="20"/>
                <w:lang w:val="ru-RU"/>
              </w:rPr>
              <w:t xml:space="preserve">Река Жайык с предустьевым пространством, включая буферную зону особо охраняемой природной территории </w:t>
            </w:r>
            <w:r w:rsidRPr="001F4BA6">
              <w:rPr>
                <w:color w:val="000000"/>
                <w:sz w:val="20"/>
                <w:lang w:val="ru-RU"/>
              </w:rPr>
              <w:t>"Ак-Жайык"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20"/>
              <w:ind w:left="20"/>
              <w:jc w:val="both"/>
              <w:rPr>
                <w:lang w:val="ru-RU"/>
              </w:rPr>
            </w:pPr>
            <w:r w:rsidRPr="001F4BA6">
              <w:rPr>
                <w:color w:val="000000"/>
                <w:sz w:val="20"/>
                <w:lang w:val="ru-RU"/>
              </w:rPr>
              <w:t>Река Кигаш с предустьевым пространством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Каспийское море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Атырауской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Pr="001F4BA6" w:rsidRDefault="003F676B">
            <w:pPr>
              <w:spacing w:after="20"/>
              <w:ind w:left="20"/>
              <w:jc w:val="both"/>
              <w:rPr>
                <w:lang w:val="ru-RU"/>
              </w:rPr>
            </w:pPr>
            <w:r w:rsidRPr="001F4BA6">
              <w:rPr>
                <w:color w:val="000000"/>
                <w:sz w:val="20"/>
                <w:lang w:val="ru-RU"/>
              </w:rPr>
              <w:t>в пределах Западно-Казахстанской области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Pr="001F4BA6" w:rsidRDefault="00FA1E2E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Атырауской области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Мангистауской области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Осетровые, в том</w:t>
            </w:r>
            <w:r>
              <w:rPr>
                <w:color w:val="000000"/>
                <w:sz w:val="20"/>
              </w:rPr>
              <w:t xml:space="preserve"> числе: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Белуга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осетр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Севрюга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Стерлядь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Осетровые, в том числе: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Белуга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Севрюга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осетр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Стерлядь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Крупный частик, в том числе: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760,48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979,219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5920,872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228,306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1129,957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0,058*****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125,415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1915,073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340,454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0,033*****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12,058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992,545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440,422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966,866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360,699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706,099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Кутум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частик, туводные и култучные: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3450,782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2878,192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9501,225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734,012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605,623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2559,635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2370,061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0,056*****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1339,767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4882,884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296,834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720,417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1240,251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39,672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108,672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18,908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18,908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80,594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151,594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0,099*****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190,31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Синец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49,475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0,052*****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241,527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Рыбец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Белоглазка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Кильки, в том числе: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Обыкновенная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Анчоусовидная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Сельди, в том числе: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Каспийский пузанок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Большеглазый пузанок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Круглоголовый пузанок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3,0*****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3,466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10,466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4220,902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3860,877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26514,203</w:t>
            </w:r>
          </w:p>
        </w:tc>
      </w:tr>
    </w:tbl>
    <w:p w:rsidR="00FA1E2E" w:rsidRDefault="003F676B">
      <w:pPr>
        <w:spacing w:after="0"/>
      </w:pPr>
      <w:bookmarkStart w:id="13" w:name="z19"/>
      <w:r>
        <w:rPr>
          <w:b/>
          <w:color w:val="000000"/>
        </w:rPr>
        <w:t xml:space="preserve"> Параграф 2. Озеро Балкаш и дельта реки Иле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A1E2E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Балкаш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 дельты реки Иле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15,72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138,48</w:t>
            </w:r>
          </w:p>
        </w:tc>
      </w:tr>
    </w:tbl>
    <w:p w:rsidR="00FA1E2E" w:rsidRDefault="003F676B">
      <w:pPr>
        <w:spacing w:after="0"/>
      </w:pPr>
      <w:bookmarkStart w:id="14" w:name="z20"/>
      <w:r>
        <w:rPr>
          <w:b/>
          <w:color w:val="000000"/>
        </w:rPr>
        <w:t xml:space="preserve"> Параграф 3. Алакольская система озер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A1E2E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  <w:r>
              <w:rPr>
                <w:color w:val="000000"/>
                <w:sz w:val="20"/>
              </w:rPr>
              <w:t xml:space="preserve">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Кошкарколь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564,64</w:t>
            </w:r>
          </w:p>
        </w:tc>
      </w:tr>
    </w:tbl>
    <w:p w:rsidR="00FA1E2E" w:rsidRDefault="003F676B">
      <w:pPr>
        <w:spacing w:after="0"/>
      </w:pPr>
      <w:bookmarkStart w:id="15" w:name="z21"/>
      <w:r>
        <w:rPr>
          <w:b/>
          <w:color w:val="000000"/>
        </w:rPr>
        <w:t xml:space="preserve"> Параграф 4. Водохранилище Капшагай на реке Иле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1331,8</w:t>
            </w:r>
          </w:p>
        </w:tc>
      </w:tr>
    </w:tbl>
    <w:p w:rsidR="00FA1E2E" w:rsidRDefault="003F676B">
      <w:pPr>
        <w:spacing w:after="0"/>
      </w:pPr>
      <w:bookmarkStart w:id="16" w:name="z22"/>
      <w:r>
        <w:rPr>
          <w:b/>
          <w:color w:val="000000"/>
        </w:rPr>
        <w:t xml:space="preserve"> Параграф 5. Водохранилище Буктырма на реке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Пелядь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78,878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Язь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2941,178</w:t>
            </w:r>
          </w:p>
        </w:tc>
      </w:tr>
    </w:tbl>
    <w:p w:rsidR="00FA1E2E" w:rsidRDefault="003F676B">
      <w:pPr>
        <w:spacing w:after="0"/>
      </w:pPr>
      <w:bookmarkStart w:id="17" w:name="z23"/>
      <w:r>
        <w:rPr>
          <w:b/>
          <w:color w:val="000000"/>
        </w:rPr>
        <w:t xml:space="preserve"> Параграф 6. Озеро Жайсан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6725,3</w:t>
            </w:r>
          </w:p>
        </w:tc>
      </w:tr>
    </w:tbl>
    <w:p w:rsidR="00FA1E2E" w:rsidRDefault="003F676B">
      <w:pPr>
        <w:spacing w:after="0"/>
      </w:pPr>
      <w:bookmarkStart w:id="18" w:name="z24"/>
      <w:r>
        <w:rPr>
          <w:b/>
          <w:color w:val="000000"/>
        </w:rPr>
        <w:t xml:space="preserve"> Параграф 7. Шульбинское водохранилище на реке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Пелядь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485,1</w:t>
            </w:r>
          </w:p>
        </w:tc>
      </w:tr>
    </w:tbl>
    <w:p w:rsidR="00FA1E2E" w:rsidRDefault="003F676B">
      <w:pPr>
        <w:spacing w:after="0"/>
      </w:pPr>
      <w:bookmarkStart w:id="19" w:name="z25"/>
      <w:r>
        <w:rPr>
          <w:b/>
          <w:color w:val="000000"/>
        </w:rPr>
        <w:t xml:space="preserve"> Параграф 8. Усть-Каменогорское водохранилище на реке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Плотва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Окунь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Пелядь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27,25</w:t>
            </w:r>
          </w:p>
        </w:tc>
      </w:tr>
    </w:tbl>
    <w:p w:rsidR="00FA1E2E" w:rsidRDefault="003F676B">
      <w:pPr>
        <w:spacing w:after="0"/>
      </w:pPr>
      <w:bookmarkStart w:id="20" w:name="z26"/>
      <w:r>
        <w:rPr>
          <w:b/>
          <w:color w:val="000000"/>
        </w:rPr>
        <w:t xml:space="preserve"> Параграф 9. Река Ертис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Стерлядь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22,41</w:t>
            </w:r>
          </w:p>
        </w:tc>
      </w:tr>
    </w:tbl>
    <w:p w:rsidR="00FA1E2E" w:rsidRDefault="003F676B">
      <w:pPr>
        <w:spacing w:after="0"/>
      </w:pPr>
      <w:bookmarkStart w:id="21" w:name="z27"/>
      <w:r>
        <w:rPr>
          <w:b/>
          <w:color w:val="000000"/>
        </w:rPr>
        <w:t xml:space="preserve"> Параграф 10. Аральское (Малое) море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Щука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58,04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2464,3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182,02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143,27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2262,99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1342,96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Камбала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Белоглазка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толстолобик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93,37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55,91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Змееголов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Шемая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19,39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6920,47</w:t>
            </w:r>
          </w:p>
        </w:tc>
      </w:tr>
    </w:tbl>
    <w:p w:rsidR="00FA1E2E" w:rsidRDefault="003F676B">
      <w:pPr>
        <w:spacing w:after="0"/>
      </w:pPr>
      <w:bookmarkStart w:id="22" w:name="z28"/>
      <w:r>
        <w:rPr>
          <w:b/>
          <w:color w:val="000000"/>
        </w:rPr>
        <w:t xml:space="preserve"> Параграф 11. Река Сырдария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A1E2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Кызылординской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Туркестанской области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18,53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24,15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30,85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176,7</w:t>
            </w:r>
          </w:p>
        </w:tc>
      </w:tr>
    </w:tbl>
    <w:p w:rsidR="00FA1E2E" w:rsidRDefault="003F676B">
      <w:pPr>
        <w:spacing w:after="0"/>
      </w:pPr>
      <w:bookmarkStart w:id="23" w:name="z29"/>
      <w:r>
        <w:rPr>
          <w:b/>
          <w:color w:val="000000"/>
        </w:rPr>
        <w:t xml:space="preserve"> Параграф 12. Аральское (Большое) море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A1E2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  <w:r>
              <w:rPr>
                <w:color w:val="000000"/>
                <w:sz w:val="20"/>
              </w:rPr>
              <w:t xml:space="preserve"> и других водных животных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Актюбинской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Кызылординской области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32,95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32,95</w:t>
            </w:r>
          </w:p>
        </w:tc>
      </w:tr>
    </w:tbl>
    <w:p w:rsidR="00FA1E2E" w:rsidRDefault="003F676B">
      <w:pPr>
        <w:spacing w:after="0"/>
      </w:pPr>
      <w:bookmarkStart w:id="24" w:name="z30"/>
      <w:r>
        <w:rPr>
          <w:b/>
          <w:color w:val="000000"/>
        </w:rPr>
        <w:t xml:space="preserve"> Параграф 13. водохранилище Шардара на реке Сырдария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705,33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177,63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141,66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151,77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76,49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575,33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222,26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65,15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2165,78</w:t>
            </w:r>
          </w:p>
        </w:tc>
      </w:tr>
    </w:tbl>
    <w:p w:rsidR="00FA1E2E" w:rsidRDefault="003F676B">
      <w:pPr>
        <w:spacing w:after="0"/>
      </w:pPr>
      <w:bookmarkStart w:id="25" w:name="z31"/>
      <w:r>
        <w:rPr>
          <w:b/>
          <w:color w:val="000000"/>
        </w:rPr>
        <w:t xml:space="preserve"> Параграф 14. Река Есиль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A1E2E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пределах 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Карагандинской области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Налим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</w:tbl>
    <w:p w:rsidR="00FA1E2E" w:rsidRDefault="003F676B">
      <w:pPr>
        <w:spacing w:after="0"/>
      </w:pPr>
      <w:bookmarkStart w:id="26" w:name="z32"/>
      <w:r>
        <w:rPr>
          <w:b/>
          <w:color w:val="000000"/>
        </w:rPr>
        <w:t xml:space="preserve"> Параграф 15. Река Силеты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FA1E2E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Павлодарской области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</w:tr>
    </w:tbl>
    <w:p w:rsidR="00FA1E2E" w:rsidRDefault="003F676B">
      <w:pPr>
        <w:spacing w:after="0"/>
      </w:pPr>
      <w:bookmarkStart w:id="27" w:name="z33"/>
      <w:r>
        <w:rPr>
          <w:b/>
          <w:color w:val="000000"/>
        </w:rPr>
        <w:t xml:space="preserve"> Параграф 16. Река Тобол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</w:tr>
    </w:tbl>
    <w:p w:rsidR="00FA1E2E" w:rsidRDefault="003F676B">
      <w:pPr>
        <w:spacing w:after="0"/>
      </w:pPr>
      <w:bookmarkStart w:id="28" w:name="z34"/>
      <w:r>
        <w:rPr>
          <w:b/>
          <w:color w:val="000000"/>
        </w:rPr>
        <w:t xml:space="preserve"> Параграф 17. Река Нура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A1E2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Акмолинской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Карагандинской области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Плотва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Лещ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Линь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Щука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Окунь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Судак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21,15</w:t>
            </w:r>
          </w:p>
        </w:tc>
      </w:tr>
    </w:tbl>
    <w:p w:rsidR="00FA1E2E" w:rsidRDefault="003F676B">
      <w:pPr>
        <w:spacing w:after="0"/>
      </w:pPr>
      <w:bookmarkStart w:id="29" w:name="z35"/>
      <w:r>
        <w:rPr>
          <w:b/>
          <w:color w:val="000000"/>
        </w:rPr>
        <w:t xml:space="preserve"> Параграф 18. Канал имени Каныша Сатпаева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A1E2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Павлодарской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Карагандинской области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37,284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30,419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22,828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11,802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28,066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6,194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Судак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Рипус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Сазан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138,392</w:t>
            </w:r>
          </w:p>
        </w:tc>
      </w:tr>
    </w:tbl>
    <w:p w:rsidR="00FA1E2E" w:rsidRDefault="003F676B">
      <w:pPr>
        <w:spacing w:after="0"/>
      </w:pPr>
      <w:bookmarkStart w:id="30" w:name="z36"/>
      <w:r>
        <w:rPr>
          <w:b/>
          <w:color w:val="000000"/>
        </w:rPr>
        <w:t xml:space="preserve"> Глава 2. Рыбохозяйственные водоемы местного значения</w:t>
      </w:r>
    </w:p>
    <w:p w:rsidR="00FA1E2E" w:rsidRDefault="003F676B">
      <w:pPr>
        <w:spacing w:after="0"/>
      </w:pPr>
      <w:bookmarkStart w:id="31" w:name="z37"/>
      <w:bookmarkEnd w:id="30"/>
      <w:r>
        <w:rPr>
          <w:b/>
          <w:color w:val="000000"/>
        </w:rPr>
        <w:t xml:space="preserve"> Параграф 1. Акмолинская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A1E2E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Итемген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Оезро Барсен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Арлан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Кожаколь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Караколь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Коржынколь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Калмаколь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Айдабол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Карагайчик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</w:t>
            </w:r>
            <w:r>
              <w:rPr>
                <w:color w:val="000000"/>
                <w:sz w:val="20"/>
              </w:rPr>
              <w:t xml:space="preserve"> Шалкар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Биртабан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Шолак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Коктал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Владимирское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Майбалык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Акпан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Астанинское водохранилище (Вячеславское)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Чаглинское водохранилище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Кояндинское водохранилище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Есенбек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Молдыбай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Туздыколь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Тузащы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Копа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Шыбындыколь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643,06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51,57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32,01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21,86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</w:t>
            </w:r>
          </w:p>
        </w:tc>
      </w:tr>
    </w:tbl>
    <w:p w:rsidR="00FA1E2E" w:rsidRDefault="003F676B">
      <w:pPr>
        <w:spacing w:after="0"/>
      </w:pPr>
      <w:bookmarkStart w:id="32" w:name="z38"/>
      <w:r>
        <w:rPr>
          <w:b/>
          <w:color w:val="000000"/>
        </w:rPr>
        <w:t xml:space="preserve"> Параграф 2. Актюбинская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FA1E2E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99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bookmarkStart w:id="33" w:name="z39"/>
            <w:r>
              <w:rPr>
                <w:color w:val="000000"/>
                <w:sz w:val="20"/>
              </w:rPr>
              <w:t>река Большая и</w:t>
            </w:r>
          </w:p>
          <w:bookmarkEnd w:id="33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 Хобда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Уил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Орь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Актюбинское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Ойсылкара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Шалкар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и Малый Жаланаш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водохранилище </w:t>
            </w:r>
            <w:r>
              <w:rPr>
                <w:color w:val="000000"/>
                <w:sz w:val="20"/>
              </w:rPr>
              <w:t>Саздинское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Байтакколь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Кармакколь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Темир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Илек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реки Илек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Улькаяк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Телькара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Киил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Мамырколь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166,013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15,003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</w:tr>
    </w:tbl>
    <w:p w:rsidR="00FA1E2E" w:rsidRDefault="003F676B">
      <w:pPr>
        <w:spacing w:after="0"/>
      </w:pPr>
      <w:bookmarkStart w:id="34" w:name="z40"/>
      <w:r>
        <w:rPr>
          <w:b/>
          <w:color w:val="000000"/>
        </w:rPr>
        <w:t xml:space="preserve"> Параграф 3. Алматинская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FA1E2E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Михайловское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4,092</w:t>
            </w:r>
          </w:p>
        </w:tc>
      </w:tr>
    </w:tbl>
    <w:p w:rsidR="00FA1E2E" w:rsidRDefault="003F676B">
      <w:pPr>
        <w:spacing w:after="0"/>
      </w:pPr>
      <w:bookmarkStart w:id="35" w:name="z41"/>
      <w:r>
        <w:rPr>
          <w:b/>
          <w:color w:val="000000"/>
        </w:rPr>
        <w:t xml:space="preserve"> Параграф 4. Западно-Казахстанская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FA1E2E">
        <w:trPr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1054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5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5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 серебряный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 золотой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синец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длиннопалый рак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Сарышыганак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Шалкар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Донгелекское водохранилище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26,22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Грачи 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1,47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Грачи 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Кировское водохранилище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Ембулатовка на водохранилище Кроейское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Солянка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Битиское водохранилище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Пятимарское </w:t>
            </w:r>
            <w:r>
              <w:rPr>
                <w:color w:val="000000"/>
                <w:sz w:val="20"/>
              </w:rPr>
              <w:t>водохранилище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на реке Солянка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Большой Узень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Малый Узень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Кушум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Быковка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249,8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7,26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25,14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16,79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8,46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14,07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13,21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65,08</w:t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15,85</w:t>
            </w:r>
          </w:p>
        </w:tc>
      </w:tr>
    </w:tbl>
    <w:p w:rsidR="00FA1E2E" w:rsidRDefault="003F676B">
      <w:pPr>
        <w:spacing w:after="0"/>
      </w:pPr>
      <w:bookmarkStart w:id="36" w:name="z42"/>
      <w:r>
        <w:rPr>
          <w:b/>
          <w:color w:val="000000"/>
        </w:rPr>
        <w:t xml:space="preserve"> Параграф 5. Восточно-Казахстанская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FA1E2E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Малая Таловка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0,016</w:t>
            </w:r>
          </w:p>
        </w:tc>
      </w:tr>
    </w:tbl>
    <w:p w:rsidR="00FA1E2E" w:rsidRDefault="003F676B">
      <w:pPr>
        <w:spacing w:after="0"/>
      </w:pPr>
      <w:bookmarkStart w:id="37" w:name="z43"/>
      <w:r>
        <w:rPr>
          <w:b/>
          <w:color w:val="000000"/>
        </w:rPr>
        <w:t xml:space="preserve"> Параграф 6. Жамбылская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A1E2E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bookmarkStart w:id="38" w:name="z44"/>
            <w:r>
              <w:rPr>
                <w:color w:val="000000"/>
                <w:sz w:val="20"/>
              </w:rPr>
              <w:t>карп</w:t>
            </w:r>
          </w:p>
          <w:bookmarkEnd w:id="38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(сазан)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толстолобик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Белый амур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малый Акколь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Майбулак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Карыкорган-2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Карасу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Каскад Кайнар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Сенгирбай-1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Сенгирбай-2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Сенгирбай-3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Акермен-1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Корейское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Аккушик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Бекнур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Багара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Сарыбалдак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2,405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водоем </w:t>
            </w:r>
            <w:r>
              <w:rPr>
                <w:color w:val="000000"/>
                <w:sz w:val="20"/>
              </w:rPr>
              <w:t>Юбилейное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3,494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Темирбек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Жиеналы********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3,033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42,431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6,527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0,552</w:t>
            </w:r>
          </w:p>
        </w:tc>
      </w:tr>
    </w:tbl>
    <w:p w:rsidR="00FA1E2E" w:rsidRDefault="003F676B">
      <w:pPr>
        <w:spacing w:after="0"/>
      </w:pPr>
      <w:bookmarkStart w:id="39" w:name="z45"/>
      <w:r>
        <w:rPr>
          <w:b/>
          <w:color w:val="000000"/>
        </w:rPr>
        <w:t xml:space="preserve"> Параграф 7. Карагандинская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 w:rsidR="00FA1E2E">
        <w:trPr>
          <w:trHeight w:val="30"/>
          <w:tblCellSpacing w:w="0" w:type="auto"/>
        </w:trPr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10251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6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вобла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19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Шерубай-Нуринское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Самаркандское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Интумакское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18,358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8,613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2,103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водохранилище </w:t>
            </w:r>
            <w:r>
              <w:rPr>
                <w:color w:val="000000"/>
                <w:sz w:val="20"/>
              </w:rPr>
              <w:lastRenderedPageBreak/>
              <w:t>Ишимское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3,37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Рудничное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Кульса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Ащисуйское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Федоровское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Ботакара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Шыбынды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Чкаловское********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Караколь********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12,573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2,709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0,544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19,404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10,144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249,695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15,380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35,871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10,109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7,882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118,562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23,842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25,241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3,190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2,212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0,544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1,740</w:t>
            </w:r>
          </w:p>
        </w:tc>
      </w:tr>
    </w:tbl>
    <w:p w:rsidR="00FA1E2E" w:rsidRDefault="003F676B">
      <w:pPr>
        <w:spacing w:after="0"/>
      </w:pPr>
      <w:bookmarkStart w:id="40" w:name="z46"/>
      <w:r>
        <w:rPr>
          <w:b/>
          <w:color w:val="000000"/>
        </w:rPr>
        <w:t xml:space="preserve"> Параграф 8. Костанайская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FA1E2E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99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Мурзаколь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Сулуколь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Колесниково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Котюбок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урочища Алаколь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Шортанды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Улькаяк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Сарыозен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№ 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Кызыл-Жарское </w:t>
            </w:r>
            <w:r>
              <w:rPr>
                <w:color w:val="000000"/>
                <w:sz w:val="20"/>
              </w:rPr>
              <w:t>водохранилище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Валерьяновская балка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Убаган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Улыколь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Жаркаин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Талы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Бидаик (Солдатское)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Торгай (Акиин)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 (Мокрое)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Мазарево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Акжар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Тентексор (Тыныксор)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 (1)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Карасор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Каратомарское водохранилище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Верхне-Тобольское водохранилище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 (2)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Желкуарское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 (3)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Аласор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Речное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Саз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92,08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60,98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1617,03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116,78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247,65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</w:tbl>
    <w:p w:rsidR="00FA1E2E" w:rsidRDefault="003F676B">
      <w:pPr>
        <w:spacing w:after="0"/>
      </w:pPr>
      <w:bookmarkStart w:id="41" w:name="z47"/>
      <w:r>
        <w:rPr>
          <w:b/>
          <w:color w:val="000000"/>
        </w:rPr>
        <w:t xml:space="preserve"> Параграф 9. Кызылординская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FA1E2E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10131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амур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красноперка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Караозек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5,041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Иркол ПМК-29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Жарыкколь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67,662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16,216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8,120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13,656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4,036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Кумшонколь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Кумбогет-Ызакол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2,234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Сейдеке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Киндиикол-Базаркул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3,243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Ызаколь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1,876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Ызаколь-2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Камбаш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127,388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22,718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4,185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11,014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23,513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2,790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18,771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25,818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2,745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213,702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8,868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40,887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12,726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21,927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39,824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22,836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5,709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6,938</w:t>
            </w:r>
          </w:p>
        </w:tc>
      </w:tr>
    </w:tbl>
    <w:p w:rsidR="00FA1E2E" w:rsidRDefault="003F676B">
      <w:pPr>
        <w:spacing w:after="0"/>
      </w:pPr>
      <w:bookmarkStart w:id="42" w:name="z48"/>
      <w:r>
        <w:rPr>
          <w:b/>
          <w:color w:val="000000"/>
        </w:rPr>
        <w:t xml:space="preserve"> Параграф 10. Павлодарская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A1E2E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66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налим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Озера Басколь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Кривое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 Окуневка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2,247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Жургенбай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 Старый Иртыш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Песчаное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затон Карбышевский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Ащикуль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Уюмшил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Затон Чкаловский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Широкая Ляга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Затон Мичуринский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6,995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2,248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1,843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Затон Черноярский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Сладкое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Пресное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Уялы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Ащытакыр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Борли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 (Аккулинский район)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Алкамерген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Каной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Коссерин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Кортколь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Калатуз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 (Актогайский район)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Кызылтуз (Аккулинский район)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Сейтень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 (Баянаульский район)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 (Аккулинский район)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Айдарша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Бура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Кабантакыр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Мыншункыр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Бастуз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Калча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Клаксор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Балказы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Карасук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41,0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Щарбакты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82,21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82,21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Тобылгысор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Итого*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973,298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4,872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4,825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4,919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11,924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939,32</w:t>
            </w:r>
          </w:p>
        </w:tc>
      </w:tr>
    </w:tbl>
    <w:p w:rsidR="00FA1E2E" w:rsidRDefault="003F676B">
      <w:pPr>
        <w:spacing w:after="0"/>
      </w:pPr>
      <w:bookmarkStart w:id="43" w:name="z49"/>
      <w:r>
        <w:rPr>
          <w:b/>
          <w:color w:val="000000"/>
        </w:rPr>
        <w:t xml:space="preserve"> Параграф 11. Северо-Казахстанская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A1E2E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Виды рыб и других водных </w:t>
            </w:r>
            <w:r>
              <w:rPr>
                <w:color w:val="000000"/>
                <w:sz w:val="20"/>
              </w:rPr>
              <w:t>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сиговые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цисты артемии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Жетыколь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bookmarkStart w:id="44" w:name="z50"/>
            <w:r>
              <w:rPr>
                <w:color w:val="000000"/>
                <w:sz w:val="20"/>
              </w:rPr>
              <w:t>озеро Косколь Малый</w:t>
            </w:r>
          </w:p>
          <w:bookmarkEnd w:id="44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(Айыртауский район)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Киши-карой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17,7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Шаглы-Тенгиз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Жалтырь (Есильский район)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Калдарь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Пойма реки Ишим Есильского района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Тарангул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Башкирское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Великое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Пасынки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Соленое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34,25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Утиное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Лебеденок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Никульское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Плоское (Домашнее)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Пойма реки Ишим (Кызылжарский район)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Стерхово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Сумное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Чалково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Рыбное (Воскресеновка)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Половинное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Биесоган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Калмакколь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Салкынколь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Улыколь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Косколь Малый (Шал-Акынский </w:t>
            </w:r>
            <w:r>
              <w:rPr>
                <w:color w:val="000000"/>
                <w:sz w:val="20"/>
              </w:rPr>
              <w:t>район)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Буза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Жалтырь (Аккайнский район)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Железное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802,49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43,46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54,17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98,86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56,61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80,41</w:t>
            </w:r>
          </w:p>
        </w:tc>
      </w:tr>
    </w:tbl>
    <w:p w:rsidR="00FA1E2E" w:rsidRDefault="003F676B">
      <w:pPr>
        <w:spacing w:after="0"/>
      </w:pPr>
      <w:bookmarkStart w:id="45" w:name="z51"/>
      <w:r>
        <w:rPr>
          <w:b/>
          <w:color w:val="000000"/>
        </w:rPr>
        <w:t xml:space="preserve"> Параграф 12. область Ұлытау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FA1E2E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894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Виды рыб и других </w:t>
            </w:r>
            <w:r>
              <w:rPr>
                <w:color w:val="000000"/>
                <w:sz w:val="20"/>
              </w:rPr>
              <w:t>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язь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Кенгирское водохранилище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Бидаикское водохранилище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Жездинское водохранилище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Сарысу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водоемы**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</w:tbl>
    <w:p w:rsidR="00FA1E2E" w:rsidRDefault="003F676B">
      <w:pPr>
        <w:spacing w:after="0"/>
      </w:pPr>
      <w:bookmarkStart w:id="46" w:name="z52"/>
      <w:r>
        <w:rPr>
          <w:b/>
          <w:color w:val="000000"/>
        </w:rPr>
        <w:t xml:space="preserve"> Параграф 13. Туркестанская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FA1E2E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 и других водных животных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1E2E" w:rsidRDefault="00FA1E2E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лещ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судак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жерех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плотва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змееголов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карась (серебрянный)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толстолобик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чехонь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Бугуньское водохранилище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5,997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Водохранилища Коксарай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688,763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60,746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127,211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186,941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203,695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FA1E2E">
            <w:pPr>
              <w:spacing w:after="20"/>
              <w:ind w:left="20"/>
              <w:jc w:val="both"/>
            </w:pPr>
          </w:p>
          <w:p w:rsidR="00FA1E2E" w:rsidRDefault="00FA1E2E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22,976</w:t>
            </w:r>
          </w:p>
        </w:tc>
      </w:tr>
      <w:tr w:rsidR="00FA1E2E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737,249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75,312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134,538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190,125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62,488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18,014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1E2E" w:rsidRDefault="003F6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22,976</w:t>
            </w:r>
          </w:p>
        </w:tc>
      </w:tr>
    </w:tbl>
    <w:p w:rsidR="00FA1E2E" w:rsidRDefault="003F676B">
      <w:pPr>
        <w:spacing w:after="0"/>
        <w:jc w:val="both"/>
      </w:pPr>
      <w:bookmarkStart w:id="47" w:name="z53"/>
      <w:r>
        <w:rPr>
          <w:color w:val="000000"/>
          <w:sz w:val="28"/>
        </w:rPr>
        <w:t xml:space="preserve">       Примечания: </w:t>
      </w:r>
    </w:p>
    <w:p w:rsidR="00FA1E2E" w:rsidRDefault="003F676B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 с учетом научно-исследовательских работ; </w:t>
      </w:r>
    </w:p>
    <w:p w:rsidR="00FA1E2E" w:rsidRDefault="003F676B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** рыбохозяйственные водоемы местного значения с лимитом вылова рыбы, не превышающим 3 тонны;</w:t>
      </w:r>
    </w:p>
    <w:p w:rsidR="00FA1E2E" w:rsidRDefault="003F676B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*** квота вылова осетровых видов рыб для научно-исследовательского лова;</w:t>
      </w:r>
    </w:p>
    <w:p w:rsidR="00FA1E2E" w:rsidRDefault="003F676B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**** квота вылова осе</w:t>
      </w:r>
      <w:r>
        <w:rPr>
          <w:color w:val="000000"/>
          <w:sz w:val="28"/>
        </w:rPr>
        <w:t>тровых видов рыб для воспроизводственных целей;</w:t>
      </w:r>
    </w:p>
    <w:p w:rsidR="00FA1E2E" w:rsidRDefault="003F676B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*****квота вылова для научно-исследовательского лова;</w:t>
      </w:r>
    </w:p>
    <w:p w:rsidR="00FA1E2E" w:rsidRDefault="003F676B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******квота вылова для воспроизводственных целей и научно-исследовательского лова;</w:t>
      </w:r>
    </w:p>
    <w:p w:rsidR="00FA1E2E" w:rsidRDefault="003F676B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*******квота для воспроизводственных целей.</w:t>
      </w:r>
    </w:p>
    <w:p w:rsidR="00FA1E2E" w:rsidRDefault="003F676B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***</w:t>
      </w:r>
      <w:r>
        <w:rPr>
          <w:color w:val="000000"/>
          <w:sz w:val="28"/>
        </w:rPr>
        <w:t>***** для мелиоратвного лова.</w:t>
      </w:r>
    </w:p>
    <w:bookmarkEnd w:id="55"/>
    <w:p w:rsidR="00FA1E2E" w:rsidRDefault="003F676B">
      <w:pPr>
        <w:spacing w:after="0"/>
      </w:pPr>
      <w:r>
        <w:br/>
      </w:r>
      <w:r>
        <w:br/>
      </w:r>
    </w:p>
    <w:p w:rsidR="00FA1E2E" w:rsidRDefault="003F676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A1E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E"/>
    <w:rsid w:val="001F4BA6"/>
    <w:rsid w:val="003F676B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59EB-4705-4D97-9B72-221C1F1C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2023-07-31T10:22:00Z</dcterms:created>
  <dcterms:modified xsi:type="dcterms:W3CDTF">2023-07-31T10:22:00Z</dcterms:modified>
</cp:coreProperties>
</file>