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90" w:rsidRDefault="000167C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90" w:rsidRPr="00127C21" w:rsidRDefault="000167C5">
      <w:pPr>
        <w:spacing w:after="0"/>
        <w:rPr>
          <w:lang w:val="ru-RU"/>
        </w:rPr>
      </w:pPr>
      <w:bookmarkStart w:id="0" w:name="_GoBack"/>
      <w:r w:rsidRPr="00127C21">
        <w:rPr>
          <w:b/>
          <w:color w:val="000000"/>
          <w:sz w:val="28"/>
          <w:lang w:val="ru-RU"/>
        </w:rPr>
        <w:t>Об утверждении Правил выявления, оценки и учета объектов исторического загрязнения, в том числе ведение государственного реестра объектов исторического загрязнения</w:t>
      </w:r>
    </w:p>
    <w:p w:rsidR="00764090" w:rsidRPr="00127C21" w:rsidRDefault="000167C5">
      <w:pPr>
        <w:spacing w:after="0"/>
        <w:jc w:val="both"/>
        <w:rPr>
          <w:lang w:val="ru-RU"/>
        </w:rPr>
      </w:pPr>
      <w:r w:rsidRPr="00127C21">
        <w:rPr>
          <w:color w:val="000000"/>
          <w:sz w:val="28"/>
          <w:lang w:val="ru-RU"/>
        </w:rPr>
        <w:t xml:space="preserve">Приказ </w:t>
      </w:r>
      <w:proofErr w:type="spellStart"/>
      <w:r w:rsidRPr="00127C21">
        <w:rPr>
          <w:color w:val="000000"/>
          <w:sz w:val="28"/>
          <w:lang w:val="ru-RU"/>
        </w:rPr>
        <w:t>и.о</w:t>
      </w:r>
      <w:proofErr w:type="spellEnd"/>
      <w:r w:rsidRPr="00127C21">
        <w:rPr>
          <w:color w:val="000000"/>
          <w:sz w:val="28"/>
          <w:lang w:val="ru-RU"/>
        </w:rPr>
        <w:t xml:space="preserve">. Министра экологии, геологии и природных ресурсов Республики Казахстан от 16 </w:t>
      </w:r>
      <w:r w:rsidRPr="00127C21">
        <w:rPr>
          <w:color w:val="000000"/>
          <w:sz w:val="28"/>
          <w:lang w:val="ru-RU"/>
        </w:rPr>
        <w:t>августа 2021 года № 329. Зарегистрирован в Министерстве юстиции Республики Казахстан 19 августа 2021 года № 24040.</w:t>
      </w:r>
    </w:p>
    <w:bookmarkEnd w:id="0"/>
    <w:p w:rsidR="00764090" w:rsidRPr="00127C21" w:rsidRDefault="000167C5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127C21">
        <w:rPr>
          <w:color w:val="FF0000"/>
          <w:sz w:val="28"/>
          <w:lang w:val="ru-RU"/>
        </w:rPr>
        <w:t xml:space="preserve"> Примечание ИЗПИ!</w:t>
      </w:r>
    </w:p>
    <w:p w:rsidR="00764090" w:rsidRPr="00127C21" w:rsidRDefault="000167C5">
      <w:pPr>
        <w:spacing w:after="0"/>
        <w:jc w:val="both"/>
        <w:rPr>
          <w:lang w:val="ru-RU"/>
        </w:rPr>
      </w:pPr>
      <w:r w:rsidRPr="00127C21">
        <w:rPr>
          <w:color w:val="FF0000"/>
          <w:sz w:val="28"/>
          <w:lang w:val="ru-RU"/>
        </w:rPr>
        <w:t>Порядок введения в действие настоящего приказа см. п. 4.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1" w:name="z4"/>
      <w:r w:rsidRPr="00127C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В соответствии с пунктом 2 статьи 143 Экологического к</w:t>
      </w:r>
      <w:r w:rsidRPr="00127C21">
        <w:rPr>
          <w:color w:val="000000"/>
          <w:sz w:val="28"/>
          <w:lang w:val="ru-RU"/>
        </w:rPr>
        <w:t>одекса Республики Казахстан от 2 января 2021 года ПРИКАЗЫВАЮ: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2" w:name="z5"/>
      <w:bookmarkEnd w:id="1"/>
      <w:r w:rsidRPr="00127C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1. Утвердить прилагаемые Правила выявления, оценки и учета объектов исторического загрязнения, в том числе ведение государственного реестра объектов исторического загрязнения.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2. Де</w:t>
      </w:r>
      <w:r w:rsidRPr="00127C21">
        <w:rPr>
          <w:color w:val="000000"/>
          <w:sz w:val="28"/>
          <w:lang w:val="ru-RU"/>
        </w:rPr>
        <w:t>партаменту государственной политики в управлении отходами в установленном законодательством порядке обеспечить: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127C21">
        <w:rPr>
          <w:color w:val="000000"/>
          <w:sz w:val="28"/>
          <w:lang w:val="ru-RU"/>
        </w:rPr>
        <w:t>и</w:t>
      </w:r>
      <w:r w:rsidRPr="00127C21">
        <w:rPr>
          <w:color w:val="000000"/>
          <w:sz w:val="28"/>
          <w:lang w:val="ru-RU"/>
        </w:rPr>
        <w:t>нтернет-ресурсе</w:t>
      </w:r>
      <w:proofErr w:type="spellEnd"/>
      <w:r w:rsidRPr="00127C21">
        <w:rPr>
          <w:color w:val="000000"/>
          <w:sz w:val="28"/>
          <w:lang w:val="ru-RU"/>
        </w:rPr>
        <w:t xml:space="preserve"> Министерства </w:t>
      </w:r>
      <w:proofErr w:type="gramStart"/>
      <w:r w:rsidRPr="00127C21">
        <w:rPr>
          <w:color w:val="000000"/>
          <w:sz w:val="28"/>
          <w:lang w:val="ru-RU"/>
        </w:rPr>
        <w:t>экологии</w:t>
      </w:r>
      <w:proofErr w:type="gramEnd"/>
      <w:r w:rsidRPr="00127C21">
        <w:rPr>
          <w:color w:val="000000"/>
          <w:sz w:val="28"/>
          <w:lang w:val="ru-RU"/>
        </w:rPr>
        <w:t>, геологии и природных ресурсов Республики Казахстан после его официального опубликования;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Департамент юридичес</w:t>
      </w:r>
      <w:r w:rsidRPr="00127C21">
        <w:rPr>
          <w:color w:val="000000"/>
          <w:sz w:val="28"/>
          <w:lang w:val="ru-RU"/>
        </w:rPr>
        <w:t>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7" w:name="z10"/>
      <w:bookmarkEnd w:id="6"/>
      <w:r w:rsidRPr="00127C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</w:t>
      </w:r>
      <w:r w:rsidRPr="00127C21">
        <w:rPr>
          <w:color w:val="000000"/>
          <w:sz w:val="28"/>
          <w:lang w:val="ru-RU"/>
        </w:rPr>
        <w:t xml:space="preserve">це-министра экологии, геологии и природных ресурсов Республики Казахстан. 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4. Настоящий приказ вводится в действие со дня его первого официального опубликования и распространяется на правоотношения, возникшие с 1 июля 2021 года.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764090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764090" w:rsidRPr="00127C21" w:rsidRDefault="000167C5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127C21">
              <w:rPr>
                <w:i/>
                <w:color w:val="000000"/>
                <w:sz w:val="20"/>
                <w:lang w:val="ru-RU"/>
              </w:rPr>
              <w:t xml:space="preserve"> И.О. Министра э</w:t>
            </w:r>
            <w:r w:rsidRPr="00127C21">
              <w:rPr>
                <w:i/>
                <w:color w:val="000000"/>
                <w:sz w:val="20"/>
                <w:lang w:val="ru-RU"/>
              </w:rPr>
              <w:t xml:space="preserve">кологии, </w:t>
            </w:r>
          </w:p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127C21">
              <w:rPr>
                <w:i/>
                <w:color w:val="000000"/>
                <w:sz w:val="20"/>
                <w:lang w:val="ru-RU"/>
              </w:rPr>
              <w:t>геологии</w:t>
            </w:r>
            <w:proofErr w:type="gramEnd"/>
            <w:r w:rsidRPr="00127C21">
              <w:rPr>
                <w:i/>
                <w:color w:val="000000"/>
                <w:sz w:val="20"/>
                <w:lang w:val="ru-RU"/>
              </w:rPr>
              <w:t xml:space="preserve"> и природных ресурсов</w:t>
            </w:r>
          </w:p>
          <w:p w:rsidR="00764090" w:rsidRPr="00127C21" w:rsidRDefault="00764090">
            <w:pPr>
              <w:spacing w:after="0"/>
              <w:rPr>
                <w:lang w:val="ru-RU"/>
              </w:rPr>
            </w:pPr>
          </w:p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С. </w:t>
            </w:r>
            <w:proofErr w:type="spellStart"/>
            <w:r>
              <w:rPr>
                <w:i/>
                <w:color w:val="000000"/>
                <w:sz w:val="20"/>
              </w:rPr>
              <w:t>Кожаниязов</w:t>
            </w:r>
            <w:proofErr w:type="spellEnd"/>
          </w:p>
        </w:tc>
      </w:tr>
    </w:tbl>
    <w:p w:rsidR="00764090" w:rsidRDefault="000167C5">
      <w:pPr>
        <w:spacing w:after="0"/>
        <w:jc w:val="both"/>
      </w:pPr>
      <w:bookmarkStart w:id="9" w:name="z13"/>
      <w:r>
        <w:rPr>
          <w:color w:val="000000"/>
          <w:sz w:val="28"/>
        </w:rPr>
        <w:t>      СОГЛАСОВАНО"</w:t>
      </w:r>
    </w:p>
    <w:bookmarkEnd w:id="9"/>
    <w:p w:rsidR="00764090" w:rsidRDefault="000167C5">
      <w:pPr>
        <w:spacing w:after="0"/>
        <w:jc w:val="both"/>
      </w:pPr>
      <w:proofErr w:type="spellStart"/>
      <w:r>
        <w:rPr>
          <w:color w:val="000000"/>
          <w:sz w:val="28"/>
        </w:rPr>
        <w:lastRenderedPageBreak/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здравоохранения</w:t>
      </w:r>
      <w:proofErr w:type="spellEnd"/>
    </w:p>
    <w:p w:rsidR="00764090" w:rsidRDefault="000167C5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764090" w:rsidRDefault="000167C5">
      <w:pPr>
        <w:spacing w:after="0"/>
        <w:jc w:val="both"/>
      </w:pPr>
      <w:bookmarkStart w:id="10" w:name="z14"/>
      <w:r>
        <w:rPr>
          <w:color w:val="000000"/>
          <w:sz w:val="28"/>
        </w:rPr>
        <w:t>      "СОГЛАСОВАНО"</w:t>
      </w:r>
    </w:p>
    <w:bookmarkEnd w:id="10"/>
    <w:p w:rsidR="00764090" w:rsidRDefault="000167C5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экономики</w:t>
      </w:r>
      <w:proofErr w:type="spellEnd"/>
      <w:r>
        <w:rPr>
          <w:color w:val="000000"/>
          <w:sz w:val="28"/>
        </w:rPr>
        <w:t xml:space="preserve"> </w:t>
      </w:r>
    </w:p>
    <w:p w:rsidR="00764090" w:rsidRDefault="000167C5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764090" w:rsidRDefault="000167C5">
      <w:pPr>
        <w:spacing w:after="0"/>
        <w:jc w:val="both"/>
      </w:pPr>
      <w:bookmarkStart w:id="11" w:name="z15"/>
      <w:r>
        <w:rPr>
          <w:color w:val="000000"/>
          <w:sz w:val="28"/>
        </w:rPr>
        <w:t>      "СОГЛАСОВАНО"</w:t>
      </w:r>
    </w:p>
    <w:bookmarkEnd w:id="11"/>
    <w:p w:rsidR="00764090" w:rsidRDefault="000167C5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индустрии</w:t>
      </w:r>
      <w:proofErr w:type="spellEnd"/>
      <w:r>
        <w:rPr>
          <w:color w:val="000000"/>
          <w:sz w:val="28"/>
        </w:rPr>
        <w:t xml:space="preserve"> </w:t>
      </w:r>
    </w:p>
    <w:p w:rsidR="00764090" w:rsidRDefault="000167C5">
      <w:pPr>
        <w:spacing w:after="0"/>
        <w:jc w:val="both"/>
      </w:pPr>
      <w:proofErr w:type="gramStart"/>
      <w:r>
        <w:rPr>
          <w:color w:val="000000"/>
          <w:sz w:val="28"/>
        </w:rPr>
        <w:t>и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инфраструктурного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 xml:space="preserve"> </w:t>
      </w:r>
    </w:p>
    <w:p w:rsidR="00764090" w:rsidRDefault="000167C5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764090" w:rsidRDefault="000167C5">
      <w:pPr>
        <w:spacing w:after="0"/>
        <w:jc w:val="both"/>
      </w:pPr>
      <w:bookmarkStart w:id="12" w:name="z16"/>
      <w:r>
        <w:rPr>
          <w:color w:val="000000"/>
          <w:sz w:val="28"/>
        </w:rPr>
        <w:t>      "СОГЛАСОВАНО"</w:t>
      </w:r>
    </w:p>
    <w:bookmarkEnd w:id="12"/>
    <w:p w:rsidR="00764090" w:rsidRDefault="000167C5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чрезвычайным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ситуациям</w:t>
      </w:r>
      <w:proofErr w:type="spellEnd"/>
    </w:p>
    <w:p w:rsidR="00764090" w:rsidRDefault="000167C5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764090" w:rsidRDefault="000167C5">
      <w:pPr>
        <w:spacing w:after="0"/>
        <w:jc w:val="both"/>
      </w:pPr>
      <w:bookmarkStart w:id="13" w:name="z17"/>
      <w:r>
        <w:rPr>
          <w:color w:val="000000"/>
          <w:sz w:val="28"/>
        </w:rPr>
        <w:t>      "СОГЛАСОВАНО"</w:t>
      </w:r>
    </w:p>
    <w:bookmarkEnd w:id="13"/>
    <w:p w:rsidR="00764090" w:rsidRDefault="000167C5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</w:t>
      </w:r>
      <w:proofErr w:type="spellEnd"/>
    </w:p>
    <w:p w:rsidR="00764090" w:rsidRDefault="000167C5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764090" w:rsidRPr="00127C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0"/>
              <w:jc w:val="center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Приложение к приказу</w:t>
            </w:r>
            <w:r w:rsidRPr="00127C21">
              <w:rPr>
                <w:lang w:val="ru-RU"/>
              </w:rPr>
              <w:br/>
            </w:r>
            <w:r w:rsidRPr="00127C21">
              <w:rPr>
                <w:color w:val="000000"/>
                <w:sz w:val="20"/>
                <w:lang w:val="ru-RU"/>
              </w:rPr>
              <w:t xml:space="preserve">И.О. Министра </w:t>
            </w:r>
            <w:r w:rsidRPr="00127C21">
              <w:rPr>
                <w:color w:val="000000"/>
                <w:sz w:val="20"/>
                <w:lang w:val="ru-RU"/>
              </w:rPr>
              <w:t>экологии, геологии и</w:t>
            </w:r>
            <w:r w:rsidRPr="00127C21">
              <w:rPr>
                <w:lang w:val="ru-RU"/>
              </w:rPr>
              <w:br/>
            </w:r>
            <w:r w:rsidRPr="00127C21">
              <w:rPr>
                <w:color w:val="000000"/>
                <w:sz w:val="20"/>
                <w:lang w:val="ru-RU"/>
              </w:rPr>
              <w:t>природных ресурсов</w:t>
            </w:r>
            <w:r w:rsidRPr="00127C21">
              <w:rPr>
                <w:lang w:val="ru-RU"/>
              </w:rPr>
              <w:br/>
            </w:r>
            <w:r w:rsidRPr="00127C2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27C21">
              <w:rPr>
                <w:lang w:val="ru-RU"/>
              </w:rPr>
              <w:br/>
            </w:r>
            <w:r w:rsidRPr="00127C21">
              <w:rPr>
                <w:color w:val="000000"/>
                <w:sz w:val="20"/>
                <w:lang w:val="ru-RU"/>
              </w:rPr>
              <w:t>от 16 августа 2021 года № 329</w:t>
            </w:r>
          </w:p>
        </w:tc>
      </w:tr>
    </w:tbl>
    <w:p w:rsidR="00764090" w:rsidRPr="00127C21" w:rsidRDefault="000167C5">
      <w:pPr>
        <w:spacing w:after="0"/>
        <w:rPr>
          <w:lang w:val="ru-RU"/>
        </w:rPr>
      </w:pPr>
      <w:bookmarkStart w:id="14" w:name="z19"/>
      <w:r w:rsidRPr="00127C21">
        <w:rPr>
          <w:b/>
          <w:color w:val="000000"/>
          <w:lang w:val="ru-RU"/>
        </w:rPr>
        <w:t xml:space="preserve"> Правила выявления, оценки и учета объектов исторического загрязнения и ведение государственного реестра объектов исторического загрязнения</w:t>
      </w:r>
    </w:p>
    <w:p w:rsidR="00764090" w:rsidRPr="00127C21" w:rsidRDefault="000167C5">
      <w:pPr>
        <w:spacing w:after="0"/>
        <w:rPr>
          <w:lang w:val="ru-RU"/>
        </w:rPr>
      </w:pPr>
      <w:bookmarkStart w:id="15" w:name="z20"/>
      <w:bookmarkEnd w:id="14"/>
      <w:r w:rsidRPr="00127C21">
        <w:rPr>
          <w:b/>
          <w:color w:val="000000"/>
          <w:lang w:val="ru-RU"/>
        </w:rPr>
        <w:t xml:space="preserve"> Глава 1. Общие положения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16" w:name="z21"/>
      <w:bookmarkEnd w:id="15"/>
      <w:r w:rsidRPr="00127C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1. Настоящие Правила выявления, оценки и учета объектов исторического загрязнения и ведение государственного реестра объектов исторического загрязнения (далее – Правила) разработаны в соответствии с пунктом 2 статьи 143 Эко</w:t>
      </w:r>
      <w:r w:rsidRPr="00127C21">
        <w:rPr>
          <w:color w:val="000000"/>
          <w:sz w:val="28"/>
          <w:lang w:val="ru-RU"/>
        </w:rPr>
        <w:t>логического кодекса Республики Казахстан (далее – Кодекс) и определяют порядок выявления, оценки и учета объектов исторического загрязнения и ведение государственного реестра объектов исторического загрязнения.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2. В Правилах используются следующие по</w:t>
      </w:r>
      <w:r w:rsidRPr="00127C21">
        <w:rPr>
          <w:color w:val="000000"/>
          <w:sz w:val="28"/>
          <w:lang w:val="ru-RU"/>
        </w:rPr>
        <w:t>нятия: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1) историческим загрязнением признается накопленный экологический ущерб, причиненный водам и (или) землям, который возник в результате прежней деятельности, в том числе совокупности воздействий различных видов антропогенной деятельности, обяза</w:t>
      </w:r>
      <w:r w:rsidRPr="00127C21">
        <w:rPr>
          <w:color w:val="000000"/>
          <w:sz w:val="28"/>
          <w:lang w:val="ru-RU"/>
        </w:rPr>
        <w:t>нности по устранению, которого не были выполнены либо были выполнены не в полном объеме;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2) объектами исторического загрязнения признаются территории и акватории или их отдельные участки, на которых выявлены исторические загрязнения, а также бесхозяй</w:t>
      </w:r>
      <w:r w:rsidRPr="00127C21">
        <w:rPr>
          <w:color w:val="000000"/>
          <w:sz w:val="28"/>
          <w:lang w:val="ru-RU"/>
        </w:rPr>
        <w:t>ные объекты капитального строительства и хранения или захоронения отходов, являющиеся источником исторического загрязнения;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lastRenderedPageBreak/>
        <w:t>     </w:t>
      </w:r>
      <w:r w:rsidRPr="00127C21">
        <w:rPr>
          <w:color w:val="000000"/>
          <w:sz w:val="28"/>
          <w:lang w:val="ru-RU"/>
        </w:rPr>
        <w:t xml:space="preserve"> 3) государственный реестр объектов исторического загрязнения является электронным банком данных, в котором собираются сведения</w:t>
      </w:r>
      <w:r w:rsidRPr="00127C21">
        <w:rPr>
          <w:color w:val="000000"/>
          <w:sz w:val="28"/>
          <w:lang w:val="ru-RU"/>
        </w:rPr>
        <w:t xml:space="preserve"> о выявленных объектах исторического загрязнения, включая информацию по результатам оценки объектов исторического загрязнения;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4) экологическая чувствительность объекта – это параметр оценки объектов окружающей среды, характеризующий их экологическую</w:t>
      </w:r>
      <w:r w:rsidRPr="00127C21">
        <w:rPr>
          <w:color w:val="000000"/>
          <w:sz w:val="28"/>
          <w:lang w:val="ru-RU"/>
        </w:rPr>
        <w:t xml:space="preserve"> ценность, а также их индекс чувствительности с учетом сезонности с целью определения приоритетности защиты и очистки при загрязнении.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Иные понятия и определения, использованные в настоящих Правилах, применяются в соответствии с экологическим законод</w:t>
      </w:r>
      <w:r w:rsidRPr="00127C21">
        <w:rPr>
          <w:color w:val="000000"/>
          <w:sz w:val="28"/>
          <w:lang w:val="ru-RU"/>
        </w:rPr>
        <w:t>ательством Республики Казахстан.</w:t>
      </w:r>
    </w:p>
    <w:p w:rsidR="00764090" w:rsidRPr="00127C21" w:rsidRDefault="000167C5">
      <w:pPr>
        <w:spacing w:after="0"/>
        <w:rPr>
          <w:lang w:val="ru-RU"/>
        </w:rPr>
      </w:pPr>
      <w:bookmarkStart w:id="23" w:name="z28"/>
      <w:bookmarkEnd w:id="22"/>
      <w:r w:rsidRPr="00127C21">
        <w:rPr>
          <w:b/>
          <w:color w:val="000000"/>
          <w:lang w:val="ru-RU"/>
        </w:rPr>
        <w:t xml:space="preserve"> Глава 2. Порядок выявления объектов исторического загрязнения</w:t>
      </w:r>
    </w:p>
    <w:p w:rsidR="00764090" w:rsidRDefault="000167C5">
      <w:pPr>
        <w:spacing w:after="0"/>
        <w:jc w:val="both"/>
      </w:pPr>
      <w:bookmarkStart w:id="24" w:name="z29"/>
      <w:bookmarkEnd w:id="23"/>
      <w:r w:rsidRPr="00127C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3. В соответствии с пунктом 3 статьи 143 Кодекса выявление и оценку объектов исторического загрязнения организуют местные исполнительные органы районов, </w:t>
      </w:r>
      <w:r w:rsidRPr="00127C21">
        <w:rPr>
          <w:color w:val="000000"/>
          <w:sz w:val="28"/>
          <w:lang w:val="ru-RU"/>
        </w:rPr>
        <w:t xml:space="preserve">городов.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решению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Правительства</w:t>
      </w:r>
      <w:proofErr w:type="spellEnd"/>
      <w:r>
        <w:rPr>
          <w:color w:val="000000"/>
          <w:sz w:val="28"/>
        </w:rPr>
        <w:t xml:space="preserve"> РК </w:t>
      </w:r>
      <w:proofErr w:type="spellStart"/>
      <w:r>
        <w:rPr>
          <w:color w:val="000000"/>
          <w:sz w:val="28"/>
        </w:rPr>
        <w:t>выявление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оценку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отдельных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исторического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загрязнения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организует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уполномоченный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области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охраны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окружающей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среды</w:t>
      </w:r>
      <w:proofErr w:type="spellEnd"/>
      <w:r>
        <w:rPr>
          <w:color w:val="000000"/>
          <w:sz w:val="28"/>
        </w:rPr>
        <w:t>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 xml:space="preserve">      </w:t>
      </w:r>
      <w:r w:rsidRPr="00127C21">
        <w:rPr>
          <w:color w:val="000000"/>
          <w:sz w:val="28"/>
          <w:lang w:val="ru-RU"/>
        </w:rPr>
        <w:t>Для проведения работ по выявлению и оценке объектов исторического загрязнения упол</w:t>
      </w:r>
      <w:r w:rsidRPr="00127C21">
        <w:rPr>
          <w:color w:val="000000"/>
          <w:sz w:val="28"/>
          <w:lang w:val="ru-RU"/>
        </w:rPr>
        <w:t>номоченный орган в области охраны окружающей среды, местные исполнительные органы районов, городов привлекают организации, имеющие лицензию на выполнение работ и оказание услуг в области охраны окружающей среды в соответствии с законодательством Республики</w:t>
      </w:r>
      <w:r w:rsidRPr="00127C21">
        <w:rPr>
          <w:color w:val="000000"/>
          <w:sz w:val="28"/>
          <w:lang w:val="ru-RU"/>
        </w:rPr>
        <w:t xml:space="preserve"> Казахстан о государственных закупках.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4. Для инвентаризации объектов исторического загрязнения используются следующие критерии: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</w:t>
      </w:r>
      <w:proofErr w:type="gramStart"/>
      <w:r w:rsidRPr="00127C21">
        <w:rPr>
          <w:color w:val="000000"/>
          <w:sz w:val="28"/>
          <w:lang w:val="ru-RU"/>
        </w:rPr>
        <w:t>объект</w:t>
      </w:r>
      <w:proofErr w:type="gramEnd"/>
      <w:r w:rsidRPr="00127C21">
        <w:rPr>
          <w:color w:val="000000"/>
          <w:sz w:val="28"/>
          <w:lang w:val="ru-RU"/>
        </w:rPr>
        <w:t xml:space="preserve"> исторического загрязнения не имеет собственника (бесхозяйный объект);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</w:t>
      </w:r>
      <w:proofErr w:type="gramStart"/>
      <w:r w:rsidRPr="00127C21">
        <w:rPr>
          <w:color w:val="000000"/>
          <w:sz w:val="28"/>
          <w:lang w:val="ru-RU"/>
        </w:rPr>
        <w:t>объект</w:t>
      </w:r>
      <w:proofErr w:type="gramEnd"/>
      <w:r w:rsidRPr="00127C21">
        <w:rPr>
          <w:color w:val="000000"/>
          <w:sz w:val="28"/>
          <w:lang w:val="ru-RU"/>
        </w:rPr>
        <w:t xml:space="preserve"> исторического загрязнения</w:t>
      </w:r>
      <w:r w:rsidRPr="00127C21">
        <w:rPr>
          <w:color w:val="000000"/>
          <w:sz w:val="28"/>
          <w:lang w:val="ru-RU"/>
        </w:rPr>
        <w:t xml:space="preserve"> находится в государственной, коммунальной собственности;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</w:t>
      </w:r>
      <w:proofErr w:type="gramStart"/>
      <w:r w:rsidRPr="00127C21">
        <w:rPr>
          <w:color w:val="000000"/>
          <w:sz w:val="28"/>
          <w:lang w:val="ru-RU"/>
        </w:rPr>
        <w:t>объект</w:t>
      </w:r>
      <w:proofErr w:type="gramEnd"/>
      <w:r w:rsidRPr="00127C21">
        <w:rPr>
          <w:color w:val="000000"/>
          <w:sz w:val="28"/>
          <w:lang w:val="ru-RU"/>
        </w:rPr>
        <w:t xml:space="preserve"> исторического загрязнения расположен на территории (или к прилегающей территории) действующего субъекта хозяйственной деятельности, но конкретный виновник исторического загрязнения (юри</w:t>
      </w:r>
      <w:r w:rsidRPr="00127C21">
        <w:rPr>
          <w:color w:val="000000"/>
          <w:sz w:val="28"/>
          <w:lang w:val="ru-RU"/>
        </w:rPr>
        <w:t>дическое или физическое лицо) не может быть установлен или не может быть привлечен к ответственности в связи со сроком давности пять лет нанесения загрязнения.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5. К типам объектов исторического загрязнения относится следующее: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1) территории и а</w:t>
      </w:r>
      <w:r w:rsidRPr="00127C21">
        <w:rPr>
          <w:color w:val="000000"/>
          <w:sz w:val="28"/>
          <w:lang w:val="ru-RU"/>
        </w:rPr>
        <w:t>кватории или их отдельные участки, на которых выявлены исторические загрязнения;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2) бесхозяйные объекты капитального строительства;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lastRenderedPageBreak/>
        <w:t>     </w:t>
      </w:r>
      <w:r w:rsidRPr="00127C21">
        <w:rPr>
          <w:color w:val="000000"/>
          <w:sz w:val="28"/>
          <w:lang w:val="ru-RU"/>
        </w:rPr>
        <w:t xml:space="preserve"> 3) территории, нарушенные в результате хозяйственной деятельности горнодобывающих, горно-перерабатывающих произв</w:t>
      </w:r>
      <w:r w:rsidRPr="00127C21">
        <w:rPr>
          <w:color w:val="000000"/>
          <w:sz w:val="28"/>
          <w:lang w:val="ru-RU"/>
        </w:rPr>
        <w:t>одств;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4) территории, загрязненные нефтепродуктами;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5) объекты исторического загрязнения обрабатывающей промышленности;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6) места хранения (складирования), размещения устаревших пестицидов, удобрений;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7) селитебные территории, </w:t>
      </w:r>
      <w:r w:rsidRPr="00127C21">
        <w:rPr>
          <w:color w:val="000000"/>
          <w:sz w:val="28"/>
          <w:lang w:val="ru-RU"/>
        </w:rPr>
        <w:t>загрязненные тяжелыми металлами, нефтепродуктами, стойкими органическими загрязнителями (СОЗ), радиоактивными веществами и другими загрязняющими веществами;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8) бесхозяйные места хранения или захоронения отходов производства и потребления (заброшенные</w:t>
      </w:r>
      <w:r w:rsidRPr="00127C21">
        <w:rPr>
          <w:color w:val="000000"/>
          <w:sz w:val="28"/>
          <w:lang w:val="ru-RU"/>
        </w:rPr>
        <w:t xml:space="preserve"> полигоны, свалки, </w:t>
      </w:r>
      <w:proofErr w:type="spellStart"/>
      <w:r w:rsidRPr="00127C21">
        <w:rPr>
          <w:color w:val="000000"/>
          <w:sz w:val="28"/>
          <w:lang w:val="ru-RU"/>
        </w:rPr>
        <w:t>золоотвалы</w:t>
      </w:r>
      <w:proofErr w:type="spellEnd"/>
      <w:r w:rsidRPr="00127C21">
        <w:rPr>
          <w:color w:val="000000"/>
          <w:sz w:val="28"/>
          <w:lang w:val="ru-RU"/>
        </w:rPr>
        <w:t xml:space="preserve">, </w:t>
      </w:r>
      <w:proofErr w:type="spellStart"/>
      <w:r w:rsidRPr="00127C21">
        <w:rPr>
          <w:color w:val="000000"/>
          <w:sz w:val="28"/>
          <w:lang w:val="ru-RU"/>
        </w:rPr>
        <w:t>шламонакопители</w:t>
      </w:r>
      <w:proofErr w:type="spellEnd"/>
      <w:r w:rsidRPr="00127C21">
        <w:rPr>
          <w:color w:val="000000"/>
          <w:sz w:val="28"/>
          <w:lang w:val="ru-RU"/>
        </w:rPr>
        <w:t xml:space="preserve"> и т.п.).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6. Выявление загрязненных и потенциально загрязненных объектов исторического загрязнения подразделяется на следующие этапы: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1) сбор и документирование (включая дешифрирование космических с</w:t>
      </w:r>
      <w:r w:rsidRPr="00127C21">
        <w:rPr>
          <w:color w:val="000000"/>
          <w:sz w:val="28"/>
          <w:lang w:val="ru-RU"/>
        </w:rPr>
        <w:t>нимков) исторической и актуальной информации о деятельности на загрязненных и потенциально загрязненных объектах;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2) анализ и документирование результатов предыдущих исследований имеющихся загрязнений и воздействия загрязнения на окружающую среду;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127C21">
        <w:rPr>
          <w:color w:val="000000"/>
          <w:sz w:val="28"/>
          <w:lang w:val="ru-RU"/>
        </w:rPr>
        <w:t xml:space="preserve"> 3) анализ и документирование экологической, географической и геологической информации, характеризующей чувствительность территории к загрязнению;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4) разработка перечня загрязненных и потенциально загрязненных объектов исторического загрязнения.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127C21">
        <w:rPr>
          <w:color w:val="000000"/>
          <w:sz w:val="28"/>
          <w:lang w:val="ru-RU"/>
        </w:rPr>
        <w:t xml:space="preserve"> 7. Информация об объектах исторического загрязнения и потенциально загрязненных местах является прямой или косвенной.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8. Прямую информацию о загрязненных и потенциально загрязненных объектов исторического загрязнения получают из следующих источн</w:t>
      </w:r>
      <w:r w:rsidRPr="00127C21">
        <w:rPr>
          <w:color w:val="000000"/>
          <w:sz w:val="28"/>
          <w:lang w:val="ru-RU"/>
        </w:rPr>
        <w:t>иков: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1) статистические и ведомственные отчеты, отчеты и материалы территориальных подразделений в области охраны окружающей среды, материалы, имеющиеся в распоряжении местных исполнительных органов районов, городов, исследования и материалы, выполне</w:t>
      </w:r>
      <w:r w:rsidRPr="00127C21">
        <w:rPr>
          <w:color w:val="000000"/>
          <w:sz w:val="28"/>
          <w:lang w:val="ru-RU"/>
        </w:rPr>
        <w:t>нные научными институтами, а также другими учреждениями;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2) карты и космические снимки;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3) разрешение на строительство, строительная проектная документация;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49" w:name="z54"/>
      <w:bookmarkEnd w:id="48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4) решения местных исполнительных органов районов, городов, документы планировани</w:t>
      </w:r>
      <w:r w:rsidRPr="00127C21">
        <w:rPr>
          <w:color w:val="000000"/>
          <w:sz w:val="28"/>
          <w:lang w:val="ru-RU"/>
        </w:rPr>
        <w:t>я территориального развития;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5) материалы проведенных обследований территорий и акваторий;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51" w:name="z56"/>
      <w:bookmarkEnd w:id="50"/>
      <w:r>
        <w:rPr>
          <w:color w:val="000000"/>
          <w:sz w:val="28"/>
        </w:rPr>
        <w:lastRenderedPageBreak/>
        <w:t>     </w:t>
      </w:r>
      <w:r w:rsidRPr="00127C21">
        <w:rPr>
          <w:color w:val="000000"/>
          <w:sz w:val="28"/>
          <w:lang w:val="ru-RU"/>
        </w:rPr>
        <w:t xml:space="preserve"> 6) материалы, полученные в ходе посещения объекта.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9. Косвенная информация о загрязненных и потенциально загрязненных объектах исторического загряз</w:t>
      </w:r>
      <w:r w:rsidRPr="00127C21">
        <w:rPr>
          <w:color w:val="000000"/>
          <w:sz w:val="28"/>
          <w:lang w:val="ru-RU"/>
        </w:rPr>
        <w:t>нения получают из публикаций, а также обращений населения, общественности посредством интернет-портала и социальных сетей. Достоверность информации, получаемой об объекте исторического загрязнения косвенным методом проверяется уполномоченным органом в обла</w:t>
      </w:r>
      <w:r w:rsidRPr="00127C21">
        <w:rPr>
          <w:color w:val="000000"/>
          <w:sz w:val="28"/>
          <w:lang w:val="ru-RU"/>
        </w:rPr>
        <w:t>сти охраны окружающей среды и местными исполнительными органами районов, городов.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10. При анализе прямой информации о хозяйственной деятельности и параметрах экологической чувствительности учитывается отрасль экономики, а также производственные </w:t>
      </w:r>
      <w:r w:rsidRPr="00127C21">
        <w:rPr>
          <w:color w:val="000000"/>
          <w:sz w:val="28"/>
          <w:lang w:val="ru-RU"/>
        </w:rPr>
        <w:t>процессы, включая хранение, торговлю и обращение с химическими веществами и химическими продуктами, которая вызывает загрязнение путем производства определенного количества продукции, технология производства, мощность предприятия, загрязнение почвы, грунта</w:t>
      </w:r>
      <w:r w:rsidRPr="00127C21">
        <w:rPr>
          <w:color w:val="000000"/>
          <w:sz w:val="28"/>
          <w:lang w:val="ru-RU"/>
        </w:rPr>
        <w:t xml:space="preserve"> или грунтовых вод.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54" w:name="z59"/>
      <w:bookmarkEnd w:id="53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11. Метод исследования и оценки карт основан на выявлении различных объектов, возможно связанных с загрязнением окружающей среды. Путем сопоставления и исследования карт трех лет определяется динамика площади объектов и период экс</w:t>
      </w:r>
      <w:r w:rsidRPr="00127C21">
        <w:rPr>
          <w:color w:val="000000"/>
          <w:sz w:val="28"/>
          <w:lang w:val="ru-RU"/>
        </w:rPr>
        <w:t>плуатации. Тематические карты (в том числе геологические) используются для описания условий окружающей среды на загрязненном или потенциально загрязненном участке.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12. Методика оценки космических снимков основана на расшифровке </w:t>
      </w:r>
      <w:proofErr w:type="spellStart"/>
      <w:r w:rsidRPr="00127C21">
        <w:rPr>
          <w:color w:val="000000"/>
          <w:sz w:val="28"/>
          <w:lang w:val="ru-RU"/>
        </w:rPr>
        <w:t>космофотоснимков</w:t>
      </w:r>
      <w:proofErr w:type="spellEnd"/>
      <w:r w:rsidRPr="00127C21">
        <w:rPr>
          <w:color w:val="000000"/>
          <w:sz w:val="28"/>
          <w:lang w:val="ru-RU"/>
        </w:rPr>
        <w:t xml:space="preserve"> и исс</w:t>
      </w:r>
      <w:r w:rsidRPr="00127C21">
        <w:rPr>
          <w:color w:val="000000"/>
          <w:sz w:val="28"/>
          <w:lang w:val="ru-RU"/>
        </w:rPr>
        <w:t xml:space="preserve">ледовании </w:t>
      </w:r>
      <w:proofErr w:type="spellStart"/>
      <w:r w:rsidRPr="00127C21">
        <w:rPr>
          <w:color w:val="000000"/>
          <w:sz w:val="28"/>
          <w:lang w:val="ru-RU"/>
        </w:rPr>
        <w:t>стереомодели</w:t>
      </w:r>
      <w:proofErr w:type="spellEnd"/>
      <w:r w:rsidRPr="00127C21">
        <w:rPr>
          <w:color w:val="000000"/>
          <w:sz w:val="28"/>
          <w:lang w:val="ru-RU"/>
        </w:rPr>
        <w:t xml:space="preserve"> (пространственного изображения местности). Трехмерное изображение получается при просмотре </w:t>
      </w:r>
      <w:proofErr w:type="spellStart"/>
      <w:r w:rsidRPr="00127C21">
        <w:rPr>
          <w:color w:val="000000"/>
          <w:sz w:val="28"/>
          <w:lang w:val="ru-RU"/>
        </w:rPr>
        <w:t>космофотоснимков</w:t>
      </w:r>
      <w:proofErr w:type="spellEnd"/>
      <w:r w:rsidRPr="00127C21">
        <w:rPr>
          <w:color w:val="000000"/>
          <w:sz w:val="28"/>
          <w:lang w:val="ru-RU"/>
        </w:rPr>
        <w:t xml:space="preserve"> с помощью стереоскопа. Для оценки динамики развития объекта исторического загрязнения используются </w:t>
      </w:r>
      <w:proofErr w:type="spellStart"/>
      <w:r w:rsidRPr="00127C21">
        <w:rPr>
          <w:color w:val="000000"/>
          <w:sz w:val="28"/>
          <w:lang w:val="ru-RU"/>
        </w:rPr>
        <w:t>космофотоснимки</w:t>
      </w:r>
      <w:proofErr w:type="spellEnd"/>
      <w:r w:rsidRPr="00127C21">
        <w:rPr>
          <w:color w:val="000000"/>
          <w:sz w:val="28"/>
          <w:lang w:val="ru-RU"/>
        </w:rPr>
        <w:t xml:space="preserve"> разных лет</w:t>
      </w:r>
      <w:r w:rsidRPr="00127C21">
        <w:rPr>
          <w:color w:val="000000"/>
          <w:sz w:val="28"/>
          <w:lang w:val="ru-RU"/>
        </w:rPr>
        <w:t>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56" w:name="z61"/>
      <w:bookmarkEnd w:id="55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13. При выявлении загрязненных и потенциально загрязненных исторических объектов следует использовать имеющиеся карты масштабом 1:25000 и больше.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14. Найденные на картах объекты делятся на следующие группы: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1) исторические объекты, отно</w:t>
      </w:r>
      <w:r w:rsidRPr="00127C21">
        <w:rPr>
          <w:color w:val="000000"/>
          <w:sz w:val="28"/>
          <w:lang w:val="ru-RU"/>
        </w:rPr>
        <w:t>сящиеся к загрязненной территории (в том числе бывшие заводы, испытательные полигоны, станции, склады и др.);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59" w:name="z64"/>
      <w:bookmarkEnd w:id="58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2) объекты, которые могут способствовать распространению загрязнения (включая свалки, карьеры, </w:t>
      </w:r>
      <w:proofErr w:type="spellStart"/>
      <w:r w:rsidRPr="00127C21">
        <w:rPr>
          <w:color w:val="000000"/>
          <w:sz w:val="28"/>
          <w:lang w:val="ru-RU"/>
        </w:rPr>
        <w:t>шламонакопители</w:t>
      </w:r>
      <w:proofErr w:type="spellEnd"/>
      <w:r w:rsidRPr="00127C21">
        <w:rPr>
          <w:color w:val="000000"/>
          <w:sz w:val="28"/>
          <w:lang w:val="ru-RU"/>
        </w:rPr>
        <w:t xml:space="preserve">, </w:t>
      </w:r>
      <w:proofErr w:type="spellStart"/>
      <w:r w:rsidRPr="00127C21">
        <w:rPr>
          <w:color w:val="000000"/>
          <w:sz w:val="28"/>
          <w:lang w:val="ru-RU"/>
        </w:rPr>
        <w:t>золоотвалы</w:t>
      </w:r>
      <w:proofErr w:type="spellEnd"/>
      <w:r w:rsidRPr="00127C21">
        <w:rPr>
          <w:color w:val="000000"/>
          <w:sz w:val="28"/>
          <w:lang w:val="ru-RU"/>
        </w:rPr>
        <w:t xml:space="preserve"> и др.).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15.</w:t>
      </w:r>
      <w:r w:rsidRPr="00127C21">
        <w:rPr>
          <w:color w:val="000000"/>
          <w:sz w:val="28"/>
          <w:lang w:val="ru-RU"/>
        </w:rPr>
        <w:t xml:space="preserve"> Целью посещения объекта исторического загрязнения является выяснение правильности определения местоположения объекта, визуальная оценка объекта, а также сбор дополнительной информации.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61" w:name="z66"/>
      <w:bookmarkEnd w:id="60"/>
      <w:r w:rsidRPr="00127C2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16. При проведении опроса жителей или сотрудников объекта собир</w:t>
      </w:r>
      <w:r w:rsidRPr="00127C21">
        <w:rPr>
          <w:color w:val="000000"/>
          <w:sz w:val="28"/>
          <w:lang w:val="ru-RU"/>
        </w:rPr>
        <w:t>ается дополнительная информация об объектах, по которым уже собрана косвенная информация в соответствии с пунктом 9 настоящих Правил, и информация об объектах, по которым нет косвенной информации.</w:t>
      </w:r>
    </w:p>
    <w:p w:rsidR="00764090" w:rsidRDefault="000167C5">
      <w:pPr>
        <w:spacing w:after="0"/>
        <w:jc w:val="both"/>
      </w:pPr>
      <w:bookmarkStart w:id="62" w:name="z67"/>
      <w:bookmarkEnd w:id="61"/>
      <w:r w:rsidRPr="00127C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17. Местные исполнительные органы районов, городов с</w:t>
      </w:r>
      <w:r w:rsidRPr="00127C21">
        <w:rPr>
          <w:color w:val="000000"/>
          <w:sz w:val="28"/>
          <w:lang w:val="ru-RU"/>
        </w:rPr>
        <w:t xml:space="preserve">обирают полученную информацию о потенциально загрязненном историческом объекте, заполняют форму согласно приложению </w:t>
      </w:r>
      <w:r>
        <w:rPr>
          <w:color w:val="000000"/>
          <w:sz w:val="28"/>
        </w:rPr>
        <w:t xml:space="preserve">1, </w:t>
      </w:r>
      <w:proofErr w:type="spellStart"/>
      <w:r>
        <w:rPr>
          <w:color w:val="000000"/>
          <w:sz w:val="28"/>
        </w:rPr>
        <w:t>которая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включает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общую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объекте</w:t>
      </w:r>
      <w:proofErr w:type="spellEnd"/>
      <w:r>
        <w:rPr>
          <w:color w:val="000000"/>
          <w:sz w:val="28"/>
        </w:rPr>
        <w:t xml:space="preserve">, о </w:t>
      </w:r>
      <w:proofErr w:type="spellStart"/>
      <w:r>
        <w:rPr>
          <w:color w:val="000000"/>
          <w:sz w:val="28"/>
        </w:rPr>
        <w:t>потенциальном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загрязнении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экологической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чувствительности</w:t>
      </w:r>
      <w:proofErr w:type="spellEnd"/>
      <w:r>
        <w:rPr>
          <w:color w:val="000000"/>
          <w:sz w:val="28"/>
        </w:rPr>
        <w:t>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t xml:space="preserve">      </w:t>
      </w:r>
      <w:r w:rsidRPr="00127C21">
        <w:rPr>
          <w:color w:val="000000"/>
          <w:sz w:val="28"/>
          <w:lang w:val="ru-RU"/>
        </w:rPr>
        <w:t>18. В ходе обследования</w:t>
      </w:r>
      <w:r w:rsidRPr="00127C21">
        <w:rPr>
          <w:color w:val="000000"/>
          <w:sz w:val="28"/>
          <w:lang w:val="ru-RU"/>
        </w:rPr>
        <w:t xml:space="preserve"> получают следующую информацию: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64" w:name="z69"/>
      <w:bookmarkEnd w:id="63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1) местоположение исторического загрязнения (город, область, район);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65" w:name="z70"/>
      <w:bookmarkEnd w:id="64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2) границы объекта исторического загрязнения их изменения в процессе эксплуатации объекта;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66" w:name="z71"/>
      <w:bookmarkEnd w:id="65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3) использованная технология, мощность предпри</w:t>
      </w:r>
      <w:r w:rsidRPr="00127C21">
        <w:rPr>
          <w:color w:val="000000"/>
          <w:sz w:val="28"/>
          <w:lang w:val="ru-RU"/>
        </w:rPr>
        <w:t>ятия;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67" w:name="z72"/>
      <w:bookmarkEnd w:id="66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4) перечень производимой продукции и отходов, </w:t>
      </w:r>
      <w:proofErr w:type="spellStart"/>
      <w:r w:rsidRPr="00127C21">
        <w:rPr>
          <w:color w:val="000000"/>
          <w:sz w:val="28"/>
          <w:lang w:val="ru-RU"/>
        </w:rPr>
        <w:t>складировавшихся</w:t>
      </w:r>
      <w:proofErr w:type="spellEnd"/>
      <w:r w:rsidRPr="00127C21">
        <w:rPr>
          <w:color w:val="000000"/>
          <w:sz w:val="28"/>
          <w:lang w:val="ru-RU"/>
        </w:rPr>
        <w:t xml:space="preserve"> на объекте;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68" w:name="z73"/>
      <w:bookmarkEnd w:id="67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5) дата фактического ввода объекта в эксплуатацию и закрытия объекта;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69" w:name="z74"/>
      <w:bookmarkEnd w:id="68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6) изменялись ли границы воздействия объекта исторического загрязнения;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70" w:name="z75"/>
      <w:bookmarkEnd w:id="69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7) перече</w:t>
      </w:r>
      <w:r w:rsidRPr="00127C21">
        <w:rPr>
          <w:color w:val="000000"/>
          <w:sz w:val="28"/>
          <w:lang w:val="ru-RU"/>
        </w:rPr>
        <w:t>нь жалоб, замечаний, уведомлений жителей на работу объекта исторического загрязнения и что сделано для предотвращения негативного воздействия;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71" w:name="z76"/>
      <w:bookmarkEnd w:id="70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8) перечень и описание аварий, произошедших на объекте исторического загрязнения;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72" w:name="z77"/>
      <w:bookmarkEnd w:id="71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9) качество воды, п</w:t>
      </w:r>
      <w:r w:rsidRPr="00127C21">
        <w:rPr>
          <w:color w:val="000000"/>
          <w:sz w:val="28"/>
          <w:lang w:val="ru-RU"/>
        </w:rPr>
        <w:t>очвы;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73" w:name="z78"/>
      <w:bookmarkEnd w:id="72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10) наблюдаются ли признаки загрязнения на объекте исторического загрязнения - запах, дым, утечка химического вещества или размещение опасных отходов.</w:t>
      </w:r>
    </w:p>
    <w:p w:rsidR="00764090" w:rsidRPr="00127C21" w:rsidRDefault="000167C5">
      <w:pPr>
        <w:spacing w:after="0"/>
        <w:rPr>
          <w:lang w:val="ru-RU"/>
        </w:rPr>
      </w:pPr>
      <w:bookmarkStart w:id="74" w:name="z79"/>
      <w:bookmarkEnd w:id="73"/>
      <w:r w:rsidRPr="00127C21">
        <w:rPr>
          <w:b/>
          <w:color w:val="000000"/>
          <w:lang w:val="ru-RU"/>
        </w:rPr>
        <w:t xml:space="preserve"> Глава 3. Порядок оценки объектов исторического загрязнения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75" w:name="z80"/>
      <w:bookmarkEnd w:id="74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19. При оценке опасности по</w:t>
      </w:r>
      <w:r w:rsidRPr="00127C21">
        <w:rPr>
          <w:color w:val="000000"/>
          <w:sz w:val="28"/>
          <w:lang w:val="ru-RU"/>
        </w:rPr>
        <w:t>тенциально загрязненных исторических объектов необходимо учитывать следующее: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76" w:name="z81"/>
      <w:bookmarkEnd w:id="75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1) параметры, характеризующие опасность объекта, эксплуатация которого создала потенциально загрязненный участок (включая информацию об используемых химических веществах и </w:t>
      </w:r>
      <w:r w:rsidRPr="00127C21">
        <w:rPr>
          <w:color w:val="000000"/>
          <w:sz w:val="28"/>
          <w:lang w:val="ru-RU"/>
        </w:rPr>
        <w:t>химических продуктах, отходах, продолжительности эксплуатации объекта, выбросах загрязняющих веществ, цель использования недвижимого имущества);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77" w:name="z82"/>
      <w:bookmarkEnd w:id="76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2) параметры экологической чувствительности потенциально загрязненного исторического объекта (включая эко</w:t>
      </w:r>
      <w:r w:rsidRPr="00127C21">
        <w:rPr>
          <w:color w:val="000000"/>
          <w:sz w:val="28"/>
          <w:lang w:val="ru-RU"/>
        </w:rPr>
        <w:t xml:space="preserve">логические, геологические и гидрогеологические условия участка, расположение водотоков и водных </w:t>
      </w:r>
      <w:r w:rsidRPr="00127C21">
        <w:rPr>
          <w:color w:val="000000"/>
          <w:sz w:val="28"/>
          <w:lang w:val="ru-RU"/>
        </w:rPr>
        <w:lastRenderedPageBreak/>
        <w:t>объектов, близость особо охраняемых природных территорий, селитебных зон и др.).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78" w:name="z83"/>
      <w:bookmarkEnd w:id="77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20. Оценка объекта исторического загрязнения включает установление: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79" w:name="z84"/>
      <w:bookmarkEnd w:id="78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1) объема или массы загрязняющих веществ, отходов по их видам;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80" w:name="z85"/>
      <w:bookmarkEnd w:id="79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2) площади территорий и акваторий или их участков, на которых расположен объект исторического загрязнения, категорий и видов разрешенных к использованию земель и вод;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81" w:name="z86"/>
      <w:bookmarkEnd w:id="80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3) уровня и о</w:t>
      </w:r>
      <w:r w:rsidRPr="00127C21">
        <w:rPr>
          <w:color w:val="000000"/>
          <w:sz w:val="28"/>
          <w:lang w:val="ru-RU"/>
        </w:rPr>
        <w:t>бъема негативного воздействия на окружающую среду, включая способность загрязняющих веществ к миграции в иные компоненты природной среды, возможность загрязнения водных объектов, в том числе являющихся источниками питьевого и хозяйственно-бытового водоснаб</w:t>
      </w:r>
      <w:r w:rsidRPr="00127C21">
        <w:rPr>
          <w:color w:val="000000"/>
          <w:sz w:val="28"/>
          <w:lang w:val="ru-RU"/>
        </w:rPr>
        <w:t>жения, возможность возникновения нового экологического ущерба и причинения вреда жизни и (или) здоровью людей;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82" w:name="z87"/>
      <w:bookmarkEnd w:id="81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4) наличия на объекте исторического загрязнения опасных веществ, указанных в международных договорах, участницей которых является Республик</w:t>
      </w:r>
      <w:r w:rsidRPr="00127C21">
        <w:rPr>
          <w:color w:val="000000"/>
          <w:sz w:val="28"/>
          <w:lang w:val="ru-RU"/>
        </w:rPr>
        <w:t>а Казахстан;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83" w:name="z88"/>
      <w:bookmarkEnd w:id="82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5) численности населения, проживающего на территории, окружающая среда которой испытывает негативное воздействие от объекта исторического загрязнения;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84" w:name="z89"/>
      <w:bookmarkEnd w:id="83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6) численности населения, проживающего на территории, окружающая среда которой н</w:t>
      </w:r>
      <w:r w:rsidRPr="00127C21">
        <w:rPr>
          <w:color w:val="000000"/>
          <w:sz w:val="28"/>
          <w:lang w:val="ru-RU"/>
        </w:rPr>
        <w:t>аходится под угрозой негативного воздействия от объекта накопленного вреда окружающей среде.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85" w:name="z90"/>
      <w:bookmarkEnd w:id="84"/>
      <w:r w:rsidRPr="00127C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21. Собранная информация о потенциально загрязненных исторических объектах оценивается в соответствии с приложением 2 к настоящим Правилам.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86" w:name="z91"/>
      <w:bookmarkEnd w:id="85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22. Объект</w:t>
      </w:r>
      <w:r w:rsidRPr="00127C21">
        <w:rPr>
          <w:color w:val="000000"/>
          <w:sz w:val="28"/>
          <w:lang w:val="ru-RU"/>
        </w:rPr>
        <w:t>ы исторического загрязнения подразделяются на категории для определения приоритетных объектов, в отношении которых проведение работ по ликвидации исторического загрязнения, а также принятие иных неотложных мер должны быть осуществлены в первоочередном поря</w:t>
      </w:r>
      <w:r w:rsidRPr="00127C21">
        <w:rPr>
          <w:color w:val="000000"/>
          <w:sz w:val="28"/>
          <w:lang w:val="ru-RU"/>
        </w:rPr>
        <w:t>дке, и очередность проведения работ по ликвидации в отношении иных объектов исторического загрязнения, включенных в государственный реестр объектов исторического загрязнения в соответствии с приложением 2 к настоящим Правилам.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87" w:name="z92"/>
      <w:bookmarkEnd w:id="86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23. Местные исполнитель</w:t>
      </w:r>
      <w:r w:rsidRPr="00127C21">
        <w:rPr>
          <w:color w:val="000000"/>
          <w:sz w:val="28"/>
          <w:lang w:val="ru-RU"/>
        </w:rPr>
        <w:t>ные органы районов, городов представляют в течение пятнадцати рабочих дней результаты выявления и оценки потенциально загрязненных исторических объектов в уполномоченный орган в области охраны окружающей среды с целью внесения в государственный реестр объе</w:t>
      </w:r>
      <w:r w:rsidRPr="00127C21">
        <w:rPr>
          <w:color w:val="000000"/>
          <w:sz w:val="28"/>
          <w:lang w:val="ru-RU"/>
        </w:rPr>
        <w:t>ктов исторического загрязнения.</w:t>
      </w:r>
    </w:p>
    <w:p w:rsidR="00764090" w:rsidRPr="00127C21" w:rsidRDefault="000167C5">
      <w:pPr>
        <w:spacing w:after="0"/>
        <w:rPr>
          <w:lang w:val="ru-RU"/>
        </w:rPr>
      </w:pPr>
      <w:bookmarkStart w:id="88" w:name="z93"/>
      <w:bookmarkEnd w:id="87"/>
      <w:r w:rsidRPr="00127C21">
        <w:rPr>
          <w:b/>
          <w:color w:val="000000"/>
          <w:lang w:val="ru-RU"/>
        </w:rPr>
        <w:t xml:space="preserve"> Глава 4. Порядок учета объектов исторического загрязнения и ведение государственного реестра объектов исторического загрязнения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89" w:name="z94"/>
      <w:bookmarkEnd w:id="88"/>
      <w:r>
        <w:rPr>
          <w:color w:val="000000"/>
          <w:sz w:val="28"/>
        </w:rPr>
        <w:lastRenderedPageBreak/>
        <w:t>     </w:t>
      </w:r>
      <w:r w:rsidRPr="00127C21">
        <w:rPr>
          <w:color w:val="000000"/>
          <w:sz w:val="28"/>
          <w:lang w:val="ru-RU"/>
        </w:rPr>
        <w:t xml:space="preserve"> 24. Учет объектов исторического загрязнения осуществляется посредством их включения в гос</w:t>
      </w:r>
      <w:r w:rsidRPr="00127C21">
        <w:rPr>
          <w:color w:val="000000"/>
          <w:sz w:val="28"/>
          <w:lang w:val="ru-RU"/>
        </w:rPr>
        <w:t>ударственный реестр объектов исторического загрязнения в срок, не превышающий тридцати рабочих дней со дня получения уполномоченным органом в области охраны окружающей среды от местных исполнительных органов районов, городов.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90" w:name="z95"/>
      <w:bookmarkEnd w:id="89"/>
      <w:r w:rsidRPr="00127C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25. Государственный рее</w:t>
      </w:r>
      <w:r w:rsidRPr="00127C21">
        <w:rPr>
          <w:color w:val="000000"/>
          <w:sz w:val="28"/>
          <w:lang w:val="ru-RU"/>
        </w:rPr>
        <w:t xml:space="preserve">стр объектов исторического загрязнения является электронным банком данных, в котором собираются сведения о выявленных объектах исторического загрязнения, включая информацию по результатам оценки объектов исторического загрязнения в соответствии с пунктами </w:t>
      </w:r>
      <w:r w:rsidRPr="00127C21">
        <w:rPr>
          <w:color w:val="000000"/>
          <w:sz w:val="28"/>
          <w:lang w:val="ru-RU"/>
        </w:rPr>
        <w:t>9, 16 и 21 Правил, а также их происхождении, имущественной принадлежности объектов исторического загрязнения и необходимых работах по ликвидации исторического загрязнения.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91" w:name="z96"/>
      <w:bookmarkEnd w:id="90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Ведение государственного реестра объектов исторического загрязнения </w:t>
      </w:r>
      <w:r w:rsidRPr="00127C21">
        <w:rPr>
          <w:color w:val="000000"/>
          <w:sz w:val="28"/>
          <w:lang w:val="ru-RU"/>
        </w:rPr>
        <w:t>организуется уполномоченным органом в области охраны окружающей среды за счет бюджетных средств на основе материалов выявления и оценки объектов. Ведение государственного реестра объектов исторического загрязнения включает в себя: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92" w:name="z97"/>
      <w:bookmarkEnd w:id="91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1) рассмотрение мат</w:t>
      </w:r>
      <w:r w:rsidRPr="00127C21">
        <w:rPr>
          <w:color w:val="000000"/>
          <w:sz w:val="28"/>
          <w:lang w:val="ru-RU"/>
        </w:rPr>
        <w:t>ериалов выявления и оценки объектов исторического загрязнения;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93" w:name="z98"/>
      <w:bookmarkEnd w:id="92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2) принятие решения о включении или об отказе во включении в государственный реестр объектов исторического загрязнения;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94" w:name="z99"/>
      <w:bookmarkEnd w:id="93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3) категорирование объектов исторического загрязнения;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95" w:name="z100"/>
      <w:bookmarkEnd w:id="94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</w:t>
      </w:r>
      <w:r w:rsidRPr="00127C21">
        <w:rPr>
          <w:color w:val="000000"/>
          <w:sz w:val="28"/>
          <w:lang w:val="ru-RU"/>
        </w:rPr>
        <w:t>4) обновление информации об объекте исторического загрязнения;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96" w:name="z101"/>
      <w:bookmarkEnd w:id="95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5) исключение из государственного реестра объектов исторического загрязнения.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97" w:name="z102"/>
      <w:bookmarkEnd w:id="96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26. Государственный реестр объектов исторического загрязнения размещается в открытом доступе на </w:t>
      </w:r>
      <w:proofErr w:type="spellStart"/>
      <w:r w:rsidRPr="00127C21">
        <w:rPr>
          <w:color w:val="000000"/>
          <w:sz w:val="28"/>
          <w:lang w:val="ru-RU"/>
        </w:rPr>
        <w:t>интерне</w:t>
      </w:r>
      <w:r w:rsidRPr="00127C21">
        <w:rPr>
          <w:color w:val="000000"/>
          <w:sz w:val="28"/>
          <w:lang w:val="ru-RU"/>
        </w:rPr>
        <w:t>т-ресурсе</w:t>
      </w:r>
      <w:proofErr w:type="spellEnd"/>
      <w:r w:rsidRPr="00127C21">
        <w:rPr>
          <w:color w:val="000000"/>
          <w:sz w:val="28"/>
          <w:lang w:val="ru-RU"/>
        </w:rPr>
        <w:t xml:space="preserve"> уполномоченного органа в области охраны окружающей среды.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98" w:name="z103"/>
      <w:bookmarkEnd w:id="97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Включение объекта в государственный реестр объектов исторического загрязнения предполагает следующие действия: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99" w:name="z104"/>
      <w:bookmarkEnd w:id="98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1) Подачу заявления о включении объекта в государственный реестр.</w:t>
      </w:r>
      <w:r w:rsidRPr="00127C21">
        <w:rPr>
          <w:color w:val="000000"/>
          <w:sz w:val="28"/>
          <w:lang w:val="ru-RU"/>
        </w:rPr>
        <w:t xml:space="preserve"> Данный документ представляется заявителем (местным исполнительным органом района, города) в письменной форме в уполномоченный орган в области охраны окружающей среды. В заявлении указываются: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100" w:name="z105"/>
      <w:bookmarkEnd w:id="99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</w:t>
      </w:r>
      <w:proofErr w:type="gramStart"/>
      <w:r w:rsidRPr="00127C21">
        <w:rPr>
          <w:color w:val="000000"/>
          <w:sz w:val="28"/>
          <w:lang w:val="ru-RU"/>
        </w:rPr>
        <w:t>а</w:t>
      </w:r>
      <w:proofErr w:type="gramEnd"/>
      <w:r w:rsidRPr="00127C21">
        <w:rPr>
          <w:color w:val="000000"/>
          <w:sz w:val="28"/>
          <w:lang w:val="ru-RU"/>
        </w:rPr>
        <w:t>) наименование объекта (при наличии);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101" w:name="z106"/>
      <w:bookmarkEnd w:id="100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</w:t>
      </w:r>
      <w:proofErr w:type="gramStart"/>
      <w:r w:rsidRPr="00127C21">
        <w:rPr>
          <w:color w:val="000000"/>
          <w:sz w:val="28"/>
          <w:lang w:val="ru-RU"/>
        </w:rPr>
        <w:t>б</w:t>
      </w:r>
      <w:proofErr w:type="gramEnd"/>
      <w:r w:rsidRPr="00127C21">
        <w:rPr>
          <w:color w:val="000000"/>
          <w:sz w:val="28"/>
          <w:lang w:val="ru-RU"/>
        </w:rPr>
        <w:t>) его факти</w:t>
      </w:r>
      <w:r w:rsidRPr="00127C21">
        <w:rPr>
          <w:color w:val="000000"/>
          <w:sz w:val="28"/>
          <w:lang w:val="ru-RU"/>
        </w:rPr>
        <w:t>ческое местонахождение;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102" w:name="z107"/>
      <w:bookmarkEnd w:id="101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</w:t>
      </w:r>
      <w:proofErr w:type="gramStart"/>
      <w:r w:rsidRPr="00127C21">
        <w:rPr>
          <w:color w:val="000000"/>
          <w:sz w:val="28"/>
          <w:lang w:val="ru-RU"/>
        </w:rPr>
        <w:t>в</w:t>
      </w:r>
      <w:proofErr w:type="gramEnd"/>
      <w:r w:rsidRPr="00127C21">
        <w:rPr>
          <w:color w:val="000000"/>
          <w:sz w:val="28"/>
          <w:lang w:val="ru-RU"/>
        </w:rPr>
        <w:t>) сведения о праве собственности на объект.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103" w:name="z108"/>
      <w:bookmarkEnd w:id="102"/>
      <w:r>
        <w:rPr>
          <w:color w:val="000000"/>
          <w:sz w:val="28"/>
        </w:rPr>
        <w:lastRenderedPageBreak/>
        <w:t>     </w:t>
      </w:r>
      <w:r w:rsidRPr="00127C21">
        <w:rPr>
          <w:color w:val="000000"/>
          <w:sz w:val="28"/>
          <w:lang w:val="ru-RU"/>
        </w:rPr>
        <w:t xml:space="preserve"> К заявлению прилагаются материалы выявления и оценки объекта, содержащие, в том числе основные сведения о </w:t>
      </w:r>
      <w:proofErr w:type="spellStart"/>
      <w:r w:rsidRPr="00127C21">
        <w:rPr>
          <w:color w:val="000000"/>
          <w:sz w:val="28"/>
          <w:lang w:val="ru-RU"/>
        </w:rPr>
        <w:t>нҰм</w:t>
      </w:r>
      <w:proofErr w:type="spellEnd"/>
      <w:r w:rsidRPr="00127C21">
        <w:rPr>
          <w:color w:val="000000"/>
          <w:sz w:val="28"/>
          <w:lang w:val="ru-RU"/>
        </w:rPr>
        <w:t>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104" w:name="z109"/>
      <w:bookmarkEnd w:id="103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2) Принятие решения о включении (не включении) объекта в Г</w:t>
      </w:r>
      <w:r w:rsidRPr="00127C21">
        <w:rPr>
          <w:color w:val="000000"/>
          <w:sz w:val="28"/>
          <w:lang w:val="ru-RU"/>
        </w:rPr>
        <w:t>осударственный реестр объектов исторического загрязнения.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105" w:name="z110"/>
      <w:bookmarkEnd w:id="104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На основании результатов рассмотрения представленных заявителем материалов, уполномоченным органом в области охраны окружающей среды в срок, не превышающий 30 рабочих дней со дня поступления з</w:t>
      </w:r>
      <w:r w:rsidRPr="00127C21">
        <w:rPr>
          <w:color w:val="000000"/>
          <w:sz w:val="28"/>
          <w:lang w:val="ru-RU"/>
        </w:rPr>
        <w:t xml:space="preserve">аявления, принимает решение о включении объекта в Государственные реестр объектов исторического загрязнении либо отказе во включении в государственный реестр с указанием причин. Основанием для отказа является представление недостоверных информации и (или) </w:t>
      </w:r>
      <w:r w:rsidRPr="00127C21">
        <w:rPr>
          <w:color w:val="000000"/>
          <w:sz w:val="28"/>
          <w:lang w:val="ru-RU"/>
        </w:rPr>
        <w:t>материалов, а также непредставление необходимых сведений.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106" w:name="z111"/>
      <w:bookmarkEnd w:id="105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3) Категорирование объекта исторического загрязнения.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107" w:name="z112"/>
      <w:bookmarkEnd w:id="106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Данная процедура осуществляется уполномоченным органом в области охраны окружающей среды для обоснования </w:t>
      </w:r>
      <w:proofErr w:type="spellStart"/>
      <w:r w:rsidRPr="00127C21">
        <w:rPr>
          <w:color w:val="000000"/>
          <w:sz w:val="28"/>
          <w:lang w:val="ru-RU"/>
        </w:rPr>
        <w:t>очерҰдности</w:t>
      </w:r>
      <w:proofErr w:type="spellEnd"/>
      <w:r w:rsidRPr="00127C21">
        <w:rPr>
          <w:color w:val="000000"/>
          <w:sz w:val="28"/>
          <w:lang w:val="ru-RU"/>
        </w:rPr>
        <w:t xml:space="preserve"> проведения рабо</w:t>
      </w:r>
      <w:r w:rsidRPr="00127C21">
        <w:rPr>
          <w:color w:val="000000"/>
          <w:sz w:val="28"/>
          <w:lang w:val="ru-RU"/>
        </w:rPr>
        <w:t>т по ликвидации объектов исторического загрязнения и принятия, неотложных мер. Критерии выделения приоритетных объектов для ликвидации объектов исторического загрязнения и сроки категорирования устанавливаются уполномоченным органом в области охраны окружа</w:t>
      </w:r>
      <w:r w:rsidRPr="00127C21">
        <w:rPr>
          <w:color w:val="000000"/>
          <w:sz w:val="28"/>
          <w:lang w:val="ru-RU"/>
        </w:rPr>
        <w:t>ющей среды.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108" w:name="z113"/>
      <w:bookmarkEnd w:id="107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4) Внесение изменений в государственный реестр объектов исторического загрязнения при актуализации информации об объекте.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109" w:name="z114"/>
      <w:bookmarkEnd w:id="108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Поправки вносятся в государственный реестр объектов исторического загрязнения в случаях изменения информации, </w:t>
      </w:r>
      <w:r w:rsidRPr="00127C21">
        <w:rPr>
          <w:color w:val="000000"/>
          <w:sz w:val="28"/>
          <w:lang w:val="ru-RU"/>
        </w:rPr>
        <w:t>содержащейся в заявлении и (или) в материалах.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110" w:name="z115"/>
      <w:bookmarkEnd w:id="109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Заявитель направляет в уполномоченный орган в области охраны окружающей среды актуализированную информацию об объекте исторического загрязнения, а последний в срок, не превышающий 30 рабочих дней со дня </w:t>
      </w:r>
      <w:proofErr w:type="spellStart"/>
      <w:r w:rsidRPr="00127C21">
        <w:rPr>
          <w:color w:val="000000"/>
          <w:sz w:val="28"/>
          <w:lang w:val="ru-RU"/>
        </w:rPr>
        <w:t>еҰ</w:t>
      </w:r>
      <w:proofErr w:type="spellEnd"/>
      <w:r w:rsidRPr="00127C21">
        <w:rPr>
          <w:color w:val="000000"/>
          <w:sz w:val="28"/>
          <w:lang w:val="ru-RU"/>
        </w:rPr>
        <w:t xml:space="preserve"> поступления от заявителя, принимает решение об обновлении информации об объекте и вносит соответствующие изменения в Государственный реестр объектов исторического загрязнения.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111" w:name="z116"/>
      <w:bookmarkEnd w:id="110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Исключение объекта из государственного реестра объектов исторического з</w:t>
      </w:r>
      <w:r w:rsidRPr="00127C21">
        <w:rPr>
          <w:color w:val="000000"/>
          <w:sz w:val="28"/>
          <w:lang w:val="ru-RU"/>
        </w:rPr>
        <w:t xml:space="preserve">агрязнения осуществляется на основании представленного заявителем акта о </w:t>
      </w:r>
      <w:proofErr w:type="spellStart"/>
      <w:r w:rsidRPr="00127C21">
        <w:rPr>
          <w:color w:val="000000"/>
          <w:sz w:val="28"/>
          <w:lang w:val="ru-RU"/>
        </w:rPr>
        <w:t>приҰмке</w:t>
      </w:r>
      <w:proofErr w:type="spellEnd"/>
      <w:r w:rsidRPr="00127C21">
        <w:rPr>
          <w:color w:val="000000"/>
          <w:sz w:val="28"/>
          <w:lang w:val="ru-RU"/>
        </w:rPr>
        <w:t xml:space="preserve"> выполненных работ, подтверждающего ликвидацию исторического загрязнения на объекте. Решение принимается уполномоченным органом в области охраны окружающей среды в срок, не пре</w:t>
      </w:r>
      <w:r w:rsidRPr="00127C21">
        <w:rPr>
          <w:color w:val="000000"/>
          <w:sz w:val="28"/>
          <w:lang w:val="ru-RU"/>
        </w:rPr>
        <w:t xml:space="preserve">вышающий 30 рабочих дней со дня представления указанного акта. Заявление, информация об объекте, и акт о </w:t>
      </w:r>
      <w:proofErr w:type="spellStart"/>
      <w:r w:rsidRPr="00127C21">
        <w:rPr>
          <w:color w:val="000000"/>
          <w:sz w:val="28"/>
          <w:lang w:val="ru-RU"/>
        </w:rPr>
        <w:t>приҰмке</w:t>
      </w:r>
      <w:proofErr w:type="spellEnd"/>
      <w:r w:rsidRPr="00127C21">
        <w:rPr>
          <w:color w:val="000000"/>
          <w:sz w:val="28"/>
          <w:lang w:val="ru-RU"/>
        </w:rPr>
        <w:t xml:space="preserve"> выполненных работ, подтверждающий ликвидацию объектов </w:t>
      </w:r>
      <w:r w:rsidRPr="00127C21">
        <w:rPr>
          <w:color w:val="000000"/>
          <w:sz w:val="28"/>
          <w:lang w:val="ru-RU"/>
        </w:rPr>
        <w:lastRenderedPageBreak/>
        <w:t>исторического загрязнения на объекте, направляются заявителем в уполномоченный орган по п</w:t>
      </w:r>
      <w:r w:rsidRPr="00127C21">
        <w:rPr>
          <w:color w:val="000000"/>
          <w:sz w:val="28"/>
          <w:lang w:val="ru-RU"/>
        </w:rPr>
        <w:t>очте с описью вложения и уведомлением о вручении.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112" w:name="z117"/>
      <w:bookmarkEnd w:id="111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Категорирование объектов исторического загрязнения производится в отношении объектов, </w:t>
      </w:r>
      <w:proofErr w:type="spellStart"/>
      <w:r w:rsidRPr="00127C21">
        <w:rPr>
          <w:color w:val="000000"/>
          <w:sz w:val="28"/>
          <w:lang w:val="ru-RU"/>
        </w:rPr>
        <w:t>включҰнных</w:t>
      </w:r>
      <w:proofErr w:type="spellEnd"/>
      <w:r w:rsidRPr="00127C21">
        <w:rPr>
          <w:color w:val="000000"/>
          <w:sz w:val="28"/>
          <w:lang w:val="ru-RU"/>
        </w:rPr>
        <w:t xml:space="preserve"> в государственный реестр объектов исторического загрязнения. Для этого сопоставляется их влияние на сос</w:t>
      </w:r>
      <w:r w:rsidRPr="00127C21">
        <w:rPr>
          <w:color w:val="000000"/>
          <w:sz w:val="28"/>
          <w:lang w:val="ru-RU"/>
        </w:rPr>
        <w:t xml:space="preserve">тояние экологической безопасности в целях обоснования </w:t>
      </w:r>
      <w:proofErr w:type="spellStart"/>
      <w:r w:rsidRPr="00127C21">
        <w:rPr>
          <w:color w:val="000000"/>
          <w:sz w:val="28"/>
          <w:lang w:val="ru-RU"/>
        </w:rPr>
        <w:t>очерҰдности</w:t>
      </w:r>
      <w:proofErr w:type="spellEnd"/>
      <w:r w:rsidRPr="00127C21">
        <w:rPr>
          <w:color w:val="000000"/>
          <w:sz w:val="28"/>
          <w:lang w:val="ru-RU"/>
        </w:rPr>
        <w:t xml:space="preserve"> проведения работ по ликвидации объектов исторического загрязнения и принятия, неотложных мер. По результатам категорирования объектов исторического загрязнения выделяются объекты, на которых</w:t>
      </w:r>
      <w:r w:rsidRPr="00127C21">
        <w:rPr>
          <w:color w:val="000000"/>
          <w:sz w:val="28"/>
          <w:lang w:val="ru-RU"/>
        </w:rPr>
        <w:t xml:space="preserve"> подлежит ликвидации в первоочередном порядке.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113" w:name="z118"/>
      <w:bookmarkEnd w:id="112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Форма государственного реестра объектов исторического загрязнения ведется в соответствии с Приложением 3 настоящих Правил.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114" w:name="z119"/>
      <w:bookmarkEnd w:id="113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27. Уполномоченный орган в области охраны окружающей среды формирует текст</w:t>
      </w:r>
      <w:r w:rsidRPr="00127C21">
        <w:rPr>
          <w:color w:val="000000"/>
          <w:sz w:val="28"/>
          <w:lang w:val="ru-RU"/>
        </w:rPr>
        <w:t>овую и графическую базу данных объектов исторического загрязнения в государственном реестре объектов исторического загрязнения.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115" w:name="z120"/>
      <w:bookmarkEnd w:id="114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28. Государственный реестр объектов исторического загрязнения размещается в открытом доступе на </w:t>
      </w:r>
      <w:proofErr w:type="spellStart"/>
      <w:r w:rsidRPr="00127C21">
        <w:rPr>
          <w:color w:val="000000"/>
          <w:sz w:val="28"/>
          <w:lang w:val="ru-RU"/>
        </w:rPr>
        <w:t>интернет-ресурсе</w:t>
      </w:r>
      <w:proofErr w:type="spellEnd"/>
      <w:r w:rsidRPr="00127C21">
        <w:rPr>
          <w:color w:val="000000"/>
          <w:sz w:val="28"/>
          <w:lang w:val="ru-RU"/>
        </w:rPr>
        <w:t xml:space="preserve"> уполномоч</w:t>
      </w:r>
      <w:r w:rsidRPr="00127C21">
        <w:rPr>
          <w:color w:val="000000"/>
          <w:sz w:val="28"/>
          <w:lang w:val="ru-RU"/>
        </w:rPr>
        <w:t>енного органа в области охраны окружающей среды.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52"/>
      </w:tblGrid>
      <w:tr w:rsidR="00764090" w:rsidRPr="00127C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5"/>
          <w:p w:rsidR="00764090" w:rsidRPr="00127C21" w:rsidRDefault="000167C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0"/>
              <w:jc w:val="center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127C21">
              <w:rPr>
                <w:lang w:val="ru-RU"/>
              </w:rPr>
              <w:br/>
            </w:r>
            <w:r w:rsidRPr="00127C21">
              <w:rPr>
                <w:color w:val="000000"/>
                <w:sz w:val="20"/>
                <w:lang w:val="ru-RU"/>
              </w:rPr>
              <w:t>выявления, оценки и учета</w:t>
            </w:r>
            <w:r w:rsidRPr="00127C21">
              <w:rPr>
                <w:lang w:val="ru-RU"/>
              </w:rPr>
              <w:br/>
            </w:r>
            <w:r w:rsidRPr="00127C21">
              <w:rPr>
                <w:color w:val="000000"/>
                <w:sz w:val="20"/>
                <w:lang w:val="ru-RU"/>
              </w:rPr>
              <w:t>объектов исторического</w:t>
            </w:r>
            <w:r w:rsidRPr="00127C21">
              <w:rPr>
                <w:lang w:val="ru-RU"/>
              </w:rPr>
              <w:br/>
            </w:r>
            <w:r w:rsidRPr="00127C21">
              <w:rPr>
                <w:color w:val="000000"/>
                <w:sz w:val="20"/>
                <w:lang w:val="ru-RU"/>
              </w:rPr>
              <w:t>загрязнения и ведение</w:t>
            </w:r>
            <w:r w:rsidRPr="00127C21">
              <w:rPr>
                <w:lang w:val="ru-RU"/>
              </w:rPr>
              <w:br/>
            </w:r>
            <w:r w:rsidRPr="00127C21">
              <w:rPr>
                <w:color w:val="000000"/>
                <w:sz w:val="20"/>
                <w:lang w:val="ru-RU"/>
              </w:rPr>
              <w:t>государственного реестра</w:t>
            </w:r>
            <w:r w:rsidRPr="00127C21">
              <w:rPr>
                <w:lang w:val="ru-RU"/>
              </w:rPr>
              <w:br/>
            </w:r>
            <w:r w:rsidRPr="00127C21">
              <w:rPr>
                <w:color w:val="000000"/>
                <w:sz w:val="20"/>
                <w:lang w:val="ru-RU"/>
              </w:rPr>
              <w:t>объектов исторического загрязнения</w:t>
            </w:r>
          </w:p>
        </w:tc>
      </w:tr>
    </w:tbl>
    <w:p w:rsidR="00764090" w:rsidRPr="00127C21" w:rsidRDefault="000167C5">
      <w:pPr>
        <w:spacing w:after="0"/>
        <w:rPr>
          <w:lang w:val="ru-RU"/>
        </w:rPr>
      </w:pPr>
      <w:bookmarkStart w:id="116" w:name="z122"/>
      <w:r w:rsidRPr="00127C21">
        <w:rPr>
          <w:b/>
          <w:color w:val="000000"/>
          <w:lang w:val="ru-RU"/>
        </w:rPr>
        <w:t xml:space="preserve"> Результаты выявления потенциально загрязненных объектов</w:t>
      </w:r>
    </w:p>
    <w:p w:rsidR="00764090" w:rsidRPr="00127C21" w:rsidRDefault="000167C5">
      <w:pPr>
        <w:spacing w:after="0"/>
        <w:rPr>
          <w:lang w:val="ru-RU"/>
        </w:rPr>
      </w:pPr>
      <w:bookmarkStart w:id="117" w:name="z123"/>
      <w:bookmarkEnd w:id="116"/>
      <w:r w:rsidRPr="00127C21">
        <w:rPr>
          <w:b/>
          <w:color w:val="000000"/>
          <w:lang w:val="ru-RU"/>
        </w:rPr>
        <w:t xml:space="preserve"> Таблица 1 Общая информация об объекте исторического загрязнения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764090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"/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загрязнения</w:t>
            </w:r>
            <w:proofErr w:type="spellEnd"/>
          </w:p>
        </w:tc>
        <w:tc>
          <w:tcPr>
            <w:tcW w:w="894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</w:tr>
      <w:tr w:rsidR="00764090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Номенклатура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ортофотопланов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764090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4090" w:rsidRDefault="00764090"/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</w:tr>
      <w:tr w:rsidR="00764090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4090" w:rsidRDefault="00764090"/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</w:tr>
      <w:tr w:rsidR="00764090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Координаты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</w:tr>
      <w:tr w:rsidR="00764090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широта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223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</w:tr>
      <w:tr w:rsidR="00764090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4090" w:rsidRDefault="00764090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4090" w:rsidRDefault="00764090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4090" w:rsidRDefault="00764090"/>
        </w:tc>
        <w:tc>
          <w:tcPr>
            <w:tcW w:w="223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4090" w:rsidRDefault="00764090"/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</w:tr>
      <w:tr w:rsidR="00764090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долгота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</w:tc>
        <w:tc>
          <w:tcPr>
            <w:tcW w:w="671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Примечания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источникам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</w:p>
        </w:tc>
      </w:tr>
      <w:tr w:rsidR="00764090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6710" w:type="dxa"/>
            <w:gridSpan w:val="6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</w:tr>
      <w:tr w:rsidR="00764090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</w:p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6710" w:type="dxa"/>
            <w:gridSpan w:val="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4090" w:rsidRDefault="00764090"/>
        </w:tc>
      </w:tr>
      <w:tr w:rsidR="00764090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6710" w:type="dxa"/>
            <w:gridSpan w:val="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4090" w:rsidRDefault="00764090"/>
        </w:tc>
      </w:tr>
      <w:tr w:rsidR="00764090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города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</w:p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6710" w:type="dxa"/>
            <w:gridSpan w:val="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4090" w:rsidRDefault="00764090"/>
        </w:tc>
      </w:tr>
      <w:tr w:rsidR="00764090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улица</w:t>
            </w:r>
            <w:proofErr w:type="spellEnd"/>
            <w:r>
              <w:rPr>
                <w:color w:val="000000"/>
                <w:sz w:val="20"/>
              </w:rPr>
              <w:t>, №</w:t>
            </w:r>
          </w:p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6710" w:type="dxa"/>
            <w:gridSpan w:val="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4090" w:rsidRDefault="00764090"/>
        </w:tc>
      </w:tr>
      <w:tr w:rsidR="00764090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Общий активный период времени загрязнения</w:t>
            </w:r>
          </w:p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3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 xml:space="preserve">Категория </w:t>
            </w:r>
            <w:r w:rsidRPr="00127C21">
              <w:rPr>
                <w:color w:val="000000"/>
                <w:sz w:val="20"/>
                <w:lang w:val="ru-RU"/>
              </w:rPr>
              <w:t>загрязненного или потенциально загрязненного участка объекта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Подробное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объекта</w:t>
            </w:r>
            <w:proofErr w:type="spellEnd"/>
          </w:p>
        </w:tc>
        <w:tc>
          <w:tcPr>
            <w:tcW w:w="111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</w:tr>
      <w:tr w:rsidR="00764090">
        <w:trPr>
          <w:trHeight w:val="30"/>
          <w:tblCellSpacing w:w="0" w:type="auto"/>
        </w:trPr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Ближайший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пруд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озеро</w:t>
            </w:r>
            <w:proofErr w:type="spellEnd"/>
            <w:r>
              <w:rPr>
                <w:color w:val="000000"/>
                <w:sz w:val="20"/>
              </w:rPr>
              <w:t xml:space="preserve"> ....... м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44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Ближайшая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ручей</w:t>
            </w:r>
            <w:proofErr w:type="spellEnd"/>
            <w:r>
              <w:rPr>
                <w:color w:val="000000"/>
                <w:sz w:val="20"/>
              </w:rPr>
              <w:t xml:space="preserve"> ....... м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782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Геологическая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ситуация</w:t>
            </w:r>
            <w:proofErr w:type="spellEnd"/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Подземные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воды</w:t>
            </w:r>
            <w:proofErr w:type="spellEnd"/>
            <w:r>
              <w:rPr>
                <w:color w:val="000000"/>
                <w:sz w:val="20"/>
              </w:rPr>
              <w:t xml:space="preserve"> ....... м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782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Ближайший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колодец</w:t>
            </w:r>
            <w:proofErr w:type="spellEnd"/>
            <w:r>
              <w:rPr>
                <w:color w:val="000000"/>
                <w:sz w:val="20"/>
              </w:rPr>
              <w:t>....... м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Ближайшее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здание</w:t>
            </w:r>
            <w:proofErr w:type="spellEnd"/>
            <w:r>
              <w:rPr>
                <w:color w:val="000000"/>
                <w:sz w:val="20"/>
              </w:rPr>
              <w:t xml:space="preserve"> ........</w:t>
            </w:r>
            <w:proofErr w:type="gramEnd"/>
            <w:r>
              <w:rPr>
                <w:color w:val="000000"/>
                <w:sz w:val="20"/>
              </w:rPr>
              <w:t xml:space="preserve"> м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1118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 xml:space="preserve">Расположение объектов в экологической чувствительной зоне (школа, детский сад, огороды, </w:t>
            </w:r>
            <w:proofErr w:type="gramStart"/>
            <w:r w:rsidRPr="00127C21">
              <w:rPr>
                <w:color w:val="000000"/>
                <w:sz w:val="20"/>
                <w:lang w:val="ru-RU"/>
              </w:rPr>
              <w:t>больница)_</w:t>
            </w:r>
            <w:proofErr w:type="gramEnd"/>
            <w:r w:rsidRPr="00127C21">
              <w:rPr>
                <w:color w:val="000000"/>
                <w:sz w:val="20"/>
                <w:lang w:val="ru-RU"/>
              </w:rPr>
              <w:t>_________________________________________________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1118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 xml:space="preserve">Назначение использования территории расположения объекта в соответствии с </w:t>
            </w:r>
            <w:r w:rsidRPr="00127C21">
              <w:rPr>
                <w:color w:val="000000"/>
                <w:sz w:val="20"/>
                <w:lang w:val="ru-RU"/>
              </w:rPr>
              <w:t>территориальным планом _____________________________________________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1118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объекта</w:t>
            </w:r>
            <w:proofErr w:type="spellEnd"/>
            <w:r>
              <w:rPr>
                <w:color w:val="000000"/>
                <w:sz w:val="20"/>
              </w:rPr>
              <w:t>__________________________________________________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1118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Собственник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земельного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здания</w:t>
            </w:r>
            <w:proofErr w:type="spellEnd"/>
            <w:r>
              <w:rPr>
                <w:color w:val="000000"/>
                <w:sz w:val="20"/>
              </w:rPr>
              <w:t>) ________________________________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1118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Кадастровый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земельного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участка</w:t>
            </w:r>
            <w:proofErr w:type="spellEnd"/>
            <w:r>
              <w:rPr>
                <w:color w:val="000000"/>
                <w:sz w:val="20"/>
              </w:rPr>
              <w:t xml:space="preserve"> __________________________________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</w:tr>
      <w:tr w:rsidR="00764090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111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заполнил</w:t>
            </w:r>
            <w:proofErr w:type="spellEnd"/>
          </w:p>
        </w:tc>
      </w:tr>
      <w:tr w:rsidR="00764090" w:rsidRPr="00127C21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118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 xml:space="preserve"> Номер источника информации согласно списку источника информации </w:t>
            </w:r>
          </w:p>
        </w:tc>
      </w:tr>
    </w:tbl>
    <w:p w:rsidR="00764090" w:rsidRDefault="000167C5">
      <w:pPr>
        <w:spacing w:after="0"/>
        <w:jc w:val="both"/>
      </w:pPr>
      <w:bookmarkStart w:id="118" w:name="z124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2. </w:t>
      </w:r>
      <w:proofErr w:type="spellStart"/>
      <w:r>
        <w:rPr>
          <w:color w:val="000000"/>
          <w:sz w:val="28"/>
        </w:rPr>
        <w:t>Оценка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архива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76409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8"/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владелец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Площадь</w:t>
            </w:r>
            <w:proofErr w:type="spellEnd"/>
            <w:r>
              <w:rPr>
                <w:color w:val="000000"/>
                <w:sz w:val="20"/>
              </w:rPr>
              <w:t>, м2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Отрасль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источника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</w:p>
        </w:tc>
      </w:tr>
      <w:tr w:rsidR="0076409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</w:tr>
      <w:tr w:rsidR="0076409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</w:tr>
    </w:tbl>
    <w:p w:rsidR="00764090" w:rsidRDefault="000167C5">
      <w:pPr>
        <w:spacing w:after="0"/>
        <w:jc w:val="both"/>
      </w:pPr>
      <w:bookmarkStart w:id="119" w:name="z125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3. </w:t>
      </w:r>
      <w:proofErr w:type="spellStart"/>
      <w:r>
        <w:rPr>
          <w:color w:val="000000"/>
          <w:sz w:val="28"/>
        </w:rPr>
        <w:t>Загрязняющие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вещества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76409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9"/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Производство или использовалось, т/год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>, т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</w:tr>
      <w:tr w:rsidR="0076409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</w:tr>
    </w:tbl>
    <w:p w:rsidR="00764090" w:rsidRDefault="000167C5">
      <w:pPr>
        <w:spacing w:after="0"/>
        <w:jc w:val="both"/>
      </w:pPr>
      <w:bookmarkStart w:id="120" w:name="z12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4.Информация о </w:t>
      </w:r>
      <w:proofErr w:type="spellStart"/>
      <w:r>
        <w:rPr>
          <w:color w:val="000000"/>
          <w:sz w:val="28"/>
        </w:rPr>
        <w:t>загрязненной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территории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76409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0"/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Загрязненная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Площадь</w:t>
            </w:r>
            <w:proofErr w:type="spellEnd"/>
            <w:r>
              <w:rPr>
                <w:color w:val="000000"/>
                <w:sz w:val="20"/>
              </w:rPr>
              <w:t>, м2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Глубина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загрязнения</w:t>
            </w:r>
            <w:proofErr w:type="spellEnd"/>
            <w:r>
              <w:rPr>
                <w:color w:val="000000"/>
                <w:sz w:val="20"/>
              </w:rPr>
              <w:t>, м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</w:tr>
    </w:tbl>
    <w:p w:rsidR="00764090" w:rsidRDefault="000167C5">
      <w:pPr>
        <w:spacing w:after="0"/>
        <w:jc w:val="both"/>
      </w:pPr>
      <w:bookmarkStart w:id="121" w:name="z12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5. </w:t>
      </w:r>
      <w:proofErr w:type="spellStart"/>
      <w:r>
        <w:rPr>
          <w:color w:val="000000"/>
          <w:sz w:val="28"/>
        </w:rPr>
        <w:t>Загрязнение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поверхностных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вод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76409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1"/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Загрязнитель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мг</w:t>
            </w:r>
            <w:proofErr w:type="spellEnd"/>
            <w:r>
              <w:rPr>
                <w:color w:val="000000"/>
                <w:sz w:val="20"/>
              </w:rPr>
              <w:t>/л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обнаружения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Кратность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превышения</w:t>
            </w:r>
            <w:proofErr w:type="spellEnd"/>
            <w:r>
              <w:rPr>
                <w:color w:val="000000"/>
                <w:sz w:val="20"/>
              </w:rPr>
              <w:t xml:space="preserve"> ПДК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</w:tr>
      <w:tr w:rsidR="0076409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</w:tr>
    </w:tbl>
    <w:p w:rsidR="00764090" w:rsidRDefault="000167C5">
      <w:pPr>
        <w:spacing w:after="0"/>
        <w:jc w:val="both"/>
      </w:pPr>
      <w:bookmarkStart w:id="122" w:name="z1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6. </w:t>
      </w:r>
      <w:proofErr w:type="spellStart"/>
      <w:r>
        <w:rPr>
          <w:color w:val="000000"/>
          <w:sz w:val="28"/>
        </w:rPr>
        <w:t>Загрязнение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грунтовых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вод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76409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2"/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Загрязнитель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мг</w:t>
            </w:r>
            <w:proofErr w:type="spellEnd"/>
            <w:r>
              <w:rPr>
                <w:color w:val="000000"/>
                <w:sz w:val="20"/>
              </w:rPr>
              <w:t>/л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обнаружения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Кратность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превышения</w:t>
            </w:r>
            <w:proofErr w:type="spellEnd"/>
            <w:r>
              <w:rPr>
                <w:color w:val="000000"/>
                <w:sz w:val="20"/>
              </w:rPr>
              <w:t xml:space="preserve"> ПДК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</w:tr>
      <w:tr w:rsidR="0076409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</w:tr>
    </w:tbl>
    <w:p w:rsidR="00764090" w:rsidRDefault="000167C5">
      <w:pPr>
        <w:spacing w:after="0"/>
        <w:jc w:val="both"/>
      </w:pPr>
      <w:bookmarkStart w:id="123" w:name="z12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7. </w:t>
      </w:r>
      <w:proofErr w:type="spellStart"/>
      <w:r>
        <w:rPr>
          <w:color w:val="000000"/>
          <w:sz w:val="28"/>
        </w:rPr>
        <w:t>Загрязнение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почвы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76409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3"/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Загрязнитель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мг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кг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обнаружения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Кратность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превышения</w:t>
            </w:r>
            <w:proofErr w:type="spellEnd"/>
            <w:r>
              <w:rPr>
                <w:color w:val="000000"/>
                <w:sz w:val="20"/>
              </w:rPr>
              <w:t xml:space="preserve"> ПДК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</w:tr>
      <w:tr w:rsidR="0076409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</w:tr>
    </w:tbl>
    <w:p w:rsidR="00764090" w:rsidRPr="00127C21" w:rsidRDefault="000167C5">
      <w:pPr>
        <w:spacing w:after="0"/>
        <w:jc w:val="both"/>
        <w:rPr>
          <w:lang w:val="ru-RU"/>
        </w:rPr>
      </w:pPr>
      <w:bookmarkStart w:id="124" w:name="z130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Таблица 8. Информация из космических снимков и карт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460"/>
        <w:gridCol w:w="80"/>
      </w:tblGrid>
      <w:tr w:rsidR="00764090" w:rsidRPr="00127C2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4"/>
          <w:p w:rsidR="00764090" w:rsidRDefault="000167C5">
            <w:pPr>
              <w:spacing w:after="20"/>
              <w:ind w:left="20"/>
              <w:jc w:val="both"/>
            </w:pPr>
            <w:r w:rsidRPr="00127C21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№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Год космических снимков и карт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Масштаб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Характеристика изображения объекта на космическом снимке или на карте</w:t>
            </w:r>
          </w:p>
        </w:tc>
      </w:tr>
      <w:tr w:rsidR="00764090" w:rsidRPr="00127C2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64090" w:rsidRPr="00127C2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64090" w:rsidRPr="00127C2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64090" w:rsidRPr="00127C21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64090" w:rsidRPr="00127C21" w:rsidRDefault="0076409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64090" w:rsidRPr="00127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0"/>
              <w:jc w:val="center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127C21">
              <w:rPr>
                <w:lang w:val="ru-RU"/>
              </w:rPr>
              <w:br/>
            </w:r>
            <w:r w:rsidRPr="00127C21">
              <w:rPr>
                <w:color w:val="000000"/>
                <w:sz w:val="20"/>
                <w:lang w:val="ru-RU"/>
              </w:rPr>
              <w:t>выявления, оценки и учета</w:t>
            </w:r>
            <w:r w:rsidRPr="00127C21">
              <w:rPr>
                <w:lang w:val="ru-RU"/>
              </w:rPr>
              <w:br/>
            </w:r>
            <w:r w:rsidRPr="00127C21">
              <w:rPr>
                <w:color w:val="000000"/>
                <w:sz w:val="20"/>
                <w:lang w:val="ru-RU"/>
              </w:rPr>
              <w:t>объектов исторического</w:t>
            </w:r>
            <w:r w:rsidRPr="00127C21">
              <w:rPr>
                <w:lang w:val="ru-RU"/>
              </w:rPr>
              <w:br/>
            </w:r>
            <w:r w:rsidRPr="00127C21">
              <w:rPr>
                <w:color w:val="000000"/>
                <w:sz w:val="20"/>
                <w:lang w:val="ru-RU"/>
              </w:rPr>
              <w:t>загрязнения и ведение</w:t>
            </w:r>
            <w:r w:rsidRPr="00127C21">
              <w:rPr>
                <w:lang w:val="ru-RU"/>
              </w:rPr>
              <w:br/>
            </w:r>
            <w:r w:rsidRPr="00127C21">
              <w:rPr>
                <w:color w:val="000000"/>
                <w:sz w:val="20"/>
                <w:lang w:val="ru-RU"/>
              </w:rPr>
              <w:t>государственного реестра</w:t>
            </w:r>
            <w:r w:rsidRPr="00127C21">
              <w:rPr>
                <w:lang w:val="ru-RU"/>
              </w:rPr>
              <w:br/>
            </w:r>
            <w:r w:rsidRPr="00127C21">
              <w:rPr>
                <w:color w:val="000000"/>
                <w:sz w:val="20"/>
                <w:lang w:val="ru-RU"/>
              </w:rPr>
              <w:t>объектов исторического загрязнения</w:t>
            </w:r>
          </w:p>
        </w:tc>
      </w:tr>
    </w:tbl>
    <w:p w:rsidR="00764090" w:rsidRPr="00127C21" w:rsidRDefault="000167C5">
      <w:pPr>
        <w:spacing w:after="0"/>
        <w:rPr>
          <w:lang w:val="ru-RU"/>
        </w:rPr>
      </w:pPr>
      <w:bookmarkStart w:id="125" w:name="z132"/>
      <w:r w:rsidRPr="00127C21">
        <w:rPr>
          <w:b/>
          <w:color w:val="000000"/>
          <w:lang w:val="ru-RU"/>
        </w:rPr>
        <w:t xml:space="preserve"> Оценка результатов выявления потенциально загрязненных объектов и категорирование объектов исторического загрязнения 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126" w:name="z133"/>
      <w:bookmarkEnd w:id="125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Таблица 1. Продолжительность периода </w:t>
      </w:r>
      <w:r w:rsidRPr="00127C21">
        <w:rPr>
          <w:color w:val="000000"/>
          <w:sz w:val="28"/>
          <w:lang w:val="ru-RU"/>
        </w:rPr>
        <w:t>загрязняющей деятельности (максимум 10 баллов)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действия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годы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&lt;10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30-50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Неизвестно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10*</w:t>
            </w:r>
          </w:p>
        </w:tc>
      </w:tr>
    </w:tbl>
    <w:p w:rsidR="00764090" w:rsidRDefault="000167C5">
      <w:pPr>
        <w:spacing w:after="0"/>
        <w:jc w:val="both"/>
      </w:pPr>
      <w:bookmarkStart w:id="127" w:name="z13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2. </w:t>
      </w:r>
      <w:proofErr w:type="spellStart"/>
      <w:r>
        <w:rPr>
          <w:color w:val="000000"/>
          <w:sz w:val="28"/>
        </w:rPr>
        <w:t>Площадь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максимум</w:t>
      </w:r>
      <w:proofErr w:type="spellEnd"/>
      <w:r>
        <w:rPr>
          <w:color w:val="000000"/>
          <w:sz w:val="28"/>
        </w:rPr>
        <w:t xml:space="preserve"> - 5 </w:t>
      </w:r>
      <w:proofErr w:type="spellStart"/>
      <w:r>
        <w:rPr>
          <w:color w:val="000000"/>
          <w:sz w:val="28"/>
        </w:rPr>
        <w:t>баллов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7"/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Площадь</w:t>
            </w:r>
            <w:proofErr w:type="spellEnd"/>
            <w:r>
              <w:rPr>
                <w:color w:val="000000"/>
                <w:sz w:val="20"/>
              </w:rPr>
              <w:t>, м2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&lt;2500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2500-5000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5000-10000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&gt;10000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Неизвестно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10*</w:t>
            </w:r>
          </w:p>
        </w:tc>
      </w:tr>
    </w:tbl>
    <w:p w:rsidR="00764090" w:rsidRPr="00127C21" w:rsidRDefault="000167C5">
      <w:pPr>
        <w:spacing w:after="0"/>
        <w:jc w:val="both"/>
        <w:rPr>
          <w:lang w:val="ru-RU"/>
        </w:rPr>
      </w:pPr>
      <w:bookmarkStart w:id="128" w:name="z135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Таблица 3. Степень опасности веществ и отходов, используемых, хранящихся и образующихся на объекте (максимально - 5 баллов)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"/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Классификация опасности веществ * и отходов **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Используемые и хранящиеся на объекте вещества не опасны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Используемые и хранящиеся на объекте вещества опасны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Отходы, используемые и хранящиеся на объекте, не опасны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Отходы, используемые и хранящиеся на объекте, опасны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</w:tbl>
    <w:p w:rsidR="00764090" w:rsidRPr="00127C21" w:rsidRDefault="000167C5">
      <w:pPr>
        <w:spacing w:after="0"/>
        <w:jc w:val="both"/>
        <w:rPr>
          <w:lang w:val="ru-RU"/>
        </w:rPr>
      </w:pPr>
      <w:bookmarkStart w:id="129" w:name="z136"/>
      <w:r w:rsidRPr="00127C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* Опасность веществ определяется в соответствии с классификацией химической продукции  </w:t>
      </w:r>
    </w:p>
    <w:bookmarkEnd w:id="129"/>
    <w:p w:rsidR="00764090" w:rsidRPr="00127C21" w:rsidRDefault="000167C5">
      <w:pPr>
        <w:spacing w:after="0"/>
        <w:jc w:val="both"/>
        <w:rPr>
          <w:lang w:val="ru-RU"/>
        </w:rPr>
      </w:pPr>
      <w:r w:rsidRPr="00127C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ТР ЕАЭС № 41 О безопасности химической продукции </w:t>
      </w:r>
    </w:p>
    <w:p w:rsidR="00764090" w:rsidRPr="00127C21" w:rsidRDefault="000167C5">
      <w:pPr>
        <w:spacing w:after="0"/>
        <w:jc w:val="both"/>
        <w:rPr>
          <w:lang w:val="ru-RU"/>
        </w:rPr>
      </w:pPr>
      <w:r w:rsidRPr="00127C2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** Опасность отходов определяется в соответствии с Приказом Министра экологии, </w:t>
      </w:r>
    </w:p>
    <w:p w:rsidR="00764090" w:rsidRPr="00127C21" w:rsidRDefault="000167C5">
      <w:pPr>
        <w:spacing w:after="0"/>
        <w:jc w:val="both"/>
        <w:rPr>
          <w:lang w:val="ru-RU"/>
        </w:rPr>
      </w:pPr>
      <w:proofErr w:type="gramStart"/>
      <w:r w:rsidRPr="00127C21">
        <w:rPr>
          <w:color w:val="000000"/>
          <w:sz w:val="28"/>
          <w:lang w:val="ru-RU"/>
        </w:rPr>
        <w:t>геологии</w:t>
      </w:r>
      <w:proofErr w:type="gramEnd"/>
      <w:r w:rsidRPr="00127C21">
        <w:rPr>
          <w:color w:val="000000"/>
          <w:sz w:val="28"/>
          <w:lang w:val="ru-RU"/>
        </w:rPr>
        <w:t xml:space="preserve"> и природн</w:t>
      </w:r>
      <w:r w:rsidRPr="00127C21">
        <w:rPr>
          <w:color w:val="000000"/>
          <w:sz w:val="28"/>
          <w:lang w:val="ru-RU"/>
        </w:rPr>
        <w:t xml:space="preserve">ых ресурсов Республики Казахстан от "__" ____ 202__ года № ____  </w:t>
      </w:r>
    </w:p>
    <w:p w:rsidR="00764090" w:rsidRPr="00127C21" w:rsidRDefault="000167C5">
      <w:pPr>
        <w:spacing w:after="0"/>
        <w:jc w:val="both"/>
        <w:rPr>
          <w:lang w:val="ru-RU"/>
        </w:rPr>
      </w:pPr>
      <w:r w:rsidRPr="00127C21">
        <w:rPr>
          <w:color w:val="000000"/>
          <w:sz w:val="28"/>
          <w:lang w:val="ru-RU"/>
        </w:rPr>
        <w:t>"Об утверждении классификатора отходов".</w:t>
      </w:r>
    </w:p>
    <w:p w:rsidR="00764090" w:rsidRDefault="000167C5">
      <w:pPr>
        <w:spacing w:after="0"/>
        <w:jc w:val="both"/>
      </w:pPr>
      <w:bookmarkStart w:id="130" w:name="z137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Таблица 4. </w:t>
      </w:r>
      <w:proofErr w:type="spellStart"/>
      <w:r>
        <w:rPr>
          <w:color w:val="000000"/>
          <w:sz w:val="28"/>
        </w:rPr>
        <w:t>Хранение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веществ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отходов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территории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максимум</w:t>
      </w:r>
      <w:proofErr w:type="spellEnd"/>
      <w:r>
        <w:rPr>
          <w:color w:val="000000"/>
          <w:sz w:val="28"/>
        </w:rPr>
        <w:t xml:space="preserve"> - 10 </w:t>
      </w:r>
      <w:proofErr w:type="spellStart"/>
      <w:r>
        <w:rPr>
          <w:color w:val="000000"/>
          <w:sz w:val="28"/>
        </w:rPr>
        <w:t>баллов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0"/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 xml:space="preserve">Складирование опасных химических веществ, химических </w:t>
            </w:r>
            <w:r w:rsidRPr="00127C21">
              <w:rPr>
                <w:color w:val="000000"/>
                <w:sz w:val="20"/>
                <w:lang w:val="ru-RU"/>
              </w:rPr>
              <w:t>продуктов и отходов на территории, тонн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Складирование</w:t>
            </w:r>
            <w:proofErr w:type="spellEnd"/>
            <w:r>
              <w:rPr>
                <w:color w:val="000000"/>
                <w:sz w:val="20"/>
              </w:rPr>
              <w:t xml:space="preserve"> &gt;10 000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Складирование</w:t>
            </w:r>
            <w:proofErr w:type="spellEnd"/>
            <w:r>
              <w:rPr>
                <w:color w:val="000000"/>
                <w:sz w:val="20"/>
              </w:rPr>
              <w:t xml:space="preserve"> ≤ 10 000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хранятся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Неизвестно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10*</w:t>
            </w:r>
          </w:p>
        </w:tc>
      </w:tr>
    </w:tbl>
    <w:p w:rsidR="00764090" w:rsidRPr="00127C21" w:rsidRDefault="000167C5">
      <w:pPr>
        <w:spacing w:after="0"/>
        <w:jc w:val="both"/>
        <w:rPr>
          <w:lang w:val="ru-RU"/>
        </w:rPr>
      </w:pPr>
      <w:bookmarkStart w:id="131" w:name="z138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Таблица 5. Обследования и опросы на месте (максимум 20 баллов)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1"/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Наблюдения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На участке есть сооружения или технические сооружения, которые могут способствовать распространению загрязнения (например, дренажные каналы, скважины, оборудование, размещенное горизонтально в грунте)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На участке нет твердо</w:t>
            </w:r>
            <w:r w:rsidRPr="00127C21">
              <w:rPr>
                <w:color w:val="000000"/>
                <w:sz w:val="20"/>
                <w:lang w:val="ru-RU"/>
              </w:rPr>
              <w:t>й (асфальт, бетон) поверхности или она сильно повреждена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На участке наблюдается визуальное загрязнение в водоемах водотоках, или вблизи них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На участке визуально наблюдается загрязнение почвы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 xml:space="preserve">Оборудование, расположенное на участке </w:t>
            </w:r>
            <w:r w:rsidRPr="00127C21">
              <w:rPr>
                <w:color w:val="000000"/>
                <w:sz w:val="20"/>
                <w:lang w:val="ru-RU"/>
              </w:rPr>
              <w:t>повреждено (например, контейнеры для хранения отходов или химикатов, технологическое оборудование устарело и повреждено)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Ощущается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специфический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запах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Наблюдается влияние загрязнения на растительность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Информация о проблемах со здоровьем у</w:t>
            </w:r>
            <w:r w:rsidRPr="00127C21">
              <w:rPr>
                <w:color w:val="000000"/>
                <w:sz w:val="20"/>
                <w:lang w:val="ru-RU"/>
              </w:rPr>
              <w:t xml:space="preserve"> населения на этом участке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Другие существенные наблюдения, не упомянутые выше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</w:tbl>
    <w:p w:rsidR="00764090" w:rsidRPr="00127C21" w:rsidRDefault="000167C5">
      <w:pPr>
        <w:spacing w:after="0"/>
        <w:jc w:val="both"/>
        <w:rPr>
          <w:lang w:val="ru-RU"/>
        </w:rPr>
      </w:pPr>
      <w:bookmarkStart w:id="132" w:name="z139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Таблица 6. Оценка опасности на участке ***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2"/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Пояснение</w:t>
            </w:r>
            <w:proofErr w:type="spellEnd"/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опасен</w:t>
            </w:r>
            <w:proofErr w:type="spellEnd"/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опасен</w:t>
            </w:r>
            <w:proofErr w:type="spellEnd"/>
          </w:p>
        </w:tc>
      </w:tr>
    </w:tbl>
    <w:p w:rsidR="00764090" w:rsidRPr="00127C21" w:rsidRDefault="000167C5">
      <w:pPr>
        <w:spacing w:after="0"/>
        <w:jc w:val="both"/>
        <w:rPr>
          <w:lang w:val="ru-RU"/>
        </w:rPr>
      </w:pPr>
      <w:bookmarkStart w:id="133" w:name="z140"/>
      <w:r w:rsidRPr="00127C2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*** Оценка опасности объекта получается путем суммирования баллов согласно описанию в соответствии с таблицами 1, 2, 3, 4 и 5 настоящего Приложения. Если объект не признан опасным в соответствии с таблицей 6 настоящего Приложения, участок не является</w:t>
      </w:r>
      <w:r w:rsidRPr="00127C21">
        <w:rPr>
          <w:color w:val="000000"/>
          <w:sz w:val="28"/>
          <w:lang w:val="ru-RU"/>
        </w:rPr>
        <w:t xml:space="preserve"> потенциально загрязненным и дальнейшие расчеты не производятся. Если объект признан опасным в соответствии с Таблицей 6 настоящего Приложения, то необходимо оценить чувствительность окружающей среды в соответствии с Таблицами 7, 8, 9, 10, 11 и 12 настояще</w:t>
      </w:r>
      <w:r w:rsidRPr="00127C21">
        <w:rPr>
          <w:color w:val="000000"/>
          <w:sz w:val="28"/>
          <w:lang w:val="ru-RU"/>
        </w:rPr>
        <w:t xml:space="preserve">го Приложения. </w:t>
      </w:r>
    </w:p>
    <w:p w:rsidR="00764090" w:rsidRPr="00127C21" w:rsidRDefault="000167C5">
      <w:pPr>
        <w:spacing w:after="0"/>
        <w:jc w:val="both"/>
        <w:rPr>
          <w:lang w:val="ru-RU"/>
        </w:rPr>
      </w:pPr>
      <w:bookmarkStart w:id="134" w:name="z141"/>
      <w:bookmarkEnd w:id="133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Таблица 7. Использование территории расположения объекта в соответствии с территориальным планом местного исполнительного органа (максимум - 10 баллов)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4"/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Характеристика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участка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Жилая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Комплексы спорта</w:t>
            </w:r>
            <w:r w:rsidRPr="00127C21">
              <w:rPr>
                <w:color w:val="000000"/>
                <w:sz w:val="20"/>
                <w:lang w:val="ru-RU"/>
              </w:rPr>
              <w:t xml:space="preserve"> и отдыха, общественные здания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Земли</w:t>
            </w:r>
            <w:proofErr w:type="spellEnd"/>
            <w:r>
              <w:rPr>
                <w:color w:val="000000"/>
                <w:sz w:val="20"/>
              </w:rPr>
              <w:t> </w:t>
            </w:r>
            <w:proofErr w:type="spellStart"/>
            <w:r>
              <w:rPr>
                <w:color w:val="000000"/>
                <w:sz w:val="20"/>
              </w:rPr>
              <w:t>сельскохозяйственного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назначения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Зеленая зона, природные территории и озелененные территории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Зоны промышленных производств и складов, зоны портовых и транспортных магистралей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Территории, неиспол</w:t>
            </w:r>
            <w:r w:rsidRPr="00127C21">
              <w:rPr>
                <w:color w:val="000000"/>
                <w:sz w:val="20"/>
                <w:lang w:val="ru-RU"/>
              </w:rPr>
              <w:t>ьзуемые для нужд городов или населенных пунктов, резервные территории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</w:tbl>
    <w:p w:rsidR="00764090" w:rsidRPr="00127C21" w:rsidRDefault="000167C5">
      <w:pPr>
        <w:spacing w:after="0"/>
        <w:jc w:val="both"/>
        <w:rPr>
          <w:lang w:val="ru-RU"/>
        </w:rPr>
      </w:pPr>
      <w:bookmarkStart w:id="135" w:name="z142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Таблица 8. Использование территории, находящейся в непосредственной близости от загрязненного участка, согласно территориальной планировке местного исполнительного органа </w:t>
      </w:r>
      <w:r w:rsidRPr="00127C21">
        <w:rPr>
          <w:color w:val="000000"/>
          <w:sz w:val="28"/>
          <w:lang w:val="ru-RU"/>
        </w:rPr>
        <w:t>(максимально - 15 баллов)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5"/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Объекты, находящиеся в радиусе 500 м от загрязненного или потенциально загрязненного участка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Детский сад, игровая площадка или школа, больница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Жилая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Сельское хозяйство или сельскохозяйстве</w:t>
            </w:r>
            <w:r w:rsidRPr="00127C21">
              <w:rPr>
                <w:color w:val="000000"/>
                <w:sz w:val="20"/>
                <w:lang w:val="ru-RU"/>
              </w:rPr>
              <w:t>нное угодье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Комплексы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спорта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отдыха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Природоохранная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 xml:space="preserve"> Питьевое и (или) хозяйственно-питьевое водоснабжение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Ни один из вышеупомянутых объектов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</w:tbl>
    <w:p w:rsidR="00764090" w:rsidRPr="00127C21" w:rsidRDefault="000167C5">
      <w:pPr>
        <w:spacing w:after="0"/>
        <w:jc w:val="both"/>
        <w:rPr>
          <w:lang w:val="ru-RU"/>
        </w:rPr>
      </w:pPr>
      <w:bookmarkStart w:id="136" w:name="z143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Таблица 9. Вид грунта (максимально 10 баллов)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6"/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грунта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Глина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Гравий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Песок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Торф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Суглинок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Песок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глиняный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Неизвестно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10*</w:t>
            </w:r>
          </w:p>
        </w:tc>
      </w:tr>
    </w:tbl>
    <w:p w:rsidR="00764090" w:rsidRPr="00127C21" w:rsidRDefault="000167C5">
      <w:pPr>
        <w:spacing w:after="0"/>
        <w:jc w:val="both"/>
        <w:rPr>
          <w:lang w:val="ru-RU"/>
        </w:rPr>
      </w:pPr>
      <w:bookmarkStart w:id="137" w:name="z144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Таблица 10. Уровень грунтовых вод (максимум 5 баллов)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"/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грунтовых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&lt;1 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1-5 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5-10 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&gt;10 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Неизвестно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10*</w:t>
            </w:r>
          </w:p>
        </w:tc>
      </w:tr>
    </w:tbl>
    <w:p w:rsidR="00764090" w:rsidRPr="00127C21" w:rsidRDefault="000167C5">
      <w:pPr>
        <w:spacing w:after="0"/>
        <w:jc w:val="both"/>
        <w:rPr>
          <w:lang w:val="ru-RU"/>
        </w:rPr>
      </w:pPr>
      <w:bookmarkStart w:id="138" w:name="z145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Таблица 11. Расстояние нахождения загрязненных участков от объектов поверхностных вод (максимально 10 баллов)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8"/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Расстояние от объектов поверхностной воды до загрязненных участков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Такие объекты находятся на террит</w:t>
            </w:r>
            <w:r w:rsidRPr="00127C21">
              <w:rPr>
                <w:color w:val="000000"/>
                <w:sz w:val="20"/>
                <w:lang w:val="ru-RU"/>
              </w:rPr>
              <w:t>ории загрязненного участка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Такие объекты находятся на расстоянии до 100 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Такие объекты находятся на расстоянии 100 - 300 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 xml:space="preserve"> Такие объекты находятся на расстоянии 300-500 м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Такие объекты находятся на расстоянии более 500 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Вблизи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поверхностных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</w:tbl>
    <w:p w:rsidR="00764090" w:rsidRDefault="000167C5">
      <w:pPr>
        <w:spacing w:after="0"/>
        <w:jc w:val="both"/>
      </w:pPr>
      <w:bookmarkStart w:id="139" w:name="z14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Таблица</w:t>
      </w:r>
      <w:proofErr w:type="spellEnd"/>
      <w:r>
        <w:rPr>
          <w:color w:val="000000"/>
          <w:sz w:val="28"/>
        </w:rPr>
        <w:t xml:space="preserve"> 12. </w:t>
      </w:r>
      <w:proofErr w:type="spellStart"/>
      <w:r>
        <w:rPr>
          <w:color w:val="000000"/>
          <w:sz w:val="28"/>
        </w:rPr>
        <w:t>Оценка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экологической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чувствительности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9"/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Пояснение</w:t>
            </w:r>
            <w:proofErr w:type="spellEnd"/>
          </w:p>
        </w:tc>
      </w:tr>
      <w:tr w:rsidR="00764090" w:rsidRPr="00127C2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Низкая экологическая чувствительность среды - территория защищена (или устойчивая) от загрязнения</w:t>
            </w:r>
          </w:p>
        </w:tc>
      </w:tr>
      <w:tr w:rsidR="00764090" w:rsidRPr="00127C2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 xml:space="preserve">Средняя </w:t>
            </w:r>
            <w:r w:rsidRPr="00127C21">
              <w:rPr>
                <w:color w:val="000000"/>
                <w:sz w:val="20"/>
                <w:lang w:val="ru-RU"/>
              </w:rPr>
              <w:t>экологическая чувствительность среды - территория частично защищена от загрязнения, в соответствующих условиях возможно распространение загрязнения почвенного покрова, подземных и поверхностных вод.</w:t>
            </w:r>
          </w:p>
        </w:tc>
      </w:tr>
      <w:tr w:rsidR="00764090" w:rsidRPr="00127C21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Высокая экологическая чувствительность среды</w:t>
            </w:r>
            <w:r w:rsidRPr="00127C21">
              <w:rPr>
                <w:color w:val="000000"/>
                <w:sz w:val="20"/>
                <w:lang w:val="ru-RU"/>
              </w:rPr>
              <w:t xml:space="preserve"> - территория, не защищенная</w:t>
            </w:r>
          </w:p>
        </w:tc>
      </w:tr>
    </w:tbl>
    <w:p w:rsidR="00764090" w:rsidRPr="00127C21" w:rsidRDefault="000167C5">
      <w:pPr>
        <w:spacing w:after="0"/>
        <w:jc w:val="both"/>
        <w:rPr>
          <w:lang w:val="ru-RU"/>
        </w:rPr>
      </w:pPr>
      <w:bookmarkStart w:id="140" w:name="z147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Таблица 13. Общая оценка объектов исторического загрязнения ****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0"/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Пояснение</w:t>
            </w:r>
            <w:proofErr w:type="spellEnd"/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1 –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приоритетные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40-50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2 - </w:t>
            </w:r>
            <w:proofErr w:type="spellStart"/>
            <w:r>
              <w:rPr>
                <w:color w:val="000000"/>
                <w:sz w:val="20"/>
              </w:rPr>
              <w:t>приоритетные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объекты</w:t>
            </w:r>
            <w:proofErr w:type="spellEnd"/>
          </w:p>
        </w:tc>
      </w:tr>
      <w:tr w:rsidR="0076409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3 –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приоритетные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764090" w:rsidRPr="00127C21" w:rsidRDefault="000167C5">
      <w:pPr>
        <w:spacing w:after="0"/>
        <w:jc w:val="both"/>
        <w:rPr>
          <w:lang w:val="ru-RU"/>
        </w:rPr>
      </w:pPr>
      <w:bookmarkStart w:id="141" w:name="z148"/>
      <w:r>
        <w:rPr>
          <w:color w:val="000000"/>
          <w:sz w:val="28"/>
        </w:rPr>
        <w:t>     </w:t>
      </w:r>
      <w:r w:rsidRPr="00127C21">
        <w:rPr>
          <w:color w:val="000000"/>
          <w:sz w:val="28"/>
          <w:lang w:val="ru-RU"/>
        </w:rPr>
        <w:t xml:space="preserve"> **** Общая оценка потенциально загрязненных мест получается путем суммирования пунктов в соответствии с таблицами 6 и 12 настоящего Приложения.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52"/>
      </w:tblGrid>
      <w:tr w:rsidR="00764090" w:rsidRPr="00127C2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1"/>
          <w:p w:rsidR="00764090" w:rsidRPr="00127C21" w:rsidRDefault="000167C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0"/>
              <w:jc w:val="center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127C21">
              <w:rPr>
                <w:lang w:val="ru-RU"/>
              </w:rPr>
              <w:br/>
            </w:r>
            <w:r w:rsidRPr="00127C21">
              <w:rPr>
                <w:color w:val="000000"/>
                <w:sz w:val="20"/>
                <w:lang w:val="ru-RU"/>
              </w:rPr>
              <w:t>выявления, оценки и учета</w:t>
            </w:r>
            <w:r w:rsidRPr="00127C21">
              <w:rPr>
                <w:lang w:val="ru-RU"/>
              </w:rPr>
              <w:br/>
            </w:r>
            <w:r w:rsidRPr="00127C21">
              <w:rPr>
                <w:color w:val="000000"/>
                <w:sz w:val="20"/>
                <w:lang w:val="ru-RU"/>
              </w:rPr>
              <w:t xml:space="preserve">объектов </w:t>
            </w:r>
            <w:r w:rsidRPr="00127C21">
              <w:rPr>
                <w:color w:val="000000"/>
                <w:sz w:val="20"/>
                <w:lang w:val="ru-RU"/>
              </w:rPr>
              <w:t>исторического</w:t>
            </w:r>
            <w:r w:rsidRPr="00127C21">
              <w:rPr>
                <w:lang w:val="ru-RU"/>
              </w:rPr>
              <w:br/>
            </w:r>
            <w:r w:rsidRPr="00127C21">
              <w:rPr>
                <w:color w:val="000000"/>
                <w:sz w:val="20"/>
                <w:lang w:val="ru-RU"/>
              </w:rPr>
              <w:t>загрязнения и ведение</w:t>
            </w:r>
            <w:r w:rsidRPr="00127C21">
              <w:rPr>
                <w:lang w:val="ru-RU"/>
              </w:rPr>
              <w:br/>
            </w:r>
            <w:r w:rsidRPr="00127C21">
              <w:rPr>
                <w:color w:val="000000"/>
                <w:sz w:val="20"/>
                <w:lang w:val="ru-RU"/>
              </w:rPr>
              <w:t>государственного реестра</w:t>
            </w:r>
            <w:r w:rsidRPr="00127C21">
              <w:rPr>
                <w:lang w:val="ru-RU"/>
              </w:rPr>
              <w:br/>
            </w:r>
            <w:r w:rsidRPr="00127C21">
              <w:rPr>
                <w:color w:val="000000"/>
                <w:sz w:val="20"/>
                <w:lang w:val="ru-RU"/>
              </w:rPr>
              <w:t>объектов исторического загрязнения</w:t>
            </w:r>
          </w:p>
        </w:tc>
      </w:tr>
    </w:tbl>
    <w:p w:rsidR="00764090" w:rsidRPr="00127C21" w:rsidRDefault="000167C5">
      <w:pPr>
        <w:spacing w:after="0"/>
        <w:rPr>
          <w:lang w:val="ru-RU"/>
        </w:rPr>
      </w:pPr>
      <w:bookmarkStart w:id="142" w:name="z150"/>
      <w:r w:rsidRPr="00127C21">
        <w:rPr>
          <w:b/>
          <w:color w:val="000000"/>
          <w:lang w:val="ru-RU"/>
        </w:rPr>
        <w:t xml:space="preserve"> Форма государственного реестра объектов исторического загрязнения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764090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2"/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Название и местонахождение объекта исторического загрязнения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Отрасль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экономической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</w:t>
            </w:r>
            <w:r>
              <w:rPr>
                <w:color w:val="000000"/>
                <w:sz w:val="20"/>
              </w:rPr>
              <w:t>ности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Собственник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загрязнения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Время работы объекта исторического загрязнения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Границы и площадь объекта исторического загрязнения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загрязнения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Цель использования недвижимости (при наличии)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Кадастровое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земельного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участка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>Соседние объекты, находящиеся под угрозой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Pr="00127C21" w:rsidRDefault="000167C5">
            <w:pPr>
              <w:spacing w:after="20"/>
              <w:ind w:left="20"/>
              <w:jc w:val="both"/>
              <w:rPr>
                <w:lang w:val="ru-RU"/>
              </w:rPr>
            </w:pPr>
            <w:r w:rsidRPr="00127C21">
              <w:rPr>
                <w:color w:val="000000"/>
                <w:sz w:val="20"/>
                <w:lang w:val="ru-RU"/>
              </w:rPr>
              <w:t xml:space="preserve">Виды отходов, в </w:t>
            </w:r>
            <w:proofErr w:type="spellStart"/>
            <w:r w:rsidRPr="00127C21">
              <w:rPr>
                <w:color w:val="000000"/>
                <w:sz w:val="20"/>
                <w:lang w:val="ru-RU"/>
              </w:rPr>
              <w:t>т.ч</w:t>
            </w:r>
            <w:proofErr w:type="spellEnd"/>
            <w:r w:rsidRPr="00127C21">
              <w:rPr>
                <w:color w:val="000000"/>
                <w:sz w:val="20"/>
                <w:lang w:val="ru-RU"/>
              </w:rPr>
              <w:t>. химические вещества, находящиеся в объекте исторического загрязнения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ПДК </w:t>
            </w:r>
            <w:proofErr w:type="spellStart"/>
            <w:r>
              <w:rPr>
                <w:color w:val="000000"/>
                <w:sz w:val="20"/>
              </w:rPr>
              <w:t>загрязняющих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016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64090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</w:tr>
      <w:tr w:rsidR="00764090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</w:tr>
      <w:tr w:rsidR="00764090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</w:tr>
      <w:tr w:rsidR="00764090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090" w:rsidRDefault="00764090">
            <w:pPr>
              <w:spacing w:after="20"/>
              <w:ind w:left="20"/>
              <w:jc w:val="both"/>
            </w:pPr>
          </w:p>
          <w:p w:rsidR="00764090" w:rsidRDefault="00764090">
            <w:pPr>
              <w:spacing w:after="20"/>
              <w:ind w:left="20"/>
              <w:jc w:val="both"/>
            </w:pPr>
          </w:p>
        </w:tc>
      </w:tr>
    </w:tbl>
    <w:p w:rsidR="00764090" w:rsidRDefault="000167C5">
      <w:pPr>
        <w:spacing w:after="0"/>
      </w:pPr>
      <w:r>
        <w:br/>
      </w:r>
    </w:p>
    <w:p w:rsidR="00764090" w:rsidRDefault="000167C5">
      <w:pPr>
        <w:spacing w:after="0"/>
      </w:pPr>
      <w:r>
        <w:br/>
      </w:r>
      <w:r>
        <w:br/>
      </w:r>
    </w:p>
    <w:p w:rsidR="00764090" w:rsidRPr="00127C21" w:rsidRDefault="000167C5">
      <w:pPr>
        <w:pStyle w:val="disclaimer"/>
        <w:rPr>
          <w:lang w:val="ru-RU"/>
        </w:rPr>
      </w:pPr>
      <w:r w:rsidRPr="00127C21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64090" w:rsidRPr="00127C2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90"/>
    <w:rsid w:val="000167C5"/>
    <w:rsid w:val="00127C21"/>
    <w:rsid w:val="0076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23FF1-1842-49F6-A046-992A024F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4614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2023-09-06T05:16:00Z</dcterms:created>
  <dcterms:modified xsi:type="dcterms:W3CDTF">2023-09-06T05:16:00Z</dcterms:modified>
</cp:coreProperties>
</file>