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9B" w:rsidRDefault="00780E0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9B" w:rsidRPr="00780E06" w:rsidRDefault="00780E06">
      <w:pPr>
        <w:spacing w:after="0"/>
        <w:rPr>
          <w:rStyle w:val="ab"/>
        </w:rPr>
      </w:pPr>
      <w:r>
        <w:rPr>
          <w:b/>
          <w:color w:val="000000"/>
          <w:sz w:val="28"/>
        </w:rPr>
        <w:fldChar w:fldCharType="begin"/>
      </w:r>
      <w:r>
        <w:rPr>
          <w:b/>
          <w:color w:val="000000"/>
          <w:sz w:val="28"/>
        </w:rPr>
        <w:instrText xml:space="preserve"> HYPERLINK "v23g0005111.01-11-2023.kaz.docx" </w:instrText>
      </w:r>
      <w:r>
        <w:rPr>
          <w:b/>
          <w:color w:val="000000"/>
          <w:sz w:val="28"/>
        </w:rPr>
      </w:r>
      <w:r>
        <w:rPr>
          <w:b/>
          <w:color w:val="000000"/>
          <w:sz w:val="28"/>
        </w:rPr>
        <w:fldChar w:fldCharType="separate"/>
      </w:r>
      <w:r w:rsidRPr="00780E06">
        <w:rPr>
          <w:rStyle w:val="ab"/>
          <w:b/>
          <w:sz w:val="28"/>
        </w:rPr>
        <w:t>Жамбыл облысының су объектілерінде су қорғау аймақтары мен белдеуле</w:t>
      </w:r>
      <w:bookmarkStart w:id="0" w:name="_GoBack"/>
      <w:bookmarkEnd w:id="0"/>
      <w:r w:rsidRPr="00780E06">
        <w:rPr>
          <w:rStyle w:val="ab"/>
          <w:b/>
          <w:sz w:val="28"/>
        </w:rPr>
        <w:t>рін және оларды шаруашылық пайдалану режимін белгілеу туралы</w:t>
      </w:r>
    </w:p>
    <w:p w:rsidR="00DE759B" w:rsidRDefault="00780E06">
      <w:pPr>
        <w:spacing w:after="0"/>
        <w:jc w:val="both"/>
      </w:pPr>
      <w:r w:rsidRPr="00780E06">
        <w:rPr>
          <w:rStyle w:val="ab"/>
          <w:sz w:val="28"/>
        </w:rPr>
        <w:t>Жамбыл облысы әкімдігінің 2023 жылғы 1 қарашадағы № 215 қаулысы. Жамбыл облысы Әділет департаментінде 2023 жылғы 7 қарашада №</w:t>
      </w:r>
      <w:r w:rsidRPr="00780E06">
        <w:rPr>
          <w:rStyle w:val="ab"/>
          <w:sz w:val="28"/>
        </w:rPr>
        <w:t xml:space="preserve"> 5111 болып тіркелді</w:t>
      </w:r>
      <w:r>
        <w:rPr>
          <w:b/>
          <w:color w:val="000000"/>
          <w:sz w:val="28"/>
        </w:rPr>
        <w:fldChar w:fldCharType="end"/>
      </w:r>
    </w:p>
    <w:p w:rsidR="00DE759B" w:rsidRDefault="00DE759B">
      <w:pPr>
        <w:spacing w:after="0"/>
      </w:pPr>
    </w:p>
    <w:p w:rsidR="00DE759B" w:rsidRDefault="00780E0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 Су кодексінің 39-бабының 2), 2-1) тармақшаларына және 116-бабының 2-тармағына, "Қазақстан Республикасындағы жергілікті мемлекеттік басқару және өзін-өзі басқару туралы" Қазақстан Республикасы Заңының 27-б</w:t>
      </w:r>
      <w:r>
        <w:rPr>
          <w:color w:val="000000"/>
          <w:sz w:val="28"/>
        </w:rPr>
        <w:t>абы 1-тармағының 8-1) тармақшасына, Қазақстан Республикасы Ауыл шаруашылығы министрінің 2015 жылғы 18 мамырдағы № 19-1/446 бұйрығымен (Нормативтік құқықтық актілерді мемлекеттік тіркеу тізілімінде № 11838 болып тіркелген) бекітілген Су қорғау аймақтары мен</w:t>
      </w:r>
      <w:r>
        <w:rPr>
          <w:color w:val="000000"/>
          <w:sz w:val="28"/>
        </w:rPr>
        <w:t xml:space="preserve"> белдеулерін белгілеу қағидаларының 5-тармағына сәйкес Жамбыл облысының әкімдігі ҚАУЛЫ ЕТЕДІ:</w:t>
      </w:r>
      <w:proofErr w:type="gramEnd"/>
    </w:p>
    <w:p w:rsidR="00DE759B" w:rsidRDefault="00DE759B">
      <w:pPr>
        <w:spacing w:after="0"/>
      </w:pPr>
    </w:p>
    <w:p w:rsidR="00DE759B" w:rsidRDefault="00780E06">
      <w:pPr>
        <w:spacing w:after="0"/>
        <w:jc w:val="both"/>
      </w:pPr>
      <w:r>
        <w:rPr>
          <w:color w:val="000000"/>
          <w:sz w:val="28"/>
        </w:rPr>
        <w:t xml:space="preserve">       1. Жамбыл облысы Байзақ ауданының аумағындағы "Ақкөмбез" су қоймасында, Шу ауданының аумағындағы Теректі өзенінде су қорғау аймақтары мен белдеулері осы қ</w:t>
      </w:r>
      <w:r>
        <w:rPr>
          <w:color w:val="000000"/>
          <w:sz w:val="28"/>
        </w:rPr>
        <w:t>аулының 1, 2-қосымшаларына сәйкес белгіленсін.</w:t>
      </w:r>
    </w:p>
    <w:p w:rsidR="00DE759B" w:rsidRDefault="00DE759B">
      <w:pPr>
        <w:spacing w:after="0"/>
      </w:pPr>
    </w:p>
    <w:p w:rsidR="00DE759B" w:rsidRDefault="00780E06">
      <w:pPr>
        <w:spacing w:after="0"/>
        <w:jc w:val="both"/>
      </w:pPr>
      <w:r>
        <w:rPr>
          <w:color w:val="000000"/>
          <w:sz w:val="28"/>
        </w:rPr>
        <w:t xml:space="preserve">       2. Жамбыл облысының су объектілерінде су қорғау аймақтары мен белдеулерін шаруашылық пайдалану режимі осы қаулының 3-қосымшасына сәйкес белгіленсін.</w:t>
      </w:r>
    </w:p>
    <w:p w:rsidR="00DE759B" w:rsidRDefault="00780E06">
      <w:pPr>
        <w:spacing w:after="0"/>
        <w:jc w:val="both"/>
      </w:pPr>
      <w:bookmarkStart w:id="1" w:name="z10"/>
      <w:r>
        <w:rPr>
          <w:color w:val="000000"/>
          <w:sz w:val="28"/>
        </w:rPr>
        <w:t>      3. "Жамбыл облысы әкімдігінің табиғи ресурстар</w:t>
      </w:r>
      <w:r>
        <w:rPr>
          <w:color w:val="000000"/>
          <w:sz w:val="28"/>
        </w:rPr>
        <w:t xml:space="preserve"> және табиғат пайдалануды реттеу басқармасы" коммуналдық мемлекеттік мекемесі заңнамада белгіленген тәртіппен:</w:t>
      </w:r>
    </w:p>
    <w:p w:rsidR="00DE759B" w:rsidRDefault="00780E06">
      <w:pPr>
        <w:spacing w:after="0"/>
        <w:jc w:val="both"/>
      </w:pPr>
      <w:bookmarkStart w:id="2" w:name="z11"/>
      <w:bookmarkEnd w:id="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қаулының әділет органдарында мемлекеттік тіркелуін;</w:t>
      </w:r>
    </w:p>
    <w:p w:rsidR="00DE759B" w:rsidRDefault="00780E06">
      <w:pPr>
        <w:spacing w:after="0"/>
        <w:jc w:val="both"/>
      </w:pPr>
      <w:bookmarkStart w:id="3" w:name="z12"/>
      <w:bookmarkEnd w:id="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қаулының Жамбыл облысы әкімдігінің интернет-ресурсында орналастырыл</w:t>
      </w:r>
      <w:r>
        <w:rPr>
          <w:color w:val="000000"/>
          <w:sz w:val="28"/>
        </w:rPr>
        <w:t>уын;</w:t>
      </w:r>
    </w:p>
    <w:p w:rsidR="00DE759B" w:rsidRDefault="00780E06">
      <w:pPr>
        <w:spacing w:after="0"/>
        <w:jc w:val="both"/>
      </w:pPr>
      <w:bookmarkStart w:id="4" w:name="z13"/>
      <w:bookmarkEnd w:id="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қаулыдан туындайтын өзге де шаралардың қабылдануын қамтамасыз етсін.</w:t>
      </w:r>
    </w:p>
    <w:p w:rsidR="00DE759B" w:rsidRDefault="00780E06">
      <w:pPr>
        <w:spacing w:after="0"/>
        <w:jc w:val="both"/>
      </w:pPr>
      <w:bookmarkStart w:id="5" w:name="z14"/>
      <w:bookmarkEnd w:id="4"/>
      <w:r>
        <w:rPr>
          <w:color w:val="000000"/>
          <w:sz w:val="28"/>
        </w:rPr>
        <w:t xml:space="preserve">       4. Осы қаулының орындалуын бақылау Жамбыл облысы әкімінің жетекшілік ететін орынбасарына жүктелсін. </w:t>
      </w:r>
    </w:p>
    <w:p w:rsidR="00DE759B" w:rsidRDefault="00780E06">
      <w:pPr>
        <w:spacing w:after="0"/>
        <w:jc w:val="both"/>
      </w:pPr>
      <w:bookmarkStart w:id="6" w:name="z15"/>
      <w:bookmarkEnd w:id="5"/>
      <w:r>
        <w:rPr>
          <w:color w:val="000000"/>
          <w:sz w:val="28"/>
        </w:rPr>
        <w:t xml:space="preserve">       5. Осы қаулы алғашқы ресми жарияланған күнінен кейін к</w:t>
      </w:r>
      <w:r>
        <w:rPr>
          <w:color w:val="000000"/>
          <w:sz w:val="28"/>
        </w:rPr>
        <w:t xml:space="preserve">үнтізбелік он күн өткен соң қолданысқа енгізіледі.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DE759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E759B" w:rsidRDefault="00780E0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Жамбыл облысының әкімі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0"/>
            </w:pPr>
            <w:r>
              <w:rPr>
                <w:i/>
                <w:color w:val="000000"/>
                <w:sz w:val="20"/>
              </w:rPr>
              <w:t>Е. Карашукеев</w:t>
            </w:r>
          </w:p>
        </w:tc>
      </w:tr>
    </w:tbl>
    <w:p w:rsidR="00DE759B" w:rsidRDefault="00DE759B">
      <w:pPr>
        <w:spacing w:after="0"/>
      </w:pPr>
    </w:p>
    <w:p w:rsidR="00DE759B" w:rsidRDefault="00780E0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DE759B" w:rsidRDefault="00780E06">
      <w:pPr>
        <w:spacing w:after="0"/>
        <w:jc w:val="both"/>
      </w:pPr>
      <w:bookmarkStart w:id="7" w:name="z18"/>
      <w:r>
        <w:rPr>
          <w:color w:val="000000"/>
          <w:sz w:val="28"/>
        </w:rPr>
        <w:t>      Қазақстан Республикасы</w:t>
      </w:r>
    </w:p>
    <w:p w:rsidR="00DE759B" w:rsidRDefault="00780E06">
      <w:pPr>
        <w:spacing w:after="0"/>
        <w:jc w:val="both"/>
      </w:pPr>
      <w:bookmarkStart w:id="8" w:name="z19"/>
      <w:bookmarkEnd w:id="7"/>
      <w:r>
        <w:rPr>
          <w:color w:val="000000"/>
          <w:sz w:val="28"/>
        </w:rPr>
        <w:t>      Экология және табиғи ресурстар министрлігі</w:t>
      </w:r>
    </w:p>
    <w:p w:rsidR="00DE759B" w:rsidRDefault="00780E06">
      <w:pPr>
        <w:spacing w:after="0"/>
        <w:jc w:val="both"/>
      </w:pPr>
      <w:bookmarkStart w:id="9" w:name="z20"/>
      <w:bookmarkEnd w:id="8"/>
      <w:r>
        <w:rPr>
          <w:color w:val="000000"/>
          <w:sz w:val="28"/>
        </w:rPr>
        <w:t>      Су ресурстары комитетінің</w:t>
      </w:r>
    </w:p>
    <w:p w:rsidR="00DE759B" w:rsidRDefault="00780E06">
      <w:pPr>
        <w:spacing w:after="0"/>
        <w:jc w:val="both"/>
      </w:pPr>
      <w:bookmarkStart w:id="10" w:name="z21"/>
      <w:bookmarkEnd w:id="9"/>
      <w:r>
        <w:rPr>
          <w:color w:val="000000"/>
          <w:sz w:val="28"/>
        </w:rPr>
        <w:t xml:space="preserve">      Су ресурстарын </w:t>
      </w:r>
      <w:r>
        <w:rPr>
          <w:color w:val="000000"/>
          <w:sz w:val="28"/>
        </w:rPr>
        <w:t>пайдалануды реттеу</w:t>
      </w:r>
    </w:p>
    <w:p w:rsidR="00DE759B" w:rsidRDefault="00780E06">
      <w:pPr>
        <w:spacing w:after="0"/>
        <w:jc w:val="both"/>
      </w:pPr>
      <w:bookmarkStart w:id="11" w:name="z22"/>
      <w:bookmarkEnd w:id="1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қорғау жөніндегі Шу-Талас</w:t>
      </w:r>
    </w:p>
    <w:p w:rsidR="00DE759B" w:rsidRDefault="00780E06">
      <w:pPr>
        <w:spacing w:after="0"/>
        <w:jc w:val="both"/>
      </w:pPr>
      <w:bookmarkStart w:id="12" w:name="z23"/>
      <w:bookmarkEnd w:id="1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бассейндік</w:t>
      </w:r>
      <w:proofErr w:type="gramEnd"/>
      <w:r>
        <w:rPr>
          <w:color w:val="000000"/>
          <w:sz w:val="28"/>
        </w:rPr>
        <w:t xml:space="preserve"> инспекциясы </w:t>
      </w:r>
    </w:p>
    <w:bookmarkEnd w:id="12"/>
    <w:p w:rsidR="00DE759B" w:rsidRDefault="00DE759B">
      <w:pPr>
        <w:spacing w:after="0"/>
      </w:pPr>
    </w:p>
    <w:p w:rsidR="00DE759B" w:rsidRDefault="00780E0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DE759B" w:rsidRDefault="00780E06">
      <w:pPr>
        <w:spacing w:after="0"/>
        <w:jc w:val="both"/>
      </w:pPr>
      <w:bookmarkStart w:id="13" w:name="z25"/>
      <w:r>
        <w:rPr>
          <w:color w:val="000000"/>
          <w:sz w:val="28"/>
        </w:rPr>
        <w:t>      Қазақстан Республикасы</w:t>
      </w:r>
    </w:p>
    <w:p w:rsidR="00DE759B" w:rsidRDefault="00780E06">
      <w:pPr>
        <w:spacing w:after="0"/>
        <w:jc w:val="both"/>
      </w:pPr>
      <w:bookmarkStart w:id="14" w:name="z26"/>
      <w:bookmarkEnd w:id="13"/>
      <w:r>
        <w:rPr>
          <w:color w:val="000000"/>
          <w:sz w:val="28"/>
        </w:rPr>
        <w:t>      Денсаулық сақтау министрлігі</w:t>
      </w:r>
    </w:p>
    <w:p w:rsidR="00DE759B" w:rsidRDefault="00780E06">
      <w:pPr>
        <w:spacing w:after="0"/>
        <w:jc w:val="both"/>
      </w:pPr>
      <w:bookmarkStart w:id="15" w:name="z27"/>
      <w:bookmarkEnd w:id="14"/>
      <w:r>
        <w:rPr>
          <w:color w:val="000000"/>
          <w:sz w:val="28"/>
        </w:rPr>
        <w:t xml:space="preserve">       Санитарлық-эпидемиологиялық </w:t>
      </w:r>
    </w:p>
    <w:p w:rsidR="00DE759B" w:rsidRDefault="00780E06">
      <w:pPr>
        <w:spacing w:after="0"/>
        <w:jc w:val="both"/>
      </w:pPr>
      <w:bookmarkStart w:id="16" w:name="z28"/>
      <w:bookmarkEnd w:id="15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бақылау</w:t>
      </w:r>
      <w:proofErr w:type="gramEnd"/>
      <w:r>
        <w:rPr>
          <w:color w:val="000000"/>
          <w:sz w:val="28"/>
        </w:rPr>
        <w:t xml:space="preserve"> комитетінің Жамбыл облысының </w:t>
      </w:r>
    </w:p>
    <w:p w:rsidR="00DE759B" w:rsidRDefault="00780E06">
      <w:pPr>
        <w:spacing w:after="0"/>
        <w:jc w:val="both"/>
      </w:pPr>
      <w:bookmarkStart w:id="17" w:name="z29"/>
      <w:bookmarkEnd w:id="1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proofErr w:type="gramStart"/>
      <w:r>
        <w:rPr>
          <w:color w:val="000000"/>
          <w:sz w:val="28"/>
        </w:rPr>
        <w:t>санитарлық-эпидемиологиялық</w:t>
      </w:r>
      <w:proofErr w:type="gramEnd"/>
      <w:r>
        <w:rPr>
          <w:color w:val="000000"/>
          <w:sz w:val="28"/>
        </w:rPr>
        <w:t xml:space="preserve"> бақылау </w:t>
      </w:r>
    </w:p>
    <w:p w:rsidR="00DE759B" w:rsidRDefault="00780E06">
      <w:pPr>
        <w:spacing w:after="0"/>
        <w:jc w:val="both"/>
      </w:pPr>
      <w:bookmarkStart w:id="18" w:name="z30"/>
      <w:bookmarkEnd w:id="1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департаменті</w:t>
      </w:r>
      <w:proofErr w:type="gramEnd"/>
      <w:r>
        <w:rPr>
          <w:color w:val="000000"/>
          <w:sz w:val="28"/>
        </w:rPr>
        <w:t xml:space="preserve"> </w:t>
      </w:r>
    </w:p>
    <w:bookmarkEnd w:id="18"/>
    <w:p w:rsidR="00DE759B" w:rsidRDefault="00DE759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8"/>
        <w:gridCol w:w="3779"/>
      </w:tblGrid>
      <w:tr w:rsidR="00DE75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Жамбыл облысы әкімдігінің 2023 жылғы 1 қарашадағы № 215 қаулысына 1-қосымша</w:t>
            </w:r>
          </w:p>
        </w:tc>
      </w:tr>
    </w:tbl>
    <w:p w:rsidR="00DE759B" w:rsidRDefault="00780E06">
      <w:pPr>
        <w:spacing w:after="0"/>
      </w:pPr>
      <w:bookmarkStart w:id="19" w:name="z34"/>
      <w:r>
        <w:rPr>
          <w:b/>
          <w:color w:val="000000"/>
        </w:rPr>
        <w:t xml:space="preserve"> Жамбыл облысы Байзақ ауданындағы "Ақкөмбез" су қоймасының су қорғау аймақтары мен белдеулері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DE759B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белдеулері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Белдеу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Қашықтық (метр)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Орналасқан жері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496.33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ПК1+85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ПК3+32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493.98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ПК5+78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ПК7+26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492.92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ПК9+06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 </w:t>
            </w:r>
            <w:r>
              <w:rPr>
                <w:color w:val="000000"/>
                <w:sz w:val="20"/>
              </w:rPr>
              <w:t>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ПК12+11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ПК14+29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ПК16+70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аймақтары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Пикет 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Қашықтық (метр)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 Белгісі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 Белгісі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ПК0+00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693.448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477.269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693.631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477.261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693.830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477.258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ПК3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694.028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477.2590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ПК4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694.408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477.264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ПК5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694.408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477.271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ПК6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694.569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477.283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ПК7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694.664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477.301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ПК8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477.320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ПК9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477.339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ПК10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477.359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ПК11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477.379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694.757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477.399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694.630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477.415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ПК14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694.461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477.425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ПК15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694.285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477.435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ПК16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694.102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477.443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ПК17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693.915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477.450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ПК18 </w:t>
            </w:r>
            <w:r>
              <w:rPr>
                <w:color w:val="000000"/>
                <w:sz w:val="20"/>
              </w:rPr>
              <w:t>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693.718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477.454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ПК19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693.531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477.447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ПК20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693.436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477.429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ПК21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693.311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477.413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ПК22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477.398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ПК23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477.380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ПК24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693.062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477.360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ПК25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693.067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477.340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ПК26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477.320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ПК27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693.182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477.302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ПК28 +00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693.305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477.283</w:t>
            </w:r>
          </w:p>
        </w:tc>
      </w:tr>
    </w:tbl>
    <w:p w:rsidR="00DE759B" w:rsidRDefault="00DE759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8"/>
        <w:gridCol w:w="3779"/>
      </w:tblGrid>
      <w:tr w:rsidR="00DE75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Жамбыл облысы әкімдігінің 2023 жылғы 1 қарашадағы № 215 қаулысына 1-қосымша</w:t>
            </w:r>
          </w:p>
        </w:tc>
      </w:tr>
    </w:tbl>
    <w:p w:rsidR="00DE759B" w:rsidRDefault="00780E06">
      <w:pPr>
        <w:spacing w:after="0"/>
      </w:pPr>
      <w:bookmarkStart w:id="20" w:name="z38"/>
      <w:r>
        <w:rPr>
          <w:b/>
          <w:color w:val="000000"/>
        </w:rPr>
        <w:t xml:space="preserve"> Жамбыл облысы Шу ауданындағы Теректі өзенінің су қорғау аймақтары мен белдеулері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DE759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белдеулері қашықтық 35 метр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 №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географиялық координаттар WGS84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759B" w:rsidRDefault="00DE759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ендік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бойлық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43°37'49.6566"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74°20'30.332"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43°37'55.4362"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74°20'31.6131"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43°38'0.9997"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74°20'30.0221"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43°38'5.5288"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74°20'25.759"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43°38'10.8058"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74°20'20.9894"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43°38'15.8201"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74°20'15.7637"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43°38'18.8504"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74°20'10.2952"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43°38'24.2414"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74°20'7.5821"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43°38'29.8118"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74°20'3.5863"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43°38'34.5939"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74°20'0.6514"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43°38'39.5565"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74°19'54.9935"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43°38'43.5476"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74°19'48.2022"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43°38'47.4117"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74°19'42.3719"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43°38'51.5467"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74°19'36.1786"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43°38'56.6708"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74°19'31.1381"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43°39'2.4555"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74°19'27.5569"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43°39'6.8927"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74°19'23.6114"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43°39'11.6355"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74°19'19.2999"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43°39'17.192"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74°19'16.6856"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43°39'20.7296"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74°19'9.5841"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43°39'23.8543"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74°19'1.8865"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43°39'28.6544"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74°18'56.2979"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43°39'31.5378"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74°18'49.4548"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43°39'36.1502"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74°18'44.3734"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43°39'40.2664"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74°18'37.5656"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43°39'44.0172"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74°18'31.3343"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43°39'49.3251"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74°18'26.907"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43°39'51.0569"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74°18'18.9315"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43°39'55.8288"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74°18'13.421"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43°39'58.7685"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74°18'6.9248"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43°40'3.1386"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74°18'1.1665"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43°40'7.2895"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74°17'57.2422"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43°40'8.2854"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74°17'49.6075"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43°40'10.9764"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74°17'44.301"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43°40'16.7365"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74°17'41.0174"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43°40'19.9145"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74°17'46.1741"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43°40'25.0019"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74°17'41.6194"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43°40'28.7368"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74°17'34.8451"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43°40'33.1664"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74°17'32.1115"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43°40'38.4513"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74°17'27.0977"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43°40'41.4374"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74°17'16.4965"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43°37'48.5747"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74°20'24.4899"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43°37'54.8058"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74°20'24.7836"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43°38'0.6961"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74°20'23.4526"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43°38'5.4123"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74°20'17.6949"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43°38'10.7402"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74°20'13.0841"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43°38'13.9544"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74°20'7.0461"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43°38'19.0009"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74°20'1.9206"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43°38'24.9713"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74°19'59.5071"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43°38'30.5106"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74°19'58.4127"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43°38'35.2944"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74°19'52.5476"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43°38'39.2882"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74°19'46.0662"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43°38'39.725"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74°19'38.7803"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43°38'44.5468"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74°19'37.0776"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43°38'47.4053"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74°19'31.5017"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43°38'52.3638"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74°19'25.8213"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43°38'58.2636"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74°19'22.4634"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43°39'3.7927"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74°19'18.1661"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43°39'9.1639"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74°19'13.8653"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43°39'14.6983"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74°19'9.3644"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43°39'17.3416"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74°19'1.3403"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43°39'21.1775"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74°18'54.267"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43°39'25.6317"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74°18'48.4487"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43°39'30.2734"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74°18'42.2907"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43°39'34.0873"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74°18'35.136"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43°39'36.4082"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74°18'30.8797"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43°39'40.8628"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74°18'25.2071"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43°39'45.7746"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74°18'23.0209"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43°39'46.0999"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74°18'15.5394"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43°39'50.4741"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74°18'9.2909"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43°39'55.1138"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74°18'4.9023"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43°39'59.2977"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74°17'58.1727"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43°40'3.7422"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74°17'52.9273"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43°40'3.9085"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74°17'46.0777"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43°40'6.8658"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74°17'38.4916"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43°40'12.8979"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74°17'38.6269"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43°40'17.5554"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74°17'34.1178"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43°40'22.3116"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74°17'34.5421"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43°40'26.8217"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74°17'28.2196"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43°40'32.122"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74°17'25.9113"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43°40'36.9372"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74°17'15.5494"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аймағы Қашықтық 500 метр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 №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географиялық координаттар WGS84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E759B" w:rsidRDefault="00DE759B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ендік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бойлық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43°37'50.6672"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74°20'50.3935"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43°37'57.1106"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74°20'50.55"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43°38'3.5513"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74°20'50.1685"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43°38'9.6935"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74°20'47.5023"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43°38'14.6089"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74°20'41.7797"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43°38'19.3814"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74°20'36.1586"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43°38'24.6176"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74°20'30.9407"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43°38'29.9495"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74°20'26.1413"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43°38'35.7925"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74°20'22.4327"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43°38'41.5177"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74°20'18.3675"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43°38'46.1818"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74°20'12.2122"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43°38'50.9891"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74°20'6.2338"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43°38'55.0867"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74°19'59.3753"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43°38'59.8799"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74°19'53.6546"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43°39'4.2424"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74°19'47.4915"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43°39'9.9919"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74°19'43.4329"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43°39'16.1781"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74°19'40.8909"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43°39'21.3411"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74°19'35.5804"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43°39'26.6308"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74°19'30.5438"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43°39'31.0869"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74°19'24.0927"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43°39'33.8063"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74°19'16.0468"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43°39'38.4249"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74°19'9.8533"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43°39'42.5317"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74°19'3.0588"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43°39'46.8683"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74°18'56.4491"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43°39'50.9442"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74°18'49.5472"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43°39'56.0539"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74°18'44.2879"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43°40'0.5512"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74°18'37.8963"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43°40'3.9201"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74°18'30.3348"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43°40'8.1244"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74°18'23.8374"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43°40'12.592"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74°18'17.6287"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43°40'17.3214"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74°18'11.6044"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43°40'21.0182"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74°18'5.2162"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43°40'27.3129"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74°18'3.3311"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43°40'32.668"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74°17'58.3995"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43°40'36.8186"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74°17'51.5614"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43°40'42.1947"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74°17'46.8001"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43°40'47.4208"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74°17'41.5416"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43°40'51.7638"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74°17'33.3911"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43°40'54.6734"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74°17'21.9684"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43°37'44.1147"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74°20'6.5541"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43°37'50.4686"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74°20'4.9336"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43°37'56.2565"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74°20'2.0711"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43°38'1.6888"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74°19'57.2814"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43°38'6.1613"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74°19'50.8801"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43°38'11.4078"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74°19'45.6915"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43°38'17.4558"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74°19'42.5356"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43°38'23.5004"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74°19'39.6283"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43°38'26.7356"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74°19'32.4191"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43°38'30.0964"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74°19'24.8465"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43°38'35.1922"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74°19'19.4169"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43°38'40.4189"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74°19'14.3928"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43°38'45.6703"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74°19'9.1741"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43°38'51.4874"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74°19'5.2798"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43°38'57.199"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74°19'1.1479"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43°39'2.8753"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74°18'56.9771"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43°39'6.4097"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74°18'49.8057"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43°39'10.2019"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74°18'42.6005"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43°39'14.8993"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74°18'36.5344"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43°39'19.4169"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74°18'30.1514"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43°39'23.3849"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74°18'23.1838"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43°39'26.8905"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74°18'15.7379"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43°39'31.8841"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74°18'10.1021"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43°39'35.5523"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74°18'3.0788"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43°39'40.0379"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74°17'56.6574"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43°39'44.8096"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74°17'50.6758"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43°39'49.023"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74°17'43.911"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43°39'51.5321"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74°17'36.0094"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43°39'54.8212"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74°17'28.3579"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43°39'59.5895"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74°17'22.3852"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43°40'5.5883"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74°17'19.1396"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43°40'11.6394"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74°17'16.2514"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43°40'17.6999"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74°17'13.9166"</w:t>
            </w:r>
          </w:p>
        </w:tc>
      </w:tr>
      <w:tr w:rsidR="00DE759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43°40'23.1074"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74°17'9.1528"</w:t>
            </w:r>
          </w:p>
        </w:tc>
      </w:tr>
    </w:tbl>
    <w:p w:rsidR="00DE759B" w:rsidRDefault="00DE759B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8"/>
        <w:gridCol w:w="3779"/>
      </w:tblGrid>
      <w:tr w:rsidR="00DE75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59B" w:rsidRDefault="00780E0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Жамбыл облысы әкімдігінің 2023 жылғы 1 қарашадағы № 215 қаулысына 1-қосымша</w:t>
            </w:r>
          </w:p>
        </w:tc>
      </w:tr>
    </w:tbl>
    <w:p w:rsidR="00DE759B" w:rsidRDefault="00780E06">
      <w:pPr>
        <w:spacing w:after="0"/>
      </w:pPr>
      <w:bookmarkStart w:id="21" w:name="z42"/>
      <w:r>
        <w:rPr>
          <w:b/>
          <w:color w:val="000000"/>
        </w:rPr>
        <w:t xml:space="preserve"> Су қорғау аймақтары мен белдеулерін шаруашылық пайдалану режимі</w:t>
      </w:r>
    </w:p>
    <w:p w:rsidR="00DE759B" w:rsidRDefault="00780E06">
      <w:pPr>
        <w:spacing w:after="0"/>
        <w:jc w:val="both"/>
      </w:pPr>
      <w:bookmarkStart w:id="22" w:name="z43"/>
      <w:bookmarkEnd w:id="21"/>
      <w:r>
        <w:rPr>
          <w:color w:val="000000"/>
          <w:sz w:val="28"/>
        </w:rPr>
        <w:t>      1. Осы режим Қазақстан Республикасының Су кодексіне сәйкес ерекше қорғалатын табиғи аумақтар мен мемлекеттік орман қоры жерінің құрамына кіретін су объектілерін қоспағанда, жер үсті сул</w:t>
      </w:r>
      <w:r>
        <w:rPr>
          <w:color w:val="000000"/>
          <w:sz w:val="28"/>
        </w:rPr>
        <w:t>арының ластануын, қоқысталуын және сарқылуын болғызбау, сондай-ақ өсімдіктер мен жануарлар дүниесін сақтау үшін су объектілерін санитарлық-гигиеналық және экологиялық талаптарға сәйкес жағдайда ұстау үшін әзірленді.</w:t>
      </w:r>
    </w:p>
    <w:p w:rsidR="00DE759B" w:rsidRDefault="00780E06">
      <w:pPr>
        <w:spacing w:after="0"/>
        <w:jc w:val="both"/>
      </w:pPr>
      <w:bookmarkStart w:id="23" w:name="z44"/>
      <w:bookmarkEnd w:id="22"/>
      <w:r>
        <w:rPr>
          <w:color w:val="000000"/>
          <w:sz w:val="28"/>
        </w:rPr>
        <w:t xml:space="preserve">       2. Су қорғау белдеулерінің шегінд</w:t>
      </w:r>
      <w:r>
        <w:rPr>
          <w:color w:val="000000"/>
          <w:sz w:val="28"/>
        </w:rPr>
        <w:t xml:space="preserve">е: </w:t>
      </w:r>
    </w:p>
    <w:p w:rsidR="00DE759B" w:rsidRDefault="00780E06">
      <w:pPr>
        <w:spacing w:after="0"/>
        <w:jc w:val="both"/>
      </w:pPr>
      <w:bookmarkStart w:id="24" w:name="z45"/>
      <w:bookmarkEnd w:id="23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сапалық және гидрологиялық жай-күйін нашарлататын (ластану, қоқыстану, сарқылу) шаруашылық қызметіне немесе өзге де қызметке; </w:t>
      </w:r>
    </w:p>
    <w:p w:rsidR="00DE759B" w:rsidRDefault="00780E06">
      <w:pPr>
        <w:spacing w:after="0"/>
        <w:jc w:val="both"/>
      </w:pPr>
      <w:bookmarkStart w:id="25" w:name="z46"/>
      <w:bookmarkEnd w:id="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су шаруашылығы және су жинайтын құрылысжайлар мен олардың коммуникацияларын, көпірлерді,</w:t>
      </w:r>
      <w:r>
        <w:rPr>
          <w:color w:val="000000"/>
          <w:sz w:val="28"/>
        </w:rPr>
        <w:t xml:space="preserve"> көпір құрылысжайларын, айлақтарды, порттарды, пирстерді және су көлігі қызметіне байланысты өзге де көліктік инфрақұрылым, кәсіпшілік балық өсіру, балық шаруашылығы технологиялық су айдындары объектілерін, жаңартылатын энергия көздерін (гидродинамикалық с</w:t>
      </w:r>
      <w:r>
        <w:rPr>
          <w:color w:val="000000"/>
          <w:sz w:val="28"/>
        </w:rPr>
        <w:t>у энергиясын) пайдалану объектілерін, сондай-ақ су объектісіндегі рекреациялық аймақтарды қоспағанда, демалыс және (немесе) сауықтыру мақсатындағы ғимараттар мен құрылысжайларды салмай, ғимараттар мен құрылысжайларды салуға және пайдалануға;</w:t>
      </w:r>
      <w:proofErr w:type="gramEnd"/>
    </w:p>
    <w:p w:rsidR="00DE759B" w:rsidRDefault="00780E06">
      <w:pPr>
        <w:spacing w:after="0"/>
        <w:jc w:val="both"/>
      </w:pPr>
      <w:bookmarkStart w:id="26" w:name="z47"/>
      <w:bookmarkEnd w:id="25"/>
      <w:r>
        <w:rPr>
          <w:color w:val="000000"/>
          <w:sz w:val="28"/>
        </w:rPr>
        <w:t xml:space="preserve">       3) бау-</w:t>
      </w:r>
      <w:r>
        <w:rPr>
          <w:color w:val="000000"/>
          <w:sz w:val="28"/>
        </w:rPr>
        <w:t xml:space="preserve">бақша егуге және саяжай салуға жер учаскелерін беруге; </w:t>
      </w:r>
    </w:p>
    <w:p w:rsidR="00DE759B" w:rsidRDefault="00780E06">
      <w:pPr>
        <w:spacing w:after="0"/>
        <w:jc w:val="both"/>
      </w:pPr>
      <w:bookmarkStart w:id="27" w:name="z48"/>
      <w:bookmarkEnd w:id="26"/>
      <w:r>
        <w:rPr>
          <w:color w:val="000000"/>
          <w:sz w:val="28"/>
        </w:rPr>
        <w:lastRenderedPageBreak/>
        <w:t xml:space="preserve">       4)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пайдалануға; </w:t>
      </w:r>
    </w:p>
    <w:p w:rsidR="00DE759B" w:rsidRDefault="00780E06">
      <w:pPr>
        <w:spacing w:after="0"/>
        <w:jc w:val="both"/>
      </w:pPr>
      <w:bookmarkStart w:id="28" w:name="z49"/>
      <w:bookmarkEnd w:id="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жекелеген</w:t>
      </w:r>
      <w:proofErr w:type="gramEnd"/>
      <w:r>
        <w:rPr>
          <w:color w:val="000000"/>
          <w:sz w:val="28"/>
        </w:rPr>
        <w:t xml:space="preserve"> учаскелерді шалғындандыруға, егін егуге және ағаш отырғызуға арналған жерлерді өңдеуді қоспағанда, топырақ және өсімдік қабатын бұзатын жұмыстарды жүргізуге (оның ішінде жер жыртуға, мал жаюға, пайдалы қазбаларды өндіруге); </w:t>
      </w:r>
    </w:p>
    <w:p w:rsidR="00DE759B" w:rsidRDefault="00780E06">
      <w:pPr>
        <w:spacing w:after="0"/>
        <w:jc w:val="both"/>
      </w:pPr>
      <w:bookmarkStart w:id="29" w:name="z50"/>
      <w:bookmarkEnd w:id="28"/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ша</w:t>
      </w:r>
      <w:r>
        <w:rPr>
          <w:color w:val="000000"/>
          <w:sz w:val="28"/>
        </w:rPr>
        <w:t>тыр</w:t>
      </w:r>
      <w:proofErr w:type="gramEnd"/>
      <w:r>
        <w:rPr>
          <w:color w:val="000000"/>
          <w:sz w:val="28"/>
        </w:rPr>
        <w:t xml:space="preserve"> қалашықтарын, көлік құралдары үшін тұрақты тұрақтарды, малдың жазғы жайылым қостарын орналастыруға; </w:t>
      </w:r>
    </w:p>
    <w:p w:rsidR="00DE759B" w:rsidRDefault="00780E06">
      <w:pPr>
        <w:spacing w:after="0"/>
        <w:jc w:val="both"/>
      </w:pPr>
      <w:bookmarkStart w:id="30" w:name="z51"/>
      <w:bookmarkEnd w:id="29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пестицидтер</w:t>
      </w:r>
      <w:proofErr w:type="gramEnd"/>
      <w:r>
        <w:rPr>
          <w:color w:val="000000"/>
          <w:sz w:val="28"/>
        </w:rPr>
        <w:t xml:space="preserve"> мен тыңайтқыштардың барлық түрлерін қолдануға тыйым салынады. </w:t>
      </w:r>
    </w:p>
    <w:p w:rsidR="00DE759B" w:rsidRDefault="00780E06">
      <w:pPr>
        <w:spacing w:after="0"/>
        <w:jc w:val="both"/>
      </w:pPr>
      <w:bookmarkStart w:id="31" w:name="z52"/>
      <w:bookmarkEnd w:id="30"/>
      <w:r>
        <w:rPr>
          <w:color w:val="000000"/>
          <w:sz w:val="28"/>
        </w:rPr>
        <w:t xml:space="preserve">       2. Су қорғау аймақтарының шегінде: </w:t>
      </w:r>
    </w:p>
    <w:p w:rsidR="00DE759B" w:rsidRDefault="00780E06">
      <w:pPr>
        <w:spacing w:after="0"/>
        <w:jc w:val="both"/>
      </w:pPr>
      <w:bookmarkStart w:id="32" w:name="z53"/>
      <w:bookmarkEnd w:id="3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</w:t>
      </w:r>
      <w:r>
        <w:rPr>
          <w:color w:val="000000"/>
          <w:sz w:val="28"/>
        </w:rPr>
        <w:t xml:space="preserve">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беруге; </w:t>
      </w:r>
    </w:p>
    <w:p w:rsidR="00DE759B" w:rsidRDefault="00780E06">
      <w:pPr>
        <w:spacing w:after="0"/>
        <w:jc w:val="both"/>
      </w:pPr>
      <w:bookmarkStart w:id="33" w:name="z54"/>
      <w:bookmarkEnd w:id="3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2) ғимараттарға, құрылыстарға, коммуник</w:t>
      </w:r>
      <w:r>
        <w:rPr>
          <w:color w:val="000000"/>
          <w:sz w:val="28"/>
        </w:rPr>
        <w:t>ацияларға және басқа да объектілерге реконструкция жүргізуге, сондай-ақ құрылыс, су түбін тереңдету және жарылыс жұмыстарын жүргізуге, пайдалы қазбалар өндіруге, кәбіл, құбыр және басқа да коммуникацияларды төсеуге, белгіленген тәртіппен жергілікті атқаруш</w:t>
      </w:r>
      <w:r>
        <w:rPr>
          <w:color w:val="000000"/>
          <w:sz w:val="28"/>
        </w:rPr>
        <w:t>ы органдармен, бассейндік инспекциялармен, қоршаған ортаны қорғау саласындағы уәкілетті мемлекеттік органмен, халықтың санитариялық-эпидемиологиялық саламаттылығы саласындағы мемлекеттік органмен және басқа да мүдделі органдармен келісілген жобасы жоқ бұрғ</w:t>
      </w:r>
      <w:r>
        <w:rPr>
          <w:color w:val="000000"/>
          <w:sz w:val="28"/>
        </w:rPr>
        <w:t>ылау, жер қазу және өзге де жұмыстар жүргізуге;</w:t>
      </w:r>
      <w:proofErr w:type="gramEnd"/>
      <w:r>
        <w:rPr>
          <w:color w:val="000000"/>
          <w:sz w:val="28"/>
        </w:rPr>
        <w:t xml:space="preserve"> </w:t>
      </w:r>
    </w:p>
    <w:p w:rsidR="00DE759B" w:rsidRDefault="00780E06">
      <w:pPr>
        <w:spacing w:after="0"/>
        <w:jc w:val="both"/>
      </w:pPr>
      <w:bookmarkStart w:id="34" w:name="z55"/>
      <w:bookmarkEnd w:id="33"/>
      <w:r>
        <w:rPr>
          <w:color w:val="000000"/>
          <w:sz w:val="28"/>
        </w:rPr>
        <w:t xml:space="preserve">       3) тыңайтқыштар, пестицидтер, мұнай өнімдерін сақтайтын қоймаларды, көлік құралдары мен ауыл шаруашылығы техникасына техникалық қызмет көрсету, оларды жуу пункттерін, механикалық шеберханаларды, тұрмы</w:t>
      </w:r>
      <w:r>
        <w:rPr>
          <w:color w:val="000000"/>
          <w:sz w:val="28"/>
        </w:rPr>
        <w:t>стық және өнеркәсіп қалдықтарын төгетін құрылғыны, аппаратураларды пестицидтермен толтыратын алаңдарды, авиациялық-химиялық жұмыстар жүргізуге арналған ұшу-қону жолақтарын орналастыруға және салуға, сондай-ақ судың сапасына кері әсер ететін басқа да объект</w:t>
      </w:r>
      <w:r>
        <w:rPr>
          <w:color w:val="000000"/>
          <w:sz w:val="28"/>
        </w:rPr>
        <w:t xml:space="preserve">ілерді орналастыруға; </w:t>
      </w:r>
    </w:p>
    <w:p w:rsidR="00DE759B" w:rsidRDefault="00780E06">
      <w:pPr>
        <w:spacing w:after="0"/>
        <w:jc w:val="both"/>
      </w:pPr>
      <w:bookmarkStart w:id="35" w:name="z56"/>
      <w:bookmarkEnd w:id="34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шаруашылығы фермалары мен кешендерін, сарқынды су жинағыштарды, сарқынды сумен суарылатын егістіктерді, зираттарды, мал қорымдарын (биотермиялық шұңқырларды), сондай-ақ жерүсті және жерасты суларының микробпен ластану қ</w:t>
      </w:r>
      <w:r>
        <w:rPr>
          <w:color w:val="000000"/>
          <w:sz w:val="28"/>
        </w:rPr>
        <w:t xml:space="preserve">аупіне себепші болатын басқа да объектілерді орналастыруға; </w:t>
      </w:r>
    </w:p>
    <w:p w:rsidR="00DE759B" w:rsidRDefault="00780E06">
      <w:pPr>
        <w:spacing w:after="0"/>
        <w:jc w:val="both"/>
      </w:pPr>
      <w:bookmarkStart w:id="36" w:name="z57"/>
      <w:bookmarkEnd w:id="35"/>
      <w:r>
        <w:rPr>
          <w:color w:val="000000"/>
          <w:sz w:val="28"/>
        </w:rPr>
        <w:lastRenderedPageBreak/>
        <w:t xml:space="preserve">       5) </w:t>
      </w:r>
      <w:proofErr w:type="gramStart"/>
      <w:r>
        <w:rPr>
          <w:color w:val="000000"/>
          <w:sz w:val="28"/>
        </w:rPr>
        <w:t>жүктелім</w:t>
      </w:r>
      <w:proofErr w:type="gramEnd"/>
      <w:r>
        <w:rPr>
          <w:color w:val="000000"/>
          <w:sz w:val="28"/>
        </w:rPr>
        <w:t xml:space="preserve"> нормасынан асырып мал жаюға, су тоғандарының режимін нашарлататын мал тоғыту мен санитариялық өңдеуге және шаруашылық қызметінің басқа да түрлеріне; </w:t>
      </w:r>
    </w:p>
    <w:p w:rsidR="00DE759B" w:rsidRDefault="00780E06">
      <w:pPr>
        <w:spacing w:after="0"/>
        <w:jc w:val="both"/>
      </w:pPr>
      <w:bookmarkStart w:id="37" w:name="z58"/>
      <w:bookmarkEnd w:id="36"/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көздеріндегі </w:t>
      </w:r>
      <w:r>
        <w:rPr>
          <w:color w:val="000000"/>
          <w:sz w:val="28"/>
        </w:rPr>
        <w:t xml:space="preserve">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қолдануға; </w:t>
      </w:r>
    </w:p>
    <w:p w:rsidR="00DE759B" w:rsidRDefault="00780E06">
      <w:pPr>
        <w:spacing w:after="0"/>
        <w:jc w:val="both"/>
      </w:pPr>
      <w:bookmarkStart w:id="38" w:name="z59"/>
      <w:bookmarkEnd w:id="37"/>
      <w:r>
        <w:rPr>
          <w:color w:val="000000"/>
          <w:sz w:val="28"/>
        </w:rPr>
        <w:t xml:space="preserve">       7) </w:t>
      </w:r>
      <w:proofErr w:type="gramStart"/>
      <w:r>
        <w:rPr>
          <w:color w:val="000000"/>
          <w:sz w:val="28"/>
        </w:rPr>
        <w:t>концентрациясының</w:t>
      </w:r>
      <w:proofErr w:type="gramEnd"/>
      <w:r>
        <w:rPr>
          <w:color w:val="000000"/>
          <w:sz w:val="28"/>
        </w:rPr>
        <w:t xml:space="preserve"> жол беріл</w:t>
      </w:r>
      <w:r>
        <w:rPr>
          <w:color w:val="000000"/>
          <w:sz w:val="28"/>
        </w:rPr>
        <w:t xml:space="preserve">етін шегі белгіленбеген пестицидтерді қолдануға, қардың үстіне тыңайтқыш себуге, сондай-ақ залалсыздандырылмаған көң қосылған сарқынды суды және тұрақты хлорорганикалық пестицидтерді тыңайтқыш ретінде пайдалануға тыйым салынады. </w:t>
      </w:r>
    </w:p>
    <w:p w:rsidR="00DE759B" w:rsidRDefault="00780E06">
      <w:pPr>
        <w:spacing w:after="0"/>
        <w:jc w:val="both"/>
      </w:pPr>
      <w:bookmarkStart w:id="39" w:name="z60"/>
      <w:bookmarkEnd w:id="38"/>
      <w:r>
        <w:rPr>
          <w:color w:val="000000"/>
          <w:sz w:val="28"/>
        </w:rPr>
        <w:t xml:space="preserve">       Су қорғау аймағында</w:t>
      </w:r>
      <w:r>
        <w:rPr>
          <w:color w:val="000000"/>
          <w:sz w:val="28"/>
        </w:rPr>
        <w:t xml:space="preserve"> мәжбүрлі санитариялық өңдеу жүргізу қажет болған жағдайда уыттылығы әлсіз және орташа тұрақсыз пестицидтерді қолдануға жол беріледі. </w:t>
      </w:r>
    </w:p>
    <w:p w:rsidR="00DE759B" w:rsidRDefault="00780E06">
      <w:pPr>
        <w:spacing w:after="0"/>
        <w:jc w:val="both"/>
      </w:pPr>
      <w:bookmarkStart w:id="40" w:name="z61"/>
      <w:bookmarkEnd w:id="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3. Су объектілерінде және (немесе) су қорғау аймақтарында (су қорғау белдеулерінен басқа) жаңа объектілерді (ғимара</w:t>
      </w:r>
      <w:r>
        <w:rPr>
          <w:color w:val="000000"/>
          <w:sz w:val="28"/>
        </w:rPr>
        <w:t>ттарды, құрылыстарды, олардың кешендерін және коммуникацияларды) жобалау, салу және орналастыру, сондай-ақ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</w:t>
      </w:r>
      <w:r>
        <w:rPr>
          <w:color w:val="000000"/>
          <w:sz w:val="28"/>
        </w:rPr>
        <w:t>лған қолданыстағы объектілерді реконструкциялау (кеңейту, жаңғырту, техникалық қайта жарақтандыру, қайта бейіндеу) бассейндік инспекциялармен, қоршаған ортаны қорғау саласындағы уәкілетті мемлекеттік органмен, жер қойнауын зерттеу жөніндегі уәкілетті орган</w:t>
      </w:r>
      <w:r>
        <w:rPr>
          <w:color w:val="000000"/>
          <w:sz w:val="28"/>
        </w:rPr>
        <w:t>мен, халықтың санитариялық-эпидемиологиялық саламаттылығы саласындағы мемлекеттік органмен, ветеринария саласындағы уәкілетті органмен, облыстың (республикалық маңызы бар қаланың, астананың) жергілікті атқарушы органдарымен келісіледі.</w:t>
      </w:r>
      <w:proofErr w:type="gramEnd"/>
    </w:p>
    <w:p w:rsidR="00DE759B" w:rsidRDefault="00780E06">
      <w:pPr>
        <w:spacing w:after="0"/>
        <w:jc w:val="both"/>
      </w:pPr>
      <w:bookmarkStart w:id="41" w:name="z62"/>
      <w:bookmarkEnd w:id="40"/>
      <w:r>
        <w:rPr>
          <w:color w:val="000000"/>
          <w:sz w:val="28"/>
        </w:rPr>
        <w:t>      Келiсу тәртiбi</w:t>
      </w:r>
      <w:r>
        <w:rPr>
          <w:color w:val="000000"/>
          <w:sz w:val="28"/>
        </w:rPr>
        <w:t xml:space="preserve"> Қазақстан Республикасының сәулет, қала құрылысы және құрылыс қызметi туралы заңнамасына сәйкес бекiтiлген, құрылыс саласында құрылыс салуды ұйымдастыру және рұқсат беру рәсімдерінен өту қағидаларында айқындалады.</w:t>
      </w:r>
    </w:p>
    <w:p w:rsidR="00DE759B" w:rsidRDefault="00780E06">
      <w:pPr>
        <w:spacing w:after="0"/>
        <w:jc w:val="both"/>
      </w:pPr>
      <w:bookmarkStart w:id="42" w:name="z63"/>
      <w:bookmarkEnd w:id="41"/>
      <w:r>
        <w:rPr>
          <w:color w:val="000000"/>
          <w:sz w:val="28"/>
        </w:rPr>
        <w:t xml:space="preserve">       Ықтимал сел қаупі бар су объектілер</w:t>
      </w:r>
      <w:r>
        <w:rPr>
          <w:color w:val="000000"/>
          <w:sz w:val="28"/>
        </w:rPr>
        <w:t xml:space="preserve">індегі нақ осындай қызмет - азаматтық қорғау саласындағы уәкілетті органмен, ал су кемелері қатынайтын су жолдарында су көлігі мәселелері жөніндегі уәкілетті органмен келісіледі. </w:t>
      </w:r>
    </w:p>
    <w:p w:rsidR="00DE759B" w:rsidRDefault="00780E06">
      <w:pPr>
        <w:spacing w:after="0"/>
        <w:jc w:val="both"/>
      </w:pPr>
      <w:bookmarkStart w:id="43" w:name="z64"/>
      <w:bookmarkEnd w:id="42"/>
      <w:r>
        <w:rPr>
          <w:color w:val="000000"/>
          <w:sz w:val="28"/>
        </w:rPr>
        <w:t xml:space="preserve">       4. Қолданылуы су объектілерінің жай-күйіне теріс әсер етуі мүмкін жаң</w:t>
      </w:r>
      <w:r>
        <w:rPr>
          <w:color w:val="000000"/>
          <w:sz w:val="28"/>
        </w:rPr>
        <w:t xml:space="preserve">а объектілердің құрылысын немесе қолданыстағыларын реконструкциялау (кеңейту, жаңғырту, техникалық қайта жарақтандыру, қайта бейіндеу) </w:t>
      </w:r>
      <w:r>
        <w:rPr>
          <w:color w:val="000000"/>
          <w:sz w:val="28"/>
        </w:rPr>
        <w:lastRenderedPageBreak/>
        <w:t xml:space="preserve">жобаларында техникалық сумен жабдықтаудың тұйық (ақпайтын) жүйесі көзделуге тиіс. </w:t>
      </w:r>
    </w:p>
    <w:p w:rsidR="00DE759B" w:rsidRDefault="00780E06">
      <w:pPr>
        <w:spacing w:after="0"/>
        <w:jc w:val="both"/>
      </w:pPr>
      <w:bookmarkStart w:id="44" w:name="z65"/>
      <w:bookmarkEnd w:id="43"/>
      <w:r>
        <w:rPr>
          <w:color w:val="000000"/>
          <w:sz w:val="28"/>
        </w:rPr>
        <w:t xml:space="preserve">       5. Су объектілерінің жай-күйіне</w:t>
      </w:r>
      <w:r>
        <w:rPr>
          <w:color w:val="000000"/>
          <w:sz w:val="28"/>
        </w:rPr>
        <w:t xml:space="preserve"> теріс әсер етуі мүмкін қолданыстағы (салынып жатқан) объектілерді консервациялау және жою (кейіннен кәдеге жарату) бассейндік инспекциялармен, қоршаған ортаны қорғау саласындағы уәкілетті мемлекеттік органмен, халықтың санитариялық-эпидемиологиялық салама</w:t>
      </w:r>
      <w:r>
        <w:rPr>
          <w:color w:val="000000"/>
          <w:sz w:val="28"/>
        </w:rPr>
        <w:t xml:space="preserve">ттылығы саласындағы мемлекеттік органмен, жер қойнауын зерттеу жөніндегі уәкілетті органмен және өзге де мемлекеттік органдармен келісім бойынша Қазақстан Республикасының заңдарында белгіленген тәртіппен жүргізіледі. </w:t>
      </w:r>
    </w:p>
    <w:p w:rsidR="00DE759B" w:rsidRDefault="00780E06">
      <w:pPr>
        <w:spacing w:after="0"/>
        <w:jc w:val="both"/>
      </w:pPr>
      <w:bookmarkStart w:id="45" w:name="z66"/>
      <w:bookmarkEnd w:id="44"/>
      <w:r>
        <w:rPr>
          <w:color w:val="000000"/>
          <w:sz w:val="28"/>
        </w:rPr>
        <w:t xml:space="preserve">       6. Су объектілерінің аумағы арқ</w:t>
      </w:r>
      <w:r>
        <w:rPr>
          <w:color w:val="000000"/>
          <w:sz w:val="28"/>
        </w:rPr>
        <w:t>ылы көліктік немесе инженерлік коммуникациялар салу жобалары тасқын суларды өткізуді, су объектілерін пайдалану режимін, судың ластануын, қоқыстануын және сарқылуын болғызбауды, олардың зиянды әсерінің алдын алуды қамтамасыз ететін іс-шаралардың жүргізілуі</w:t>
      </w:r>
      <w:r>
        <w:rPr>
          <w:color w:val="000000"/>
          <w:sz w:val="28"/>
        </w:rPr>
        <w:t xml:space="preserve">н көздеуге тиіс. </w:t>
      </w:r>
    </w:p>
    <w:p w:rsidR="00DE759B" w:rsidRDefault="00780E06">
      <w:pPr>
        <w:spacing w:after="0"/>
        <w:jc w:val="both"/>
      </w:pPr>
      <w:bookmarkStart w:id="46" w:name="z67"/>
      <w:bookmarkEnd w:id="45"/>
      <w:r>
        <w:rPr>
          <w:color w:val="000000"/>
          <w:sz w:val="28"/>
        </w:rPr>
        <w:t xml:space="preserve">       Көрсетілген жобалар бассейндік инспекциялармен, қоршаған ортаны қорғау саласындағы уәкілетті органмен, жер қойнауын зерттеу жөніндегі уәкілетті органмен, халықтың санитариялық-эпидемиологиялық саламаттылығы саласындағы мемлекеттік </w:t>
      </w:r>
      <w:r>
        <w:rPr>
          <w:color w:val="000000"/>
          <w:sz w:val="28"/>
        </w:rPr>
        <w:t xml:space="preserve">органмен, энергиямен жабдықтау саласындағы уәкілетті органмен келісілуге жатады. </w:t>
      </w:r>
    </w:p>
    <w:p w:rsidR="00DE759B" w:rsidRDefault="00780E06">
      <w:pPr>
        <w:spacing w:after="0"/>
        <w:jc w:val="both"/>
      </w:pPr>
      <w:bookmarkStart w:id="47" w:name="z68"/>
      <w:bookmarkEnd w:id="46"/>
      <w:r>
        <w:rPr>
          <w:color w:val="000000"/>
          <w:sz w:val="28"/>
        </w:rPr>
        <w:t>      7. Қазақстан Республикасының заңнамасында белгіленген тәртіппен келісілген және салалық сараптамалардың түйіндерін қамтитын, құрылыс жобаларына (техникалық-экономикалық</w:t>
      </w:r>
      <w:r>
        <w:rPr>
          <w:color w:val="000000"/>
          <w:sz w:val="28"/>
        </w:rPr>
        <w:t xml:space="preserve"> негіздемелерге, жобалау-сметалық құжаттамаға) ведомстводан тыс кешенді сараптаманың оң қорытындысы алынған жобалар болмаса, су қорғау аймақтары мен белдеулерінде кәсіпорындар, ғимараттар, құрылыстар мен коммуникациялар салуға (реконструкциялауға, күрделі </w:t>
      </w:r>
      <w:r>
        <w:rPr>
          <w:color w:val="000000"/>
          <w:sz w:val="28"/>
        </w:rPr>
        <w:t>жөндеуге) тыйым салынады.</w:t>
      </w:r>
    </w:p>
    <w:p w:rsidR="00DE759B" w:rsidRDefault="00780E06">
      <w:pPr>
        <w:spacing w:after="0"/>
        <w:jc w:val="both"/>
      </w:pPr>
      <w:bookmarkStart w:id="48" w:name="z69"/>
      <w:bookmarkEnd w:id="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8. Су объектiлерiндегi немесе су қорғау аймақтарындағы су объектiлерiнiң жай-күйiне әсер ететiн құрылыс, түбiн тереңдету және жарылыс жұмыстары, пайдалы қазбаларды және басқа да ресурстарды өндiру, кабельдердi, құбырлар мен </w:t>
      </w:r>
      <w:r>
        <w:rPr>
          <w:color w:val="000000"/>
          <w:sz w:val="28"/>
        </w:rPr>
        <w:t>басқа да коммуникацияларды төсеу, орман ағаштарын кесу, бұрғылау және өзге де жұмыстар бассейндік инспекциялармен, қоршаған ортаны қорғау саласындағы уәкiлеттi мемлекеттiк органмен, халықтың санитариялық-эпидемиологиялық саламаттылығы саласындағы мемлекетт</w:t>
      </w:r>
      <w:r>
        <w:rPr>
          <w:color w:val="000000"/>
          <w:sz w:val="28"/>
        </w:rPr>
        <w:t>ік органмен, облыстың (республикалық маңызы бар қаланың, астананың) жергiлiктi атқарушы органдарымен, кеме қатынасына жатқызылған су объектiлерiнде - қосымша су көлiгi органдарымен де келiсiм бойынша жүргiзiледi.</w:t>
      </w:r>
      <w:proofErr w:type="gramEnd"/>
    </w:p>
    <w:p w:rsidR="00DE759B" w:rsidRDefault="00780E06">
      <w:pPr>
        <w:spacing w:after="0"/>
        <w:jc w:val="both"/>
      </w:pPr>
      <w:bookmarkStart w:id="49" w:name="z70"/>
      <w:bookmarkEnd w:id="48"/>
      <w:r>
        <w:rPr>
          <w:color w:val="000000"/>
          <w:sz w:val="28"/>
        </w:rPr>
        <w:lastRenderedPageBreak/>
        <w:t xml:space="preserve">      9. Су объектiлерiнде және олардың су </w:t>
      </w:r>
      <w:r>
        <w:rPr>
          <w:color w:val="000000"/>
          <w:sz w:val="28"/>
        </w:rPr>
        <w:t>қорғау аймақтарында жұмыстар жүргiзу тәртiбi су объектiлерiнiң жай-күйiн, қоршаған ортаның экологиялық тұрақтылығын сақтау талаптарын ескере отырып, бассейндік инспекциялармен, қоршаған ортаны қорғау саласындағы уәкiлеттi мемлекеттiк органмен, халықтың сан</w:t>
      </w:r>
      <w:r>
        <w:rPr>
          <w:color w:val="000000"/>
          <w:sz w:val="28"/>
        </w:rPr>
        <w:t>итариялық-эпидемиологиялық саламаттылығы саласындағы мемлекеттік органмен, облыстың (республикалық маңызы бар қаланың, астананың) жергiлiктi атқарушы органдарымен және өзге де мүдделi мемлекеттiк органдармен келiсiм бойынша әрбiр су объектiсi бойынша жеке-</w:t>
      </w:r>
      <w:r>
        <w:rPr>
          <w:color w:val="000000"/>
          <w:sz w:val="28"/>
        </w:rPr>
        <w:t>дара айқындалады.</w:t>
      </w:r>
    </w:p>
    <w:bookmarkEnd w:id="49"/>
    <w:p w:rsidR="00DE759B" w:rsidRDefault="00780E06">
      <w:pPr>
        <w:spacing w:after="0"/>
      </w:pPr>
      <w:r>
        <w:br/>
      </w:r>
      <w:r>
        <w:br/>
      </w:r>
    </w:p>
    <w:p w:rsidR="00DE759B" w:rsidRDefault="00780E06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DE759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59B"/>
    <w:rsid w:val="00780E06"/>
    <w:rsid w:val="00D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C3BA2-2B45-4E7D-877A-3081E657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2785</Words>
  <Characters>15876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2023-12-13T10:56:00Z</dcterms:created>
  <dcterms:modified xsi:type="dcterms:W3CDTF">2023-12-13T10:58:00Z</dcterms:modified>
</cp:coreProperties>
</file>