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6" w:rsidRDefault="00FD5DC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:rsidR="008D7B06" w:rsidRPr="00BB6584" w:rsidRDefault="00BB6584">
      <w:pPr>
        <w:spacing w:after="0"/>
        <w:rPr>
          <w:rStyle w:val="ab"/>
          <w:lang w:val="ru-RU"/>
        </w:rPr>
      </w:pPr>
      <w:r>
        <w:rPr>
          <w:b/>
          <w:color w:val="000000"/>
          <w:sz w:val="28"/>
          <w:lang w:val="ru-RU"/>
        </w:rPr>
        <w:fldChar w:fldCharType="begin"/>
      </w:r>
      <w:r>
        <w:rPr>
          <w:b/>
          <w:color w:val="000000"/>
          <w:sz w:val="28"/>
          <w:lang w:val="ru-RU"/>
        </w:rPr>
        <w:instrText xml:space="preserve"> HYPERLINK "v2300033645.15-11-2023.rus.docx" </w:instrText>
      </w:r>
      <w:r>
        <w:rPr>
          <w:b/>
          <w:color w:val="000000"/>
          <w:sz w:val="28"/>
          <w:lang w:val="ru-RU"/>
        </w:rPr>
      </w:r>
      <w:r>
        <w:rPr>
          <w:b/>
          <w:color w:val="000000"/>
          <w:sz w:val="28"/>
          <w:lang w:val="ru-RU"/>
        </w:rPr>
        <w:fldChar w:fldCharType="separate"/>
      </w:r>
      <w:r w:rsidR="00FD5DC4" w:rsidRPr="00BB6584">
        <w:rPr>
          <w:rStyle w:val="ab"/>
          <w:b/>
          <w:sz w:val="28"/>
          <w:lang w:val="ru-RU"/>
        </w:rPr>
        <w:t>Об утверждении Методики оценки воздействия на окружающую среду в районах падения отделяющихся частей ракет-носителей</w:t>
      </w:r>
    </w:p>
    <w:p w:rsidR="008D7B06" w:rsidRPr="00FD5DC4" w:rsidRDefault="00FD5DC4">
      <w:pPr>
        <w:spacing w:after="0"/>
        <w:jc w:val="both"/>
        <w:rPr>
          <w:lang w:val="ru-RU"/>
        </w:rPr>
      </w:pPr>
      <w:r w:rsidRPr="00BB6584">
        <w:rPr>
          <w:rStyle w:val="ab"/>
          <w:sz w:val="28"/>
          <w:lang w:val="ru-RU"/>
        </w:rPr>
        <w:t>Приказ Министра экологии и природных ресурсов Республики Казахстан от 15 ноября 2023 года № 321.</w:t>
      </w:r>
      <w:r w:rsidR="00BB6584">
        <w:rPr>
          <w:b/>
          <w:color w:val="000000"/>
          <w:sz w:val="28"/>
          <w:lang w:val="ru-RU"/>
        </w:rPr>
        <w:fldChar w:fldCharType="end"/>
      </w:r>
      <w:bookmarkEnd w:id="0"/>
      <w:r w:rsidRPr="00FD5DC4">
        <w:rPr>
          <w:color w:val="000000"/>
          <w:sz w:val="28"/>
          <w:lang w:val="ru-RU"/>
        </w:rPr>
        <w:t xml:space="preserve"> Зарегистрирован в Министерстве юстиции Республики Казахстан 15 ноября 2023 года № 33645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" w:name="z4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В соответствии с подпунктом 6 статьи 87 Экологического кодекса Республики Казахстан, ПРИКАЗЫВАЮ: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" w:name="z5"/>
      <w:bookmarkEnd w:id="1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1. Утвердить Методику оценки воздействия на окружающую среду в районах падения отделяющихся частей ракет-носителей согласно приложению к настоящему приказу.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2. Комитету экологического регулирования и </w:t>
      </w:r>
      <w:proofErr w:type="gramStart"/>
      <w:r w:rsidRPr="00FD5DC4">
        <w:rPr>
          <w:color w:val="000000"/>
          <w:sz w:val="28"/>
          <w:lang w:val="ru-RU"/>
        </w:rPr>
        <w:t>контроля Министерства экологии</w:t>
      </w:r>
      <w:proofErr w:type="gramEnd"/>
      <w:r w:rsidRPr="00FD5DC4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FD5DC4">
        <w:rPr>
          <w:color w:val="000000"/>
          <w:sz w:val="28"/>
          <w:lang w:val="ru-RU"/>
        </w:rPr>
        <w:t>интернет-ресурсе</w:t>
      </w:r>
      <w:proofErr w:type="spellEnd"/>
      <w:r w:rsidRPr="00FD5DC4">
        <w:rPr>
          <w:color w:val="000000"/>
          <w:sz w:val="28"/>
          <w:lang w:val="ru-RU"/>
        </w:rPr>
        <w:t xml:space="preserve"> Министерства экологии и природных ресурсов Республики Казахстан после его официального опубликования;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D7B0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D7B06" w:rsidRPr="00FD5DC4" w:rsidRDefault="00FD5DC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D5DC4">
              <w:rPr>
                <w:i/>
                <w:color w:val="000000"/>
                <w:sz w:val="20"/>
                <w:lang w:val="ru-RU"/>
              </w:rPr>
              <w:t xml:space="preserve"> Министр экологии</w:t>
            </w: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D5DC4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FD5DC4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8D7B06" w:rsidRPr="00FD5DC4" w:rsidRDefault="008D7B06">
            <w:pPr>
              <w:spacing w:after="0"/>
              <w:rPr>
                <w:lang w:val="ru-RU"/>
              </w:rPr>
            </w:pPr>
          </w:p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Нысанбаев</w:t>
            </w:r>
            <w:proofErr w:type="spellEnd"/>
          </w:p>
        </w:tc>
      </w:tr>
    </w:tbl>
    <w:p w:rsidR="008D7B06" w:rsidRDefault="00FD5DC4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"СОГЛАСОВАН"</w:t>
      </w:r>
    </w:p>
    <w:bookmarkEnd w:id="9"/>
    <w:p w:rsidR="008D7B06" w:rsidRDefault="00FD5DC4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инноваций</w:t>
      </w:r>
      <w:proofErr w:type="spellEnd"/>
    </w:p>
    <w:p w:rsidR="008D7B06" w:rsidRDefault="00FD5DC4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аэрокосмической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</w:p>
    <w:p w:rsidR="008D7B06" w:rsidRDefault="00FD5DC4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D7B06" w:rsidRPr="00FD5D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0"/>
              <w:jc w:val="center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Приложение к приказу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Министр экологии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и природных ресурсов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от 15 ноября 2023 года № 321</w:t>
            </w:r>
          </w:p>
        </w:tc>
      </w:tr>
    </w:tbl>
    <w:p w:rsidR="008D7B06" w:rsidRPr="00FD5DC4" w:rsidRDefault="00FD5DC4">
      <w:pPr>
        <w:spacing w:after="0"/>
        <w:rPr>
          <w:lang w:val="ru-RU"/>
        </w:rPr>
      </w:pPr>
      <w:bookmarkStart w:id="10" w:name="z15"/>
      <w:r w:rsidRPr="00FD5DC4">
        <w:rPr>
          <w:b/>
          <w:color w:val="000000"/>
          <w:lang w:val="ru-RU"/>
        </w:rPr>
        <w:t xml:space="preserve"> Методика оценки воздействия на окружающую среду в районах падения отделяющихся частей ракет-носителей</w:t>
      </w:r>
    </w:p>
    <w:p w:rsidR="008D7B06" w:rsidRPr="00FD5DC4" w:rsidRDefault="00FD5DC4">
      <w:pPr>
        <w:spacing w:after="0"/>
        <w:rPr>
          <w:lang w:val="ru-RU"/>
        </w:rPr>
      </w:pPr>
      <w:bookmarkStart w:id="11" w:name="z16"/>
      <w:bookmarkEnd w:id="10"/>
      <w:r w:rsidRPr="00FD5DC4">
        <w:rPr>
          <w:b/>
          <w:color w:val="000000"/>
          <w:lang w:val="ru-RU"/>
        </w:rPr>
        <w:t xml:space="preserve"> Глава 1. Общие положения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2" w:name="z17"/>
      <w:bookmarkEnd w:id="11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1. Методика проведения оценки воздействия на окружающую среду в районах падения отделяющихся частей ракет-носителей (далее - Методика) разработана в соответствии с подпунктом 6) статьи 87 Экологического кодекса Республики Казахстан (далее - Кодекс) и определяет порядок и механизм проведения оценки воздействия на окружающую среду в районах падения отделяющихся частей ракет-носителей.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2. В настоящей Методике используются следующие понятия и определения: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космодром "Байконур" - территория, являющаяся составной частью космической инфраструктуры и включает технические, стартовые, посадочные комплексы, земельные участки, предназначенные для подготовки и осуществления запусков космических объектов;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комплекс "Байконур" - испытательные, технологические, научные, производственно-технические, социальные и обеспечивающие объекты космодрома "Байконур" и город Байконур с движимым и недвижимым имуществом;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уполномоченный орган в области космической деятельности (далее – уполномоченный орган) – центральный исполнительный орган, осуществляющий руководство в области космической деятельности, а также в пределах, предусмотренных законодательством Республики Казахстан – межотраслевую координацию.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7" w:name="z22"/>
      <w:bookmarkEnd w:id="16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4) район обследования – территория, определенная заказчиком для проведения работ оценки воздействия на окружающую среду, с указанием географических координат поворотных точек обследуемого земельного участка, в рамках которой оцениваются последствия воздействия ракетно-космической деятельности в районе падения отделяющихся частей ракет-носителей, сопредельной территории, воздействие пуска ракет-носителя на территорию космодрома "Байконур" и </w:t>
      </w:r>
      <w:proofErr w:type="spellStart"/>
      <w:r w:rsidRPr="00FD5DC4">
        <w:rPr>
          <w:color w:val="000000"/>
          <w:sz w:val="28"/>
          <w:lang w:val="ru-RU"/>
        </w:rPr>
        <w:t>подтрассовых</w:t>
      </w:r>
      <w:proofErr w:type="spellEnd"/>
      <w:r w:rsidRPr="00FD5DC4">
        <w:rPr>
          <w:color w:val="000000"/>
          <w:sz w:val="28"/>
          <w:lang w:val="ru-RU"/>
        </w:rPr>
        <w:t xml:space="preserve"> территорий.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5) заказчик проектной документации оценки воздействия на окружающую среду (далее – заказчик) - лицо, отвечающее за подготовку документации по намечаемой деятельности и представляющее документацию по намечаемой деятельности на экологическую экспертизу;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6) ракета-носитель – техническое устройство, предназначенное для вывода космических аппаратов в космическое пространство;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7) отделяющиеся части ракет-носителя - конструктивные элементы ракеты, отделяющиеся от нее в процессе штатного функционирования на активном участке траектории полета;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8) район падения отделяющихся частей ракет-носителей – земельный участок, на который падают (приземляются) отработавшие и отделившиеся в полете элементы и (или) фрагменты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9) оценка воздействия на окружающую среду в районах падения отделяющихся частей ракет-носителей (далее - оценка воздействия на окружающую среду) - процесс выявления, изучения, описания и оценки на основе соответствующих исследований возможных существенных воздействий ракетно-космической деятельности в позиционном районе космодрома "Байконур", </w:t>
      </w:r>
      <w:proofErr w:type="spellStart"/>
      <w:r w:rsidRPr="00FD5DC4">
        <w:rPr>
          <w:color w:val="000000"/>
          <w:sz w:val="28"/>
          <w:lang w:val="ru-RU"/>
        </w:rPr>
        <w:t>подтрассовых</w:t>
      </w:r>
      <w:proofErr w:type="spellEnd"/>
      <w:r w:rsidRPr="00FD5DC4">
        <w:rPr>
          <w:color w:val="000000"/>
          <w:sz w:val="28"/>
          <w:lang w:val="ru-RU"/>
        </w:rPr>
        <w:t xml:space="preserve"> территорий, в районе падения отделяющихся частей ракет-носителей, сопредельной территории на окружающую среду и здоровье человека, разработки мер по предотвращению неблагоприятных последствий (уничтожения, деградации, повреждения и истощения естественных экологических систем и природных ресурсов), оздоровлению окружающей среды с учетом требований экологического законодательства Республики Казахстан;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10) аварийная зона трассы - фигура на поверхности земли, вытянутая вдоль аварийной трассы и ограниченная левой и правой границами максимального (с заданной вероятностью) бокового разброса точек падения ракет-носителя. Ширина аварийной зоны определяется нештатными ситуациями, приводящими к максимальному отклонению </w:t>
      </w:r>
      <w:proofErr w:type="spellStart"/>
      <w:r w:rsidRPr="00FD5DC4">
        <w:rPr>
          <w:color w:val="000000"/>
          <w:sz w:val="28"/>
          <w:lang w:val="ru-RU"/>
        </w:rPr>
        <w:t>полҰта</w:t>
      </w:r>
      <w:proofErr w:type="spellEnd"/>
      <w:r w:rsidRPr="00FD5DC4">
        <w:rPr>
          <w:color w:val="000000"/>
          <w:sz w:val="28"/>
          <w:lang w:val="ru-RU"/>
        </w:rPr>
        <w:t xml:space="preserve"> ракет-носителя в боковом направлении;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11) трасса пуска - проекция траектории полета ракеты космического назначения на земную поверхность;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12) сопредельная территория – территория, прилегающая к району падения на расстоянии не менее 40 километров от границы района падения;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3. Обозначения и сокращения, используемые в Методике: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НДМГ - несимметричный </w:t>
      </w:r>
      <w:proofErr w:type="spellStart"/>
      <w:r w:rsidRPr="00FD5DC4">
        <w:rPr>
          <w:color w:val="000000"/>
          <w:sz w:val="28"/>
          <w:lang w:val="ru-RU"/>
        </w:rPr>
        <w:t>демитилгидразин</w:t>
      </w:r>
      <w:proofErr w:type="spellEnd"/>
      <w:r w:rsidRPr="00FD5DC4">
        <w:rPr>
          <w:color w:val="000000"/>
          <w:sz w:val="28"/>
          <w:lang w:val="ru-RU"/>
        </w:rPr>
        <w:t>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га</w:t>
      </w:r>
      <w:proofErr w:type="gramEnd"/>
      <w:r w:rsidRPr="00FD5DC4">
        <w:rPr>
          <w:color w:val="000000"/>
          <w:sz w:val="28"/>
          <w:lang w:val="ru-RU"/>
        </w:rPr>
        <w:t xml:space="preserve"> – гектар;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км</w:t>
      </w:r>
      <w:proofErr w:type="gramEnd"/>
      <w:r w:rsidRPr="00FD5DC4">
        <w:rPr>
          <w:color w:val="000000"/>
          <w:sz w:val="28"/>
          <w:lang w:val="ru-RU"/>
        </w:rPr>
        <w:t xml:space="preserve"> – километр;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мг</w:t>
      </w:r>
      <w:proofErr w:type="gramEnd"/>
      <w:r w:rsidRPr="00FD5DC4">
        <w:rPr>
          <w:color w:val="000000"/>
          <w:sz w:val="28"/>
          <w:lang w:val="ru-RU"/>
        </w:rPr>
        <w:t>/кг - миллиграмм на килограмм;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мм</w:t>
      </w:r>
      <w:proofErr w:type="gramEnd"/>
      <w:r w:rsidRPr="00FD5DC4">
        <w:rPr>
          <w:color w:val="000000"/>
          <w:sz w:val="28"/>
          <w:lang w:val="ru-RU"/>
        </w:rPr>
        <w:t xml:space="preserve"> – миллиметр.</w:t>
      </w:r>
    </w:p>
    <w:p w:rsidR="008D7B06" w:rsidRPr="00FD5DC4" w:rsidRDefault="00FD5DC4">
      <w:pPr>
        <w:spacing w:after="0"/>
        <w:rPr>
          <w:lang w:val="ru-RU"/>
        </w:rPr>
      </w:pPr>
      <w:bookmarkStart w:id="32" w:name="z37"/>
      <w:bookmarkEnd w:id="31"/>
      <w:r w:rsidRPr="00FD5DC4">
        <w:rPr>
          <w:b/>
          <w:color w:val="000000"/>
          <w:lang w:val="ru-RU"/>
        </w:rPr>
        <w:t xml:space="preserve"> Глава 2. Порядок проведения оценки воздействия на окружающую среду в районах падения отделяющихся частей ракет-носителей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3" w:name="z38"/>
      <w:bookmarkEnd w:id="32"/>
      <w:r w:rsidRPr="00FD5DC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4. Разработка оценки воздействия на окружающую среду осуществляется физическими и (или) юридическими лицами, имеющими лицензию на выполнение работ и оказание услуг в области охраны окружающей среды в соответствии с Законом Республики Казахстан "О разрешениях и уведомлениях".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5. Проведение оценки воздействия на окружающую среду в районах падения отделяющихся частей ракет-носителей включает: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подготовительные работы оценки воздействия на окружающую среду;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планирования оценки воздействия на окружающую среду;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заключительный этап оценки воздействия на окружающую среду.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6. Подготовительные работы оценки воздействия на окружающую среду содержат: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определение</w:t>
      </w:r>
      <w:proofErr w:type="gramEnd"/>
      <w:r w:rsidRPr="00FD5DC4">
        <w:rPr>
          <w:color w:val="000000"/>
          <w:sz w:val="28"/>
          <w:lang w:val="ru-RU"/>
        </w:rPr>
        <w:t xml:space="preserve"> целей, задач, объектов и сроков проведения оценки воздействия на окружающую среду, осуществляемых в рамках технического задания на проведение оценки воздействия на окружающую среду;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подготовка предварительной оценки воздействия на окружающую среду содержащей краткое описание, анализ альтернативных вариантов, данные о местоположении, координаты, общие сведения об окружающей и социально-экономической среде, содержащие ландшафтную характеристику, земельно-региональные особенности территории; данные о состоянии окружающей среды, антропогенного нарушения компонентов, особых условиях (наличие повышенной сейсмичности, опасных природных явлений и процессов); характеристику природной ценности района намечаемой деятельности, историко-культурной значимости, наличие особо охраняемых природных территорий и объектов; материалы о социально-экономических особенностях территории (хозяйственное, градостроительное использование территории);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анализ</w:t>
      </w:r>
      <w:proofErr w:type="gramEnd"/>
      <w:r w:rsidRPr="00FD5DC4">
        <w:rPr>
          <w:color w:val="000000"/>
          <w:sz w:val="28"/>
          <w:lang w:val="ru-RU"/>
        </w:rPr>
        <w:t xml:space="preserve"> альтернативных вариантов предусматривает проектирование нескольких трасс пуска ракет-носителя и районов падения отделяющихся частей ракет-носителей для обеспечения безопасности населения.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7. Предварительная оценка воздействия на окружающую среду с альтернативными вариантами направляется в заинтересованные государственные органы либо проводятся консультации с ними.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8. Государственные органы в течение тридцати рабочих дней с даты поступления предварительной оценки воздействия на окружающую среду с альтернативными вариантами представляют ответ о результатах их рассмотрения.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4" w:name="z49"/>
      <w:bookmarkEnd w:id="43"/>
      <w:r w:rsidRPr="00FD5DC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9. По результатам рассмотрения государственными органами, заказчиком исключаются варианты с риском причинения вреда жизни и здоровью населения, возникновения чрезвычайной ситуации, уничтожения или потери биоразнообразия в части объектов растительного и (или) животного мира или их сообществ, являющихся редкими или уникальными.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10. Планирование оценки воздействия на окружающую среду включает: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предварительный</w:t>
      </w:r>
      <w:proofErr w:type="gramEnd"/>
      <w:r w:rsidRPr="00FD5DC4">
        <w:rPr>
          <w:color w:val="000000"/>
          <w:sz w:val="28"/>
          <w:lang w:val="ru-RU"/>
        </w:rPr>
        <w:t xml:space="preserve"> сбор, обобщение и организацию получения исходных данных по статистической и природоохранной документации космодрома "Байконур", района падения отделяющихся частей ракет-носителей и сопредельных территорий. На ранее использованном участке в качестве района падения, учитываются данные экологического паспорта районов падения отделяющихся частей ракет-носителей и мониторинга;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анализ</w:t>
      </w:r>
      <w:proofErr w:type="gramEnd"/>
      <w:r w:rsidRPr="00FD5DC4">
        <w:rPr>
          <w:color w:val="000000"/>
          <w:sz w:val="28"/>
          <w:lang w:val="ru-RU"/>
        </w:rPr>
        <w:t xml:space="preserve"> исходных данных, определение основных объектов для разработки оценки воздействия на окружающую среду, методик, программы и критериев проведения оценки;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уточнение</w:t>
      </w:r>
      <w:proofErr w:type="gramEnd"/>
      <w:r w:rsidRPr="00FD5DC4">
        <w:rPr>
          <w:color w:val="000000"/>
          <w:sz w:val="28"/>
          <w:lang w:val="ru-RU"/>
        </w:rPr>
        <w:t xml:space="preserve"> исходных данных непосредственно в районе падения отделяющихся частей ракет-носителей, окончательное формирование базы данных для проведения оценки воздействия на окружающую среду: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определяется структура системы производственного экологического контроля и управления на территории космодрома "Байконур", района падения отделяющихся частей ракет-носителей и сопредельных территорий;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устанавливаются аспекты и направления экологической деятельности на территории космодрома "Байконур", района падения отделяющихся частей ракет-носителей и сопредельных территорий;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проверяются наличие и характеристики экологической документации;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4) определяются существующие системы экологических приоритетов деятельности космодрома "Байконур";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5) анализируется ретроспектива экологической деятельности космодрома "Байконур" в данном районе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6) разрабатываются программы и маршруты обзорных туров по территории района падения отделяющихся частей ракет-носителей.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11. Заключительный этап оценки воздействия на окружающую среду включает: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анализ</w:t>
      </w:r>
      <w:proofErr w:type="gramEnd"/>
      <w:r w:rsidRPr="00FD5DC4">
        <w:rPr>
          <w:color w:val="000000"/>
          <w:sz w:val="28"/>
          <w:lang w:val="ru-RU"/>
        </w:rPr>
        <w:t xml:space="preserve"> и оценку полученных данных;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привлечение</w:t>
      </w:r>
      <w:proofErr w:type="gramEnd"/>
      <w:r w:rsidRPr="00FD5DC4">
        <w:rPr>
          <w:color w:val="000000"/>
          <w:sz w:val="28"/>
          <w:lang w:val="ru-RU"/>
        </w:rPr>
        <w:t xml:space="preserve"> к работе специалистов и экспертов;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разработку</w:t>
      </w:r>
      <w:proofErr w:type="gramEnd"/>
      <w:r w:rsidRPr="00FD5DC4">
        <w:rPr>
          <w:color w:val="000000"/>
          <w:sz w:val="28"/>
          <w:lang w:val="ru-RU"/>
        </w:rPr>
        <w:t xml:space="preserve"> рекомендаций по результатам проведенной оценки воздействия на окружающую среду;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анализ</w:t>
      </w:r>
      <w:proofErr w:type="gramEnd"/>
      <w:r w:rsidRPr="00FD5DC4">
        <w:rPr>
          <w:color w:val="000000"/>
          <w:sz w:val="28"/>
          <w:lang w:val="ru-RU"/>
        </w:rPr>
        <w:t xml:space="preserve"> возможности реализации предлагаемых рекомендаций совместно с заказчиком;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подготовка</w:t>
      </w:r>
      <w:proofErr w:type="gramEnd"/>
      <w:r w:rsidRPr="00FD5DC4">
        <w:rPr>
          <w:color w:val="000000"/>
          <w:sz w:val="28"/>
          <w:lang w:val="ru-RU"/>
        </w:rPr>
        <w:t xml:space="preserve"> и представление заказчику отчета по результатам проведенной оценки воздействия на окружающую среду;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участие</w:t>
      </w:r>
      <w:proofErr w:type="gramEnd"/>
      <w:r w:rsidRPr="00FD5DC4">
        <w:rPr>
          <w:color w:val="000000"/>
          <w:sz w:val="28"/>
          <w:lang w:val="ru-RU"/>
        </w:rPr>
        <w:t xml:space="preserve"> в составлении плана действий по итогам реализации оценки воздействия на окружающую среду.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62" w:name="z67"/>
      <w:bookmarkEnd w:id="61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12. Результатом оценки воздействия на окружающую среду является проект оценки воздействия на окружающую среду с выводом о допустимости воздействия намечаемой ракетно-космической деятельности на окружающую среду.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63" w:name="z68"/>
      <w:bookmarkEnd w:id="62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13. В состав оценки воздействия на окружающую среду входят проект оценки воздействия на окружающую среду, акты экспедиционных работ, протоколы исследований, протоколы испытаний проб, перечень растений в районе обследования, перечень животного мира в районе обследования, акт рекогносцировки района обследования, заключение о безопасности в районе падения отделяющихся частей ракет-носителей, картографические материалы, таблицы, составленные в соответствии с приложениями 1 и 2 к настоящей Методике (далее – материалы).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14. Материалы в течение 10 рабочих дней утверждаются заказчиком и направляются на согласование в уполномоченный орган.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15. Уполномоченный орган в течение тридцати рабочих дней с даты поступления материалов принимает одно из следующих решений и направляет данное решение в произвольной форме письмом: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о согласовании материалов;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о возврате на доработку материалов.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16. В случае возврата материалов уполномоченным органом, заказчик после доработки повторно направляет доработанные материалы в уполномоченный орган на согласование в соответствии с пунктом 14 настоящей Методики.</w:t>
      </w:r>
    </w:p>
    <w:p w:rsidR="008D7B06" w:rsidRPr="00FD5DC4" w:rsidRDefault="00FD5DC4">
      <w:pPr>
        <w:spacing w:after="0"/>
        <w:rPr>
          <w:lang w:val="ru-RU"/>
        </w:rPr>
      </w:pPr>
      <w:bookmarkStart w:id="69" w:name="z74"/>
      <w:bookmarkEnd w:id="68"/>
      <w:r w:rsidRPr="00FD5DC4">
        <w:rPr>
          <w:b/>
          <w:color w:val="000000"/>
          <w:lang w:val="ru-RU"/>
        </w:rPr>
        <w:t xml:space="preserve"> Глава 3. Механизм проведения оценки воздействия на окружающую среду в районах падения отделяющихся частей ракет-носителей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70" w:name="z75"/>
      <w:bookmarkEnd w:id="69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17. В рамках оценки воздействия на окружающую среду устанавливается: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возможность</w:t>
      </w:r>
      <w:proofErr w:type="gramEnd"/>
      <w:r w:rsidRPr="00FD5DC4">
        <w:rPr>
          <w:color w:val="000000"/>
          <w:sz w:val="28"/>
          <w:lang w:val="ru-RU"/>
        </w:rPr>
        <w:t xml:space="preserve"> негативного воздействия ракетно-космической деятельности на окружающую среду и здоровье населения;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степень</w:t>
      </w:r>
      <w:proofErr w:type="gramEnd"/>
      <w:r w:rsidRPr="00FD5DC4">
        <w:rPr>
          <w:color w:val="000000"/>
          <w:sz w:val="28"/>
          <w:lang w:val="ru-RU"/>
        </w:rPr>
        <w:t xml:space="preserve"> обеспечения защищенности населения и изучаемой территории (включая расположенные на ней природные и производственно-хозяйственные объекты, объекты социальной инфраструктуры) от угроз со стороны ракетно-космической деятельности;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степень</w:t>
      </w:r>
      <w:proofErr w:type="gramEnd"/>
      <w:r w:rsidRPr="00FD5DC4">
        <w:rPr>
          <w:color w:val="000000"/>
          <w:sz w:val="28"/>
          <w:lang w:val="ru-RU"/>
        </w:rPr>
        <w:t xml:space="preserve"> защищенности окружающей среды и населения изучаемой территории от чрезвычайных ситуаций, возникающих при осуществлении ракетно-космической деятельности;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собственная</w:t>
      </w:r>
      <w:proofErr w:type="gramEnd"/>
      <w:r w:rsidRPr="00FD5DC4">
        <w:rPr>
          <w:color w:val="000000"/>
          <w:sz w:val="28"/>
          <w:lang w:val="ru-RU"/>
        </w:rPr>
        <w:t xml:space="preserve"> стратегия космодрома "Байконур" по охране окружающей среды и здоровья населения, проживающего в районе воздействия района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наличие</w:t>
      </w:r>
      <w:proofErr w:type="gramEnd"/>
      <w:r w:rsidRPr="00FD5DC4">
        <w:rPr>
          <w:color w:val="000000"/>
          <w:sz w:val="28"/>
          <w:lang w:val="ru-RU"/>
        </w:rPr>
        <w:t xml:space="preserve"> мероприятий по охране окружающей среды и здоровья населения, проживающего в районе воздействия района падения отделяющихся частей ракет-носителей.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18. В процессе оценки воздействия на окружающую среду: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проводятся: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покомпонентный</w:t>
      </w:r>
      <w:proofErr w:type="gramEnd"/>
      <w:r w:rsidRPr="00FD5DC4">
        <w:rPr>
          <w:color w:val="000000"/>
          <w:sz w:val="28"/>
          <w:lang w:val="ru-RU"/>
        </w:rPr>
        <w:t xml:space="preserve"> анализ состояния окружающей среды;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инвентаризация</w:t>
      </w:r>
      <w:proofErr w:type="gramEnd"/>
      <w:r w:rsidRPr="00FD5DC4">
        <w:rPr>
          <w:color w:val="000000"/>
          <w:sz w:val="28"/>
          <w:lang w:val="ru-RU"/>
        </w:rPr>
        <w:t xml:space="preserve"> источников негативного воздействия на окружающую среду;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устанавливаются: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все</w:t>
      </w:r>
      <w:proofErr w:type="gramEnd"/>
      <w:r w:rsidRPr="00FD5DC4">
        <w:rPr>
          <w:color w:val="000000"/>
          <w:sz w:val="28"/>
          <w:lang w:val="ru-RU"/>
        </w:rPr>
        <w:t xml:space="preserve"> виды воздействия ракетно-космической деятельности на компоненты окружающей среды изучаемой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экологические</w:t>
      </w:r>
      <w:proofErr w:type="gramEnd"/>
      <w:r w:rsidRPr="00FD5DC4">
        <w:rPr>
          <w:color w:val="000000"/>
          <w:sz w:val="28"/>
          <w:lang w:val="ru-RU"/>
        </w:rPr>
        <w:t>, социальные и экономические последствия ракетно-космической деятельности для изучаемой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уровень</w:t>
      </w:r>
      <w:proofErr w:type="gramEnd"/>
      <w:r w:rsidRPr="00FD5DC4">
        <w:rPr>
          <w:color w:val="000000"/>
          <w:sz w:val="28"/>
          <w:lang w:val="ru-RU"/>
        </w:rPr>
        <w:t xml:space="preserve"> воздействия на компоненты окружающей среды и здоровье населения в районе космодрома "Байконур", </w:t>
      </w:r>
      <w:proofErr w:type="spellStart"/>
      <w:r w:rsidRPr="00FD5DC4">
        <w:rPr>
          <w:color w:val="000000"/>
          <w:sz w:val="28"/>
          <w:lang w:val="ru-RU"/>
        </w:rPr>
        <w:t>подтрассовых</w:t>
      </w:r>
      <w:proofErr w:type="spellEnd"/>
      <w:r w:rsidRPr="00FD5DC4">
        <w:rPr>
          <w:color w:val="000000"/>
          <w:sz w:val="28"/>
          <w:lang w:val="ru-RU"/>
        </w:rPr>
        <w:t xml:space="preserve"> территорий, района падения отделяющихся частей ракет-носителей и сопредельной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разрабатываются: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предложения</w:t>
      </w:r>
      <w:proofErr w:type="gramEnd"/>
      <w:r w:rsidRPr="00FD5DC4">
        <w:rPr>
          <w:color w:val="000000"/>
          <w:sz w:val="28"/>
          <w:lang w:val="ru-RU"/>
        </w:rPr>
        <w:t xml:space="preserve"> к системе мероприятий по техническим, технологическим и природоохранным направлениям деятельности, обеспечивающими оздоровление окружающей среды, улучшение экологических условий проживания населения в районе падения отделяющихся частей ракет-носителей и сопредельных территорий;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рекомендации</w:t>
      </w:r>
      <w:proofErr w:type="gramEnd"/>
      <w:r w:rsidRPr="00FD5DC4">
        <w:rPr>
          <w:color w:val="000000"/>
          <w:sz w:val="28"/>
          <w:lang w:val="ru-RU"/>
        </w:rPr>
        <w:t xml:space="preserve"> по перспективному режиму работ по осуществлению ракетно-космической деятельности на объектах космодрома "Байконур" и совершенствованию систем производственного и государственного мониторинга.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19. В процессе сбора исходных данных для осуществления оценки воздействия на окружающую среду в районе падения отделяющихся частей ракет-носителей и сопредельной территории учитываются следующие условия: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</w:t>
      </w:r>
      <w:proofErr w:type="gramEnd"/>
      <w:r w:rsidRPr="00FD5DC4">
        <w:rPr>
          <w:color w:val="000000"/>
          <w:sz w:val="28"/>
          <w:lang w:val="ru-RU"/>
        </w:rPr>
        <w:t xml:space="preserve"> штатных (нормальных) ситуациях запуска ракет-носителей с космодрома "Байконур" отсутствуют радиоактивные элементы в отделяющихся частях ракет-</w:t>
      </w:r>
      <w:r w:rsidRPr="00FD5DC4">
        <w:rPr>
          <w:color w:val="000000"/>
          <w:sz w:val="28"/>
          <w:lang w:val="ru-RU"/>
        </w:rPr>
        <w:lastRenderedPageBreak/>
        <w:t>носителя в связи с чем сбор сведений об источниках радиоизлучения не требуется;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</w:t>
      </w:r>
      <w:proofErr w:type="gramEnd"/>
      <w:r w:rsidRPr="00FD5DC4">
        <w:rPr>
          <w:color w:val="000000"/>
          <w:sz w:val="28"/>
          <w:lang w:val="ru-RU"/>
        </w:rPr>
        <w:t xml:space="preserve"> нештатных (аварийных) ситуациях при пуске ракет космического назначения с космодрома "Байконур" обязательно получение полных сведений о частях ракет космического назначения, содержащих радиоактивные элементы.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20. В оценке воздействия на окружающую среду представляются материалы, обосновывающие экологическую безопасность ракетно-космической деятельности, включающие: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91" w:name="z96"/>
      <w:bookmarkEnd w:id="90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анализ</w:t>
      </w:r>
      <w:proofErr w:type="gramEnd"/>
      <w:r w:rsidRPr="00FD5DC4">
        <w:rPr>
          <w:color w:val="000000"/>
          <w:sz w:val="28"/>
          <w:lang w:val="ru-RU"/>
        </w:rPr>
        <w:t xml:space="preserve"> соответствия планируемой деятельности экологическим требованиям, установленным Кодексом;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аналоговые</w:t>
      </w:r>
      <w:proofErr w:type="gramEnd"/>
      <w:r w:rsidRPr="00FD5DC4">
        <w:rPr>
          <w:color w:val="000000"/>
          <w:sz w:val="28"/>
          <w:lang w:val="ru-RU"/>
        </w:rPr>
        <w:t xml:space="preserve"> (опубликованные ранее) характеристики ракетной техники и ракетного топлива, в случае недостаточности или отсутствия соответствующих материалов заказчика;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информацию</w:t>
      </w:r>
      <w:proofErr w:type="gramEnd"/>
      <w:r w:rsidRPr="00FD5DC4">
        <w:rPr>
          <w:color w:val="000000"/>
          <w:sz w:val="28"/>
          <w:lang w:val="ru-RU"/>
        </w:rPr>
        <w:t xml:space="preserve"> по технологическому регламенту </w:t>
      </w:r>
      <w:proofErr w:type="spellStart"/>
      <w:r w:rsidRPr="00FD5DC4">
        <w:rPr>
          <w:color w:val="000000"/>
          <w:sz w:val="28"/>
          <w:lang w:val="ru-RU"/>
        </w:rPr>
        <w:t>детоксикации</w:t>
      </w:r>
      <w:proofErr w:type="spellEnd"/>
      <w:r w:rsidRPr="00FD5DC4">
        <w:rPr>
          <w:color w:val="000000"/>
          <w:sz w:val="28"/>
          <w:lang w:val="ru-RU"/>
        </w:rPr>
        <w:t xml:space="preserve"> почв, загрязненных планируемым к использованию ракетным топливом;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материалы</w:t>
      </w:r>
      <w:proofErr w:type="gramEnd"/>
      <w:r w:rsidRPr="00FD5DC4">
        <w:rPr>
          <w:color w:val="000000"/>
          <w:sz w:val="28"/>
          <w:lang w:val="ru-RU"/>
        </w:rPr>
        <w:t xml:space="preserve"> производственного экологического мониторинга в позиционном районе космодрома по объектам-аналогам проектируемых стартовых комплексов, заправочных станций;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оценку</w:t>
      </w:r>
      <w:proofErr w:type="gramEnd"/>
      <w:r w:rsidRPr="00FD5DC4">
        <w:rPr>
          <w:color w:val="000000"/>
          <w:sz w:val="28"/>
          <w:lang w:val="ru-RU"/>
        </w:rPr>
        <w:t xml:space="preserve"> воздействия аварийных ситуаций на объекты окружающей среды при различных сценариях нештатного пуска ракет космического назначения и комплекс мероприятий по ликвидации аварийных последствий;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расчеты</w:t>
      </w:r>
      <w:proofErr w:type="gramEnd"/>
      <w:r w:rsidRPr="00FD5DC4">
        <w:rPr>
          <w:color w:val="000000"/>
          <w:sz w:val="28"/>
          <w:lang w:val="ru-RU"/>
        </w:rPr>
        <w:t xml:space="preserve"> по определению нормативов эмиссий загрязняющих веществ и рассеиванию загрязняющих веществ в приземном слое атмосферы, определению залповых выбросов загрязняющих веществ при сгорании ракетного топлива ракет-носителя;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расчеты</w:t>
      </w:r>
      <w:proofErr w:type="gramEnd"/>
      <w:r w:rsidRPr="00FD5DC4">
        <w:rPr>
          <w:color w:val="000000"/>
          <w:sz w:val="28"/>
          <w:lang w:val="ru-RU"/>
        </w:rPr>
        <w:t xml:space="preserve"> залповых выбросов и рассеивания продуктов сгорания компонентов ракетного топлива, выполненные на основе свободного выбора программных средств и методик;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расчеты</w:t>
      </w:r>
      <w:proofErr w:type="gramEnd"/>
      <w:r w:rsidRPr="00FD5DC4">
        <w:rPr>
          <w:color w:val="000000"/>
          <w:sz w:val="28"/>
          <w:lang w:val="ru-RU"/>
        </w:rPr>
        <w:t xml:space="preserve"> залповых выбросов загрязняющих веществ при проливе компонентов ракетного топлива, при горении остатков топлива и неметаллических материалов конструкции отделяющихся частей ракет-носителей, выполненные на основе данных о гарантийных остатках компонентов ракетного топлива (аналогично выполняются расчеты для возможной аварийной ситуации);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расчеты</w:t>
      </w:r>
      <w:proofErr w:type="gramEnd"/>
      <w:r w:rsidRPr="00FD5DC4">
        <w:rPr>
          <w:color w:val="000000"/>
          <w:sz w:val="28"/>
          <w:lang w:val="ru-RU"/>
        </w:rPr>
        <w:t xml:space="preserve"> атмосферного загрязнения компонентами ракетного топлива и рассеивания загрязняющих веществ проводятся для одного пуска ракет-носителя и для отдельного места падения (приземления) фрагмента отделяющихся частей </w:t>
      </w:r>
      <w:r w:rsidRPr="00FD5DC4">
        <w:rPr>
          <w:color w:val="000000"/>
          <w:sz w:val="28"/>
          <w:lang w:val="ru-RU"/>
        </w:rPr>
        <w:lastRenderedPageBreak/>
        <w:t>ракет-носителей, выбросы компонентов ракетного топлива на нескольких местах падения отделяющихся частей ракет-носителей не подлежат суммации;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</w:t>
      </w:r>
      <w:proofErr w:type="gramEnd"/>
      <w:r w:rsidRPr="00FD5DC4">
        <w:rPr>
          <w:color w:val="000000"/>
          <w:sz w:val="28"/>
          <w:lang w:val="ru-RU"/>
        </w:rPr>
        <w:t xml:space="preserve"> рекомендациях по предупреждению аварийных ситуаций и ликвидации последствий указываются сроки проведения работ, алгоритмы действий по очистке и утилизации фрагментов отделяющихся частей ракет-носителей и токсичных отходов на местах падения (период принимаемых действий указывается в количественном временном выражении);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</w:t>
      </w:r>
      <w:proofErr w:type="gramEnd"/>
      <w:r w:rsidRPr="00FD5DC4">
        <w:rPr>
          <w:color w:val="000000"/>
          <w:sz w:val="28"/>
          <w:lang w:val="ru-RU"/>
        </w:rPr>
        <w:t xml:space="preserve"> оценке воздействия пусков ракет-носителей на животный и растительный мир в районе падения отделяющихся частей ракет-носителей указываются редкие и находящиеся под угрозой исчезновения виды растений и животных, обитающих на данной территории, предусматриваются мероприятия по минимизации воздействия пусков ракет-носителей на флору и фауну.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21. При разработке оценки воздействия на окружающую среду предусматриваются: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03" w:name="z108"/>
      <w:bookmarkEnd w:id="102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осуществление</w:t>
      </w:r>
      <w:proofErr w:type="gramEnd"/>
      <w:r w:rsidRPr="00FD5DC4">
        <w:rPr>
          <w:color w:val="000000"/>
          <w:sz w:val="28"/>
          <w:lang w:val="ru-RU"/>
        </w:rPr>
        <w:t xml:space="preserve"> мониторинга состояния компонентов окружающей среды - почв, воды, атмосферного воздуха, растительного и животного мира района падения отделяющихся частей ракет-носителей;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мероприятия</w:t>
      </w:r>
      <w:proofErr w:type="gramEnd"/>
      <w:r w:rsidRPr="00FD5DC4">
        <w:rPr>
          <w:color w:val="000000"/>
          <w:sz w:val="28"/>
          <w:lang w:val="ru-RU"/>
        </w:rPr>
        <w:t>, обеспечивающие экологическую безопасность территории района падения отделяющихся частей ракет-носителей (в том числе при падении фрагментов отделяющихся частей ракет-носителей вне границ района падения и сопредельной территории), с учетом вида ракетного топлива по классу опасности, и особенности воздействия топлива на компоненты окружающей среды.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22. По итогам оценки воздействия на окружающую среду разрабатываются предложения и рекомендации по совершенствованию режима работы космодрома "Байконур": сокращение количества пусков ракет-носителей, перенос пусков на период, когда они наносят наименьший экологический вред, по внедрению новых, более совершенных методов нейтрализации компонентов ракетного топлива и продуктов распада на местах падения отделяющихся частей ракет-носителей. Предложения и рекомендации разрабатываются в соответствии с международными договорами, участницей которых является Республика Казахстан.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23. Оценка воздействия на окружающую среду содержит: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общие положения: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общая</w:t>
      </w:r>
      <w:proofErr w:type="gramEnd"/>
      <w:r w:rsidRPr="00FD5DC4">
        <w:rPr>
          <w:color w:val="000000"/>
          <w:sz w:val="28"/>
          <w:lang w:val="ru-RU"/>
        </w:rPr>
        <w:t xml:space="preserve"> информации по космодрому "Байконур";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состав</w:t>
      </w:r>
      <w:proofErr w:type="gramEnd"/>
      <w:r w:rsidRPr="00FD5DC4">
        <w:rPr>
          <w:color w:val="000000"/>
          <w:sz w:val="28"/>
          <w:lang w:val="ru-RU"/>
        </w:rPr>
        <w:t xml:space="preserve"> и эколого-технические характеристики ракет-носителя и особенности воздействия на окружающую среду;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основные</w:t>
      </w:r>
      <w:proofErr w:type="gramEnd"/>
      <w:r w:rsidRPr="00FD5DC4">
        <w:rPr>
          <w:color w:val="000000"/>
          <w:sz w:val="28"/>
          <w:lang w:val="ru-RU"/>
        </w:rPr>
        <w:t xml:space="preserve"> физико-химические и токсикологические характеристики ракетного топлива и продуктов сгорания;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общее</w:t>
      </w:r>
      <w:proofErr w:type="gramEnd"/>
      <w:r w:rsidRPr="00FD5DC4">
        <w:rPr>
          <w:color w:val="000000"/>
          <w:sz w:val="28"/>
          <w:lang w:val="ru-RU"/>
        </w:rPr>
        <w:t xml:space="preserve"> описание трассы полета ракет-носителя, </w:t>
      </w:r>
      <w:proofErr w:type="spellStart"/>
      <w:r w:rsidRPr="00FD5DC4">
        <w:rPr>
          <w:color w:val="000000"/>
          <w:sz w:val="28"/>
          <w:lang w:val="ru-RU"/>
        </w:rPr>
        <w:t>подтрассовых</w:t>
      </w:r>
      <w:proofErr w:type="spellEnd"/>
      <w:r w:rsidRPr="00FD5DC4">
        <w:rPr>
          <w:color w:val="000000"/>
          <w:sz w:val="28"/>
          <w:lang w:val="ru-RU"/>
        </w:rPr>
        <w:t xml:space="preserve"> территорий, местоположения района падения и сопредельной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описание</w:t>
      </w:r>
      <w:proofErr w:type="gramEnd"/>
      <w:r w:rsidRPr="00FD5DC4">
        <w:rPr>
          <w:color w:val="000000"/>
          <w:sz w:val="28"/>
          <w:lang w:val="ru-RU"/>
        </w:rPr>
        <w:t xml:space="preserve"> </w:t>
      </w:r>
      <w:proofErr w:type="spellStart"/>
      <w:r w:rsidRPr="00FD5DC4">
        <w:rPr>
          <w:color w:val="000000"/>
          <w:sz w:val="28"/>
          <w:lang w:val="ru-RU"/>
        </w:rPr>
        <w:t>подтрассовых</w:t>
      </w:r>
      <w:proofErr w:type="spellEnd"/>
      <w:r w:rsidRPr="00FD5DC4">
        <w:rPr>
          <w:color w:val="000000"/>
          <w:sz w:val="28"/>
          <w:lang w:val="ru-RU"/>
        </w:rPr>
        <w:t xml:space="preserve"> участков на территории Республики Казахстан, природно-климатических и геологических условий и особенностей;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описание</w:t>
      </w:r>
      <w:proofErr w:type="gramEnd"/>
      <w:r w:rsidRPr="00FD5DC4">
        <w:rPr>
          <w:color w:val="000000"/>
          <w:sz w:val="28"/>
          <w:lang w:val="ru-RU"/>
        </w:rPr>
        <w:t xml:space="preserve"> района падения отделяющихся частей ракет космического назначения и сопредельной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объекты и методы исследования;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общая характеристика района обследования: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природно</w:t>
      </w:r>
      <w:proofErr w:type="gramEnd"/>
      <w:r w:rsidRPr="00FD5DC4">
        <w:rPr>
          <w:color w:val="000000"/>
          <w:sz w:val="28"/>
          <w:lang w:val="ru-RU"/>
        </w:rPr>
        <w:t>-климатические условия;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климат</w:t>
      </w:r>
      <w:proofErr w:type="gramEnd"/>
      <w:r w:rsidRPr="00FD5DC4">
        <w:rPr>
          <w:color w:val="000000"/>
          <w:sz w:val="28"/>
          <w:lang w:val="ru-RU"/>
        </w:rPr>
        <w:t>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гидрологические</w:t>
      </w:r>
      <w:proofErr w:type="gramEnd"/>
      <w:r w:rsidRPr="00FD5DC4">
        <w:rPr>
          <w:color w:val="000000"/>
          <w:sz w:val="28"/>
          <w:lang w:val="ru-RU"/>
        </w:rPr>
        <w:t xml:space="preserve"> и гидрогеологические условия;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геоморфологические</w:t>
      </w:r>
      <w:proofErr w:type="gramEnd"/>
      <w:r w:rsidRPr="00FD5DC4">
        <w:rPr>
          <w:color w:val="000000"/>
          <w:sz w:val="28"/>
          <w:lang w:val="ru-RU"/>
        </w:rPr>
        <w:t xml:space="preserve"> особенности;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геологическое</w:t>
      </w:r>
      <w:proofErr w:type="gramEnd"/>
      <w:r w:rsidRPr="00FD5DC4">
        <w:rPr>
          <w:color w:val="000000"/>
          <w:sz w:val="28"/>
          <w:lang w:val="ru-RU"/>
        </w:rPr>
        <w:t xml:space="preserve"> строение и инженерно-геологические условия;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21" w:name="z126"/>
      <w:bookmarkEnd w:id="120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почвенные</w:t>
      </w:r>
      <w:proofErr w:type="gramEnd"/>
      <w:r w:rsidRPr="00FD5DC4">
        <w:rPr>
          <w:color w:val="000000"/>
          <w:sz w:val="28"/>
          <w:lang w:val="ru-RU"/>
        </w:rPr>
        <w:t xml:space="preserve"> условия и почвообразующие породы;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растительный</w:t>
      </w:r>
      <w:proofErr w:type="gramEnd"/>
      <w:r w:rsidRPr="00FD5DC4">
        <w:rPr>
          <w:color w:val="000000"/>
          <w:sz w:val="28"/>
          <w:lang w:val="ru-RU"/>
        </w:rPr>
        <w:t xml:space="preserve"> покров;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животный</w:t>
      </w:r>
      <w:proofErr w:type="gramEnd"/>
      <w:r w:rsidRPr="00FD5DC4">
        <w:rPr>
          <w:color w:val="000000"/>
          <w:sz w:val="28"/>
          <w:lang w:val="ru-RU"/>
        </w:rPr>
        <w:t xml:space="preserve"> мир;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социально</w:t>
      </w:r>
      <w:proofErr w:type="gramEnd"/>
      <w:r w:rsidRPr="00FD5DC4">
        <w:rPr>
          <w:color w:val="000000"/>
          <w:sz w:val="28"/>
          <w:lang w:val="ru-RU"/>
        </w:rPr>
        <w:t>-экономические условия;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демографические</w:t>
      </w:r>
      <w:proofErr w:type="gramEnd"/>
      <w:r w:rsidRPr="00FD5DC4">
        <w:rPr>
          <w:color w:val="000000"/>
          <w:sz w:val="28"/>
          <w:lang w:val="ru-RU"/>
        </w:rPr>
        <w:t xml:space="preserve"> условия, санитарно-эпидемиологическая обстановка и состояние здоровья населения;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4) оценка воздействия на компоненты окружающей среды района обследования: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общая</w:t>
      </w:r>
      <w:proofErr w:type="gramEnd"/>
      <w:r w:rsidRPr="00FD5DC4">
        <w:rPr>
          <w:color w:val="000000"/>
          <w:sz w:val="28"/>
          <w:lang w:val="ru-RU"/>
        </w:rPr>
        <w:t xml:space="preserve"> характеристика района обследования;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воздействие</w:t>
      </w:r>
      <w:proofErr w:type="gramEnd"/>
      <w:r w:rsidRPr="00FD5DC4">
        <w:rPr>
          <w:color w:val="000000"/>
          <w:sz w:val="28"/>
          <w:lang w:val="ru-RU"/>
        </w:rPr>
        <w:t xml:space="preserve"> на атмосферный воздух;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воздействие</w:t>
      </w:r>
      <w:proofErr w:type="gramEnd"/>
      <w:r w:rsidRPr="00FD5DC4">
        <w:rPr>
          <w:color w:val="000000"/>
          <w:sz w:val="28"/>
          <w:lang w:val="ru-RU"/>
        </w:rPr>
        <w:t xml:space="preserve"> на поверхностные и подземные воды;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воздействие</w:t>
      </w:r>
      <w:proofErr w:type="gramEnd"/>
      <w:r w:rsidRPr="00FD5DC4">
        <w:rPr>
          <w:color w:val="000000"/>
          <w:sz w:val="28"/>
          <w:lang w:val="ru-RU"/>
        </w:rPr>
        <w:t xml:space="preserve"> на ландшафты, земли и почвенный покров;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воздействие</w:t>
      </w:r>
      <w:proofErr w:type="gramEnd"/>
      <w:r w:rsidRPr="00FD5DC4">
        <w:rPr>
          <w:color w:val="000000"/>
          <w:sz w:val="28"/>
          <w:lang w:val="ru-RU"/>
        </w:rPr>
        <w:t xml:space="preserve"> на растительный мир;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воздействие</w:t>
      </w:r>
      <w:proofErr w:type="gramEnd"/>
      <w:r w:rsidRPr="00FD5DC4">
        <w:rPr>
          <w:color w:val="000000"/>
          <w:sz w:val="28"/>
          <w:lang w:val="ru-RU"/>
        </w:rPr>
        <w:t xml:space="preserve"> на животный мир;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воздействие</w:t>
      </w:r>
      <w:proofErr w:type="gramEnd"/>
      <w:r w:rsidRPr="00FD5DC4">
        <w:rPr>
          <w:color w:val="000000"/>
          <w:sz w:val="28"/>
          <w:lang w:val="ru-RU"/>
        </w:rPr>
        <w:t xml:space="preserve"> при чрезвычайных ситуациях;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экологического воздействия на состояние окружающей среды и здоровья населения;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5) меры и методы по предотвращению и сокращению вредного воздействия намечаемой деятельности на окружающую среду и проведение экологического мониторинга;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6) вывод.</w:t>
      </w:r>
    </w:p>
    <w:p w:rsidR="008D7B06" w:rsidRPr="00FD5DC4" w:rsidRDefault="00FD5DC4">
      <w:pPr>
        <w:spacing w:after="0"/>
        <w:rPr>
          <w:lang w:val="ru-RU"/>
        </w:rPr>
      </w:pPr>
      <w:bookmarkStart w:id="137" w:name="z142"/>
      <w:bookmarkEnd w:id="136"/>
      <w:r w:rsidRPr="00FD5DC4">
        <w:rPr>
          <w:b/>
          <w:color w:val="000000"/>
          <w:lang w:val="ru-RU"/>
        </w:rPr>
        <w:t xml:space="preserve"> Параграф 1. Общая характеристика района обследования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24. Общая характеристика района обследования включает общую информацию с природной и социальной характеристикой района космодрома "Байконур", </w:t>
      </w:r>
      <w:proofErr w:type="spellStart"/>
      <w:r w:rsidRPr="00FD5DC4">
        <w:rPr>
          <w:color w:val="000000"/>
          <w:sz w:val="28"/>
          <w:lang w:val="ru-RU"/>
        </w:rPr>
        <w:t>подтрассовых</w:t>
      </w:r>
      <w:proofErr w:type="spellEnd"/>
      <w:r w:rsidRPr="00FD5DC4">
        <w:rPr>
          <w:color w:val="000000"/>
          <w:sz w:val="28"/>
          <w:lang w:val="ru-RU"/>
        </w:rPr>
        <w:t xml:space="preserve"> территорий, района падения отделяющихся частей ракет-носителей, сопредельной территории, фоновое состояние компонентов природной среды, социально-экономической инфраструктуры рассматриваемой территории.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25. Характеристика места расположения района падения отделяющихся частей ракет-носителей, сопредельных территорий и </w:t>
      </w:r>
      <w:proofErr w:type="spellStart"/>
      <w:r w:rsidRPr="00FD5DC4">
        <w:rPr>
          <w:color w:val="000000"/>
          <w:sz w:val="28"/>
          <w:lang w:val="ru-RU"/>
        </w:rPr>
        <w:t>подтрассовых</w:t>
      </w:r>
      <w:proofErr w:type="spellEnd"/>
      <w:r w:rsidRPr="00FD5DC4">
        <w:rPr>
          <w:color w:val="000000"/>
          <w:sz w:val="28"/>
          <w:lang w:val="ru-RU"/>
        </w:rPr>
        <w:t xml:space="preserve"> территорий, природно-климатических, социально-экономических и демографических условий приводится для каждого конкретно рассматриваемого района падения отделяющихся частей ракет-носителей в отдельности с учетом результатов рекогносцировочных работ.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26. В процессе оценки воздействия на окружающую среду рассматриваются вопросы обеспечения экологической безопасности административно-территориальной единицы, расположенной в пределах района падения отделяющихся частей ракет-носителей и прилегающих к ним территорий, факторы воздействия пуска ракет-носителей и подготовке к пуску ракет-носителей, распространение продуктов сгорания и полете ракет-носителей, образование кислотных осадков, выпадение продуктов сгорания на поверхность почвы, на озоновый слой атмосферы и ионосферу, акустическое, тепловое и механическое воздействие.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27. Характеристика и площадь района космодрома "Байконур", места расположения </w:t>
      </w:r>
      <w:proofErr w:type="spellStart"/>
      <w:r w:rsidRPr="00FD5DC4">
        <w:rPr>
          <w:color w:val="000000"/>
          <w:sz w:val="28"/>
          <w:lang w:val="ru-RU"/>
        </w:rPr>
        <w:t>подтрассовых</w:t>
      </w:r>
      <w:proofErr w:type="spellEnd"/>
      <w:r w:rsidRPr="00FD5DC4">
        <w:rPr>
          <w:color w:val="000000"/>
          <w:sz w:val="28"/>
          <w:lang w:val="ru-RU"/>
        </w:rPr>
        <w:t xml:space="preserve"> территорий, района падения отделяющихся частей ракет-носителей, сопредельных территорий.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28. Представляется общая характеристика ракет-носителя, использованного ракетного топлива, оценка радиационного состояния окружающей среды, информация о результатах экологического мониторинга (на компоненты ранее использованного ракетного топлива), производственного экологического контроля, проведения экологической паспортизации отведенных районов падения отделяющихся частей ракет-носителей, о проведенных и проводимых природоохранных мероприятиях на ранее использованной территории в качестве района падения.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29. Общая характеристика района обследования содержит следующие сведения: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территориальную принадлежность (административно-территориальная единица);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45" w:name="z150"/>
      <w:bookmarkEnd w:id="144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2) занимаемая площадь земельного участка (га) с описанием границ, координат, категории и площади земельных участков собственников и землепользователей, с указанием аварийной зоны трассы;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категории земель по целевому назначению, площадь (га) с описанием границ;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4) транспортные связи и инженерно-технические коммуникации, расстояние до ближайших населенных пунктов (км);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5) координаты центральной точки эллипса (или огибающих эллипсов) рассматриваемой зоны района падения отделяющихся частей ракет-носителей и сопредельной территории, размеры осей эллипсов (км);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6) приуроченность территорий к речным или водохозяйственным бассейнам;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50" w:name="z155"/>
      <w:bookmarkEnd w:id="14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7) функциональное использование и наличие объектов особо охраняемых природных территорий, исторических и археологических мест, государственного лесного фонда, охотничьих хозяйств;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8) территории, в пределах которых планируется проведение государственного геологического изучения недр, разведки и добычи полезных ископаемых;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52" w:name="z157"/>
      <w:bookmarkEnd w:id="15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9) границы и характеристика ранее использованного района падения в пределах изучаемого участка.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53" w:name="z158"/>
      <w:bookmarkEnd w:id="15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30. Природно-климатическая характеристика содержит детальную информацию о природных особенностях рассматриваемой территории и состоянии компонентов (составных частей) окружающей среды: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климат представляется следующими показателями: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55" w:name="z160"/>
      <w:bookmarkEnd w:id="15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признаки</w:t>
      </w:r>
      <w:proofErr w:type="gramEnd"/>
      <w:r w:rsidRPr="00FD5DC4">
        <w:rPr>
          <w:color w:val="000000"/>
          <w:sz w:val="28"/>
          <w:lang w:val="ru-RU"/>
        </w:rPr>
        <w:t xml:space="preserve"> выраженности </w:t>
      </w:r>
      <w:proofErr w:type="spellStart"/>
      <w:r w:rsidRPr="00FD5DC4">
        <w:rPr>
          <w:color w:val="000000"/>
          <w:sz w:val="28"/>
          <w:lang w:val="ru-RU"/>
        </w:rPr>
        <w:t>континентальности</w:t>
      </w:r>
      <w:proofErr w:type="spellEnd"/>
      <w:r w:rsidRPr="00FD5DC4">
        <w:rPr>
          <w:color w:val="000000"/>
          <w:sz w:val="28"/>
          <w:lang w:val="ru-RU"/>
        </w:rPr>
        <w:t>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56" w:name="z161"/>
      <w:bookmarkEnd w:id="15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продолжительность</w:t>
      </w:r>
      <w:proofErr w:type="gramEnd"/>
      <w:r w:rsidRPr="00FD5DC4">
        <w:rPr>
          <w:color w:val="000000"/>
          <w:sz w:val="28"/>
          <w:lang w:val="ru-RU"/>
        </w:rPr>
        <w:t xml:space="preserve"> теплого и холодного периодов года (со среднесуточной температурой выше и ниже 0 градусов);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57" w:name="z162"/>
      <w:bookmarkEnd w:id="15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сумм</w:t>
      </w:r>
      <w:proofErr w:type="gramEnd"/>
      <w:r w:rsidRPr="00FD5DC4">
        <w:rPr>
          <w:color w:val="000000"/>
          <w:sz w:val="28"/>
          <w:lang w:val="ru-RU"/>
        </w:rPr>
        <w:t xml:space="preserve"> положительных температур;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58" w:name="z163"/>
      <w:bookmarkEnd w:id="15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самого</w:t>
      </w:r>
      <w:proofErr w:type="gramEnd"/>
      <w:r w:rsidRPr="00FD5DC4">
        <w:rPr>
          <w:color w:val="000000"/>
          <w:sz w:val="28"/>
          <w:lang w:val="ru-RU"/>
        </w:rPr>
        <w:t xml:space="preserve"> холодного и теплого месяцами года;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59" w:name="z164"/>
      <w:bookmarkEnd w:id="15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количество</w:t>
      </w:r>
      <w:proofErr w:type="gramEnd"/>
      <w:r w:rsidRPr="00FD5DC4">
        <w:rPr>
          <w:color w:val="000000"/>
          <w:sz w:val="28"/>
          <w:lang w:val="ru-RU"/>
        </w:rPr>
        <w:t xml:space="preserve"> солнечных (ясных) и облачных (пасмурных) дней в году (по сезонам года);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60" w:name="z165"/>
      <w:bookmarkEnd w:id="15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продолжительность</w:t>
      </w:r>
      <w:proofErr w:type="gramEnd"/>
      <w:r w:rsidRPr="00FD5DC4">
        <w:rPr>
          <w:color w:val="000000"/>
          <w:sz w:val="28"/>
          <w:lang w:val="ru-RU"/>
        </w:rPr>
        <w:t xml:space="preserve"> периода с устойчивым снежным покровом и глубиной промерзания </w:t>
      </w:r>
      <w:proofErr w:type="spellStart"/>
      <w:r w:rsidRPr="00FD5DC4">
        <w:rPr>
          <w:color w:val="000000"/>
          <w:sz w:val="28"/>
          <w:lang w:val="ru-RU"/>
        </w:rPr>
        <w:t>почвогрунтов</w:t>
      </w:r>
      <w:proofErr w:type="spellEnd"/>
      <w:r w:rsidRPr="00FD5DC4">
        <w:rPr>
          <w:color w:val="000000"/>
          <w:sz w:val="28"/>
          <w:lang w:val="ru-RU"/>
        </w:rPr>
        <w:t>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61" w:name="z166"/>
      <w:bookmarkEnd w:id="16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сумма</w:t>
      </w:r>
      <w:proofErr w:type="gramEnd"/>
      <w:r w:rsidRPr="00FD5DC4">
        <w:rPr>
          <w:color w:val="000000"/>
          <w:sz w:val="28"/>
          <w:lang w:val="ru-RU"/>
        </w:rPr>
        <w:t xml:space="preserve"> осадков и распределением по сезонам (месяцам) года, величиной испарения, мм;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данные</w:t>
      </w:r>
      <w:proofErr w:type="gramEnd"/>
      <w:r w:rsidRPr="00FD5DC4">
        <w:rPr>
          <w:color w:val="000000"/>
          <w:sz w:val="28"/>
          <w:lang w:val="ru-RU"/>
        </w:rPr>
        <w:t xml:space="preserve"> ветрового режима и неблагоприятных явлений погоды (засухи, суховеи, пыльные бури, штили, метели, гололед);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изменения</w:t>
      </w:r>
      <w:proofErr w:type="gramEnd"/>
      <w:r w:rsidRPr="00FD5DC4">
        <w:rPr>
          <w:color w:val="000000"/>
          <w:sz w:val="28"/>
          <w:lang w:val="ru-RU"/>
        </w:rPr>
        <w:t xml:space="preserve"> в состоянии и процессах климата, установленных исследованиями или наблюдениями в зоне воздействия объекта за период эксплуатации;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64" w:name="z169"/>
      <w:bookmarkEnd w:id="16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гидрологические и гидрогеологические условия характеризуются следующими данными: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65" w:name="z170"/>
      <w:bookmarkEnd w:id="16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наличие</w:t>
      </w:r>
      <w:proofErr w:type="gramEnd"/>
      <w:r w:rsidRPr="00FD5DC4">
        <w:rPr>
          <w:color w:val="000000"/>
          <w:sz w:val="28"/>
          <w:lang w:val="ru-RU"/>
        </w:rPr>
        <w:t xml:space="preserve"> речной сети и поверхностных водоемов (озер, прудов и водохранилищ) с указанием принадлежности к водохозяйственному бассейну;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66" w:name="z171"/>
      <w:bookmarkEnd w:id="16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наименование</w:t>
      </w:r>
      <w:proofErr w:type="gramEnd"/>
      <w:r w:rsidRPr="00FD5DC4">
        <w:rPr>
          <w:color w:val="000000"/>
          <w:sz w:val="28"/>
          <w:lang w:val="ru-RU"/>
        </w:rPr>
        <w:t xml:space="preserve"> рек и водоемов, протяженности рек, режим питания, стока и хозяйственного использования;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67" w:name="z172"/>
      <w:bookmarkEnd w:id="16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режим</w:t>
      </w:r>
      <w:proofErr w:type="gramEnd"/>
      <w:r w:rsidRPr="00FD5DC4">
        <w:rPr>
          <w:color w:val="000000"/>
          <w:sz w:val="28"/>
          <w:lang w:val="ru-RU"/>
        </w:rPr>
        <w:t xml:space="preserve"> питания водоемов и расходования воды;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68" w:name="z173"/>
      <w:bookmarkEnd w:id="16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показатель</w:t>
      </w:r>
      <w:proofErr w:type="gramEnd"/>
      <w:r w:rsidRPr="00FD5DC4">
        <w:rPr>
          <w:color w:val="000000"/>
          <w:sz w:val="28"/>
          <w:lang w:val="ru-RU"/>
        </w:rPr>
        <w:t xml:space="preserve"> гидрохимического состава и бактериального загрязнения по нормативам поверхностных водных источников для воды питьевого и </w:t>
      </w:r>
      <w:proofErr w:type="spellStart"/>
      <w:r w:rsidRPr="00FD5DC4">
        <w:rPr>
          <w:color w:val="000000"/>
          <w:sz w:val="28"/>
          <w:lang w:val="ru-RU"/>
        </w:rPr>
        <w:t>рыбохозяйственного</w:t>
      </w:r>
      <w:proofErr w:type="spellEnd"/>
      <w:r w:rsidRPr="00FD5DC4">
        <w:rPr>
          <w:color w:val="000000"/>
          <w:sz w:val="28"/>
          <w:lang w:val="ru-RU"/>
        </w:rPr>
        <w:t xml:space="preserve"> уровня;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69" w:name="z174"/>
      <w:bookmarkEnd w:id="16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FD5DC4">
        <w:rPr>
          <w:color w:val="000000"/>
          <w:sz w:val="28"/>
          <w:lang w:val="ru-RU"/>
        </w:rPr>
        <w:t>рыбохозяйственная</w:t>
      </w:r>
      <w:proofErr w:type="spellEnd"/>
      <w:proofErr w:type="gramEnd"/>
      <w:r w:rsidRPr="00FD5DC4">
        <w:rPr>
          <w:color w:val="000000"/>
          <w:sz w:val="28"/>
          <w:lang w:val="ru-RU"/>
        </w:rPr>
        <w:t xml:space="preserve"> и водохозяйственная значимость поверхностных водных источников;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70" w:name="z175"/>
      <w:bookmarkEnd w:id="16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гидрогеологические</w:t>
      </w:r>
      <w:proofErr w:type="gramEnd"/>
      <w:r w:rsidRPr="00FD5DC4">
        <w:rPr>
          <w:color w:val="000000"/>
          <w:sz w:val="28"/>
          <w:lang w:val="ru-RU"/>
        </w:rPr>
        <w:t xml:space="preserve"> условия (глубина и характер залегания подземных и грунтовых вод);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71" w:name="z176"/>
      <w:bookmarkEnd w:id="17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виды</w:t>
      </w:r>
      <w:proofErr w:type="gramEnd"/>
      <w:r w:rsidRPr="00FD5DC4">
        <w:rPr>
          <w:color w:val="000000"/>
          <w:sz w:val="28"/>
          <w:lang w:val="ru-RU"/>
        </w:rPr>
        <w:t xml:space="preserve"> грунтовых вод;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запасы</w:t>
      </w:r>
      <w:proofErr w:type="gramEnd"/>
      <w:r w:rsidRPr="00FD5DC4">
        <w:rPr>
          <w:color w:val="000000"/>
          <w:sz w:val="28"/>
          <w:lang w:val="ru-RU"/>
        </w:rPr>
        <w:t xml:space="preserve"> подземных вод и гидрохимической характеристики;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73" w:name="z178"/>
      <w:bookmarkEnd w:id="17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условия</w:t>
      </w:r>
      <w:proofErr w:type="gramEnd"/>
      <w:r w:rsidRPr="00FD5DC4">
        <w:rPr>
          <w:color w:val="000000"/>
          <w:sz w:val="28"/>
          <w:lang w:val="ru-RU"/>
        </w:rPr>
        <w:t xml:space="preserve"> движения подземных и грунтовых вод по уклонам горизонтов;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74" w:name="z179"/>
      <w:bookmarkEnd w:id="17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геоморфологические особенности (типы или формы рельефа) включают сведения о: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75" w:name="z180"/>
      <w:bookmarkEnd w:id="17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преобладающие</w:t>
      </w:r>
      <w:proofErr w:type="gramEnd"/>
      <w:r w:rsidRPr="00FD5DC4">
        <w:rPr>
          <w:color w:val="000000"/>
          <w:sz w:val="28"/>
          <w:lang w:val="ru-RU"/>
        </w:rPr>
        <w:t xml:space="preserve"> типы (форма) рельефа, общем понижении и уменьшении расчлененности;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76" w:name="z181"/>
      <w:bookmarkEnd w:id="17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абсолютная</w:t>
      </w:r>
      <w:proofErr w:type="gramEnd"/>
      <w:r w:rsidRPr="00FD5DC4">
        <w:rPr>
          <w:color w:val="000000"/>
          <w:sz w:val="28"/>
          <w:lang w:val="ru-RU"/>
        </w:rPr>
        <w:t xml:space="preserve"> высота имеющихся возвышенностей и горных массивов;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77" w:name="z182"/>
      <w:bookmarkEnd w:id="17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наличие</w:t>
      </w:r>
      <w:proofErr w:type="gramEnd"/>
      <w:r w:rsidRPr="00FD5DC4">
        <w:rPr>
          <w:color w:val="000000"/>
          <w:sz w:val="28"/>
          <w:lang w:val="ru-RU"/>
        </w:rPr>
        <w:t xml:space="preserve"> </w:t>
      </w:r>
      <w:proofErr w:type="spellStart"/>
      <w:r w:rsidRPr="00FD5DC4">
        <w:rPr>
          <w:color w:val="000000"/>
          <w:sz w:val="28"/>
          <w:lang w:val="ru-RU"/>
        </w:rPr>
        <w:t>придолинных</w:t>
      </w:r>
      <w:proofErr w:type="spellEnd"/>
      <w:r w:rsidRPr="00FD5DC4">
        <w:rPr>
          <w:color w:val="000000"/>
          <w:sz w:val="28"/>
          <w:lang w:val="ru-RU"/>
        </w:rPr>
        <w:t xml:space="preserve"> склонов, </w:t>
      </w:r>
      <w:proofErr w:type="spellStart"/>
      <w:r w:rsidRPr="00FD5DC4">
        <w:rPr>
          <w:color w:val="000000"/>
          <w:sz w:val="28"/>
          <w:lang w:val="ru-RU"/>
        </w:rPr>
        <w:t>ложбинообразных</w:t>
      </w:r>
      <w:proofErr w:type="spellEnd"/>
      <w:r w:rsidRPr="00FD5DC4">
        <w:rPr>
          <w:color w:val="000000"/>
          <w:sz w:val="28"/>
          <w:lang w:val="ru-RU"/>
        </w:rPr>
        <w:t xml:space="preserve"> понижении, речных долин и водосборных понижений;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78" w:name="z183"/>
      <w:bookmarkEnd w:id="17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характер</w:t>
      </w:r>
      <w:proofErr w:type="gramEnd"/>
      <w:r w:rsidRPr="00FD5DC4">
        <w:rPr>
          <w:color w:val="000000"/>
          <w:sz w:val="28"/>
          <w:lang w:val="ru-RU"/>
        </w:rPr>
        <w:t xml:space="preserve"> строения водораздельных поверхностей и склонов имеющихся приподнятых цокольных равнин, мелкосопочника;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79" w:name="z184"/>
      <w:bookmarkEnd w:id="17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4) геологическое строение и инженерно-геологические условия включают: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80" w:name="z185"/>
      <w:bookmarkEnd w:id="17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литологический</w:t>
      </w:r>
      <w:proofErr w:type="gramEnd"/>
      <w:r w:rsidRPr="00FD5DC4">
        <w:rPr>
          <w:color w:val="000000"/>
          <w:sz w:val="28"/>
          <w:lang w:val="ru-RU"/>
        </w:rPr>
        <w:t xml:space="preserve"> состав пород, принимающих участие в геологическом строении, и основные характеристики;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81" w:name="z186"/>
      <w:bookmarkEnd w:id="18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наличие</w:t>
      </w:r>
      <w:proofErr w:type="gramEnd"/>
      <w:r w:rsidRPr="00FD5DC4">
        <w:rPr>
          <w:color w:val="000000"/>
          <w:sz w:val="28"/>
          <w:lang w:val="ru-RU"/>
        </w:rPr>
        <w:t>, использование минеральных и сырьевых ресурсов (виды, объемы и качество);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82" w:name="z187"/>
      <w:bookmarkEnd w:id="18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распространение</w:t>
      </w:r>
      <w:proofErr w:type="gramEnd"/>
      <w:r w:rsidRPr="00FD5DC4">
        <w:rPr>
          <w:color w:val="000000"/>
          <w:sz w:val="28"/>
          <w:lang w:val="ru-RU"/>
        </w:rPr>
        <w:t xml:space="preserve"> водоносных горизонтов и комплексов;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83" w:name="z188"/>
      <w:bookmarkEnd w:id="18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сейсмичность</w:t>
      </w:r>
      <w:proofErr w:type="gramEnd"/>
      <w:r w:rsidRPr="00FD5DC4">
        <w:rPr>
          <w:color w:val="000000"/>
          <w:sz w:val="28"/>
          <w:lang w:val="ru-RU"/>
        </w:rPr>
        <w:t xml:space="preserve"> района и </w:t>
      </w:r>
      <w:proofErr w:type="spellStart"/>
      <w:r w:rsidRPr="00FD5DC4">
        <w:rPr>
          <w:color w:val="000000"/>
          <w:sz w:val="28"/>
          <w:lang w:val="ru-RU"/>
        </w:rPr>
        <w:t>просадочность</w:t>
      </w:r>
      <w:proofErr w:type="spellEnd"/>
      <w:r w:rsidRPr="00FD5DC4">
        <w:rPr>
          <w:color w:val="000000"/>
          <w:sz w:val="28"/>
          <w:lang w:val="ru-RU"/>
        </w:rPr>
        <w:t xml:space="preserve"> грунтов;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84" w:name="z189"/>
      <w:bookmarkEnd w:id="18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засоленность</w:t>
      </w:r>
      <w:proofErr w:type="gramEnd"/>
      <w:r w:rsidRPr="00FD5DC4">
        <w:rPr>
          <w:color w:val="000000"/>
          <w:sz w:val="28"/>
          <w:lang w:val="ru-RU"/>
        </w:rPr>
        <w:t xml:space="preserve"> почво-грунтов;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85" w:name="z190"/>
      <w:bookmarkEnd w:id="184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проявление</w:t>
      </w:r>
      <w:proofErr w:type="gramEnd"/>
      <w:r w:rsidRPr="00FD5DC4">
        <w:rPr>
          <w:color w:val="000000"/>
          <w:sz w:val="28"/>
          <w:lang w:val="ru-RU"/>
        </w:rPr>
        <w:t xml:space="preserve"> опасных геологических и инженерно-геологических процессов техногенного и естественного происхождения (изменение форм рельефа, уровня подземных и грунтовых вод, подтопление и заболачивание территории, изменения свойств почво-грунтов, качества подземных и грунтовых вод, </w:t>
      </w:r>
      <w:proofErr w:type="spellStart"/>
      <w:r w:rsidRPr="00FD5DC4">
        <w:rPr>
          <w:color w:val="000000"/>
          <w:sz w:val="28"/>
          <w:lang w:val="ru-RU"/>
        </w:rPr>
        <w:t>суффозионые</w:t>
      </w:r>
      <w:proofErr w:type="spellEnd"/>
      <w:r w:rsidRPr="00FD5DC4">
        <w:rPr>
          <w:color w:val="000000"/>
          <w:sz w:val="28"/>
          <w:lang w:val="ru-RU"/>
        </w:rPr>
        <w:t xml:space="preserve"> и карстовые проявления, ирригационная и ветровая эрозия);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86" w:name="z191"/>
      <w:bookmarkEnd w:id="18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5) почвенные условия и почвообразующие породы представляются следующим содержанием: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87" w:name="z192"/>
      <w:bookmarkEnd w:id="18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отнесение</w:t>
      </w:r>
      <w:proofErr w:type="gramEnd"/>
      <w:r w:rsidRPr="00FD5DC4">
        <w:rPr>
          <w:color w:val="000000"/>
          <w:sz w:val="28"/>
          <w:lang w:val="ru-RU"/>
        </w:rPr>
        <w:t xml:space="preserve"> почвенного покрова к конкретной классификационной почвенной зоне, полная характеристика (территориальное распределение, водно-физические, химические и биологические особенности, плодородие и механический состав основных типов почв, состояние почвообразующих пород или грунтов);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88" w:name="z193"/>
      <w:bookmarkEnd w:id="18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формирование</w:t>
      </w:r>
      <w:proofErr w:type="gramEnd"/>
      <w:r w:rsidRPr="00FD5DC4">
        <w:rPr>
          <w:color w:val="000000"/>
          <w:sz w:val="28"/>
          <w:lang w:val="ru-RU"/>
        </w:rPr>
        <w:t xml:space="preserve"> в зависимости от характера рельефа литологического состава пород и уровня грунтовых вод различных родов зональных почв (обычных солонцеватых, солонцевато-солончаковых, солончаковых, </w:t>
      </w:r>
      <w:proofErr w:type="spellStart"/>
      <w:r w:rsidRPr="00FD5DC4">
        <w:rPr>
          <w:color w:val="000000"/>
          <w:sz w:val="28"/>
          <w:lang w:val="ru-RU"/>
        </w:rPr>
        <w:t>неполноразвитых</w:t>
      </w:r>
      <w:proofErr w:type="spellEnd"/>
      <w:r w:rsidRPr="00FD5DC4">
        <w:rPr>
          <w:color w:val="000000"/>
          <w:sz w:val="28"/>
          <w:lang w:val="ru-RU"/>
        </w:rPr>
        <w:t xml:space="preserve"> и малоразвитых), </w:t>
      </w:r>
      <w:proofErr w:type="spellStart"/>
      <w:r w:rsidRPr="00FD5DC4">
        <w:rPr>
          <w:color w:val="000000"/>
          <w:sz w:val="28"/>
          <w:lang w:val="ru-RU"/>
        </w:rPr>
        <w:t>нитрозональных</w:t>
      </w:r>
      <w:proofErr w:type="spellEnd"/>
      <w:r w:rsidRPr="00FD5DC4">
        <w:rPr>
          <w:color w:val="000000"/>
          <w:sz w:val="28"/>
          <w:lang w:val="ru-RU"/>
        </w:rPr>
        <w:t xml:space="preserve"> почв (солонцов, лугово-бурых, лугово-болотных);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89" w:name="z194"/>
      <w:bookmarkEnd w:id="18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характер</w:t>
      </w:r>
      <w:proofErr w:type="gramEnd"/>
      <w:r w:rsidRPr="00FD5DC4">
        <w:rPr>
          <w:color w:val="000000"/>
          <w:sz w:val="28"/>
          <w:lang w:val="ru-RU"/>
        </w:rPr>
        <w:t xml:space="preserve"> и источники воздействия на почвенный покров;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90" w:name="z195"/>
      <w:bookmarkEnd w:id="18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механические</w:t>
      </w:r>
      <w:proofErr w:type="gramEnd"/>
      <w:r w:rsidRPr="00FD5DC4">
        <w:rPr>
          <w:color w:val="000000"/>
          <w:sz w:val="28"/>
          <w:lang w:val="ru-RU"/>
        </w:rPr>
        <w:t xml:space="preserve"> изменения почв и </w:t>
      </w:r>
      <w:proofErr w:type="spellStart"/>
      <w:r w:rsidRPr="00FD5DC4">
        <w:rPr>
          <w:color w:val="000000"/>
          <w:sz w:val="28"/>
          <w:lang w:val="ru-RU"/>
        </w:rPr>
        <w:t>почвогрунтов</w:t>
      </w:r>
      <w:proofErr w:type="spellEnd"/>
      <w:r w:rsidRPr="00FD5DC4">
        <w:rPr>
          <w:color w:val="000000"/>
          <w:sz w:val="28"/>
          <w:lang w:val="ru-RU"/>
        </w:rPr>
        <w:t>, вызванные созданием новых форм рельефа, активизацией природных эрозионных процессов;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91" w:name="z196"/>
      <w:bookmarkEnd w:id="19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химическое</w:t>
      </w:r>
      <w:proofErr w:type="gramEnd"/>
      <w:r w:rsidRPr="00FD5DC4">
        <w:rPr>
          <w:color w:val="000000"/>
          <w:sz w:val="28"/>
          <w:lang w:val="ru-RU"/>
        </w:rPr>
        <w:t xml:space="preserve"> загрязнение почв ракетным топливом и обломками отделяющихся частей ракет-носителей, изменения геохимических процессов в зоне воздействия объекта, включая имевшие место аварийные ситуации (при наличии ранее проведенных геохимических и почвенных исследований и исследований, проведенных при оценке воздействия на окружающую среду, с указанием ингредиентного состава, концентрации, динамики накопления и выноса токсичных веществ);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92" w:name="z197"/>
      <w:bookmarkEnd w:id="19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возможность</w:t>
      </w:r>
      <w:proofErr w:type="gramEnd"/>
      <w:r w:rsidRPr="00FD5DC4">
        <w:rPr>
          <w:color w:val="000000"/>
          <w:sz w:val="28"/>
          <w:lang w:val="ru-RU"/>
        </w:rPr>
        <w:t xml:space="preserve"> почвенного покрова к самоочищению и самовосстановлению;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93" w:name="z198"/>
      <w:bookmarkEnd w:id="19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6) растительный покров на территории конкретно рассматриваемого района падения отделяющихся частей ракет-носителей, сопредельных территорий и </w:t>
      </w:r>
      <w:proofErr w:type="spellStart"/>
      <w:r w:rsidRPr="00FD5DC4">
        <w:rPr>
          <w:color w:val="000000"/>
          <w:sz w:val="28"/>
          <w:lang w:val="ru-RU"/>
        </w:rPr>
        <w:t>подтрассовых</w:t>
      </w:r>
      <w:proofErr w:type="spellEnd"/>
      <w:r w:rsidRPr="00FD5DC4">
        <w:rPr>
          <w:color w:val="000000"/>
          <w:sz w:val="28"/>
          <w:lang w:val="ru-RU"/>
        </w:rPr>
        <w:t xml:space="preserve"> территорий характеризуется: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94" w:name="z199"/>
      <w:bookmarkEnd w:id="19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отнесение</w:t>
      </w:r>
      <w:proofErr w:type="gramEnd"/>
      <w:r w:rsidRPr="00FD5DC4">
        <w:rPr>
          <w:color w:val="000000"/>
          <w:sz w:val="28"/>
          <w:lang w:val="ru-RU"/>
        </w:rPr>
        <w:t xml:space="preserve"> территории к конкретной зоне, </w:t>
      </w:r>
      <w:proofErr w:type="spellStart"/>
      <w:r w:rsidRPr="00FD5DC4">
        <w:rPr>
          <w:color w:val="000000"/>
          <w:sz w:val="28"/>
          <w:lang w:val="ru-RU"/>
        </w:rPr>
        <w:t>подзоне</w:t>
      </w:r>
      <w:proofErr w:type="spellEnd"/>
      <w:r w:rsidRPr="00FD5DC4">
        <w:rPr>
          <w:color w:val="000000"/>
          <w:sz w:val="28"/>
          <w:lang w:val="ru-RU"/>
        </w:rPr>
        <w:t xml:space="preserve">, в соответствии </w:t>
      </w:r>
      <w:proofErr w:type="spellStart"/>
      <w:r w:rsidRPr="00FD5DC4">
        <w:rPr>
          <w:color w:val="000000"/>
          <w:sz w:val="28"/>
          <w:lang w:val="ru-RU"/>
        </w:rPr>
        <w:t>карто</w:t>
      </w:r>
      <w:proofErr w:type="spellEnd"/>
      <w:r w:rsidRPr="00FD5DC4">
        <w:rPr>
          <w:color w:val="000000"/>
          <w:sz w:val="28"/>
          <w:lang w:val="ru-RU"/>
        </w:rPr>
        <w:t>-схемы ботанико-географического районирования Республики Казахстан, с выделением типов растительности (степной, пустынной, лесной, кустарниковой, луговой и болотной);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95" w:name="z200"/>
      <w:bookmarkEnd w:id="194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освещение</w:t>
      </w:r>
      <w:proofErr w:type="gramEnd"/>
      <w:r w:rsidRPr="00FD5DC4">
        <w:rPr>
          <w:color w:val="000000"/>
          <w:sz w:val="28"/>
          <w:lang w:val="ru-RU"/>
        </w:rPr>
        <w:t xml:space="preserve"> наличия в рассматриваемой зоне зеленых и парковых зон, лесных массивов, специально охраняемых природных территорий и видов растений, занесенных в Красную Книгу Республики Казахстан;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96" w:name="z201"/>
      <w:bookmarkEnd w:id="19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перечень</w:t>
      </w:r>
      <w:proofErr w:type="gramEnd"/>
      <w:r w:rsidRPr="00FD5DC4">
        <w:rPr>
          <w:color w:val="000000"/>
          <w:sz w:val="28"/>
          <w:lang w:val="ru-RU"/>
        </w:rPr>
        <w:t xml:space="preserve"> и описание растений, занимающих преобладающие площади на водораздельных, </w:t>
      </w:r>
      <w:proofErr w:type="spellStart"/>
      <w:r w:rsidRPr="00FD5DC4">
        <w:rPr>
          <w:color w:val="000000"/>
          <w:sz w:val="28"/>
          <w:lang w:val="ru-RU"/>
        </w:rPr>
        <w:t>межсопочных</w:t>
      </w:r>
      <w:proofErr w:type="spellEnd"/>
      <w:r w:rsidRPr="00FD5DC4">
        <w:rPr>
          <w:color w:val="000000"/>
          <w:sz w:val="28"/>
          <w:lang w:val="ru-RU"/>
        </w:rPr>
        <w:t xml:space="preserve"> равнинах, шлейфах и склонах сопок, на равнинах вокруг сопок, на равнинах с разными типами почв;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97" w:name="z202"/>
      <w:bookmarkEnd w:id="19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видовой</w:t>
      </w:r>
      <w:proofErr w:type="gramEnd"/>
      <w:r w:rsidRPr="00FD5DC4">
        <w:rPr>
          <w:color w:val="000000"/>
          <w:sz w:val="28"/>
          <w:lang w:val="ru-RU"/>
        </w:rPr>
        <w:t xml:space="preserve"> состав растительности, характерным для преобладающих литологических комплексов, наличием древесной растительности (леса, рощи, боры и колки);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98" w:name="z203"/>
      <w:bookmarkEnd w:id="19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состояние</w:t>
      </w:r>
      <w:proofErr w:type="gramEnd"/>
      <w:r w:rsidRPr="00FD5DC4">
        <w:rPr>
          <w:color w:val="000000"/>
          <w:sz w:val="28"/>
          <w:lang w:val="ru-RU"/>
        </w:rPr>
        <w:t xml:space="preserve"> растительного покрова, функционального значение (биологическая продуктивность и качество по составу и пространственному распределению, естественная динамика, </w:t>
      </w:r>
      <w:proofErr w:type="spellStart"/>
      <w:r w:rsidRPr="00FD5DC4">
        <w:rPr>
          <w:color w:val="000000"/>
          <w:sz w:val="28"/>
          <w:lang w:val="ru-RU"/>
        </w:rPr>
        <w:t>пожароопасность</w:t>
      </w:r>
      <w:proofErr w:type="spellEnd"/>
      <w:r w:rsidRPr="00FD5DC4">
        <w:rPr>
          <w:color w:val="000000"/>
          <w:sz w:val="28"/>
          <w:lang w:val="ru-RU"/>
        </w:rPr>
        <w:t xml:space="preserve"> и пораженность редких, эндемичных и занесенных в Красную Книгу Республики Казахстан;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199" w:name="z204"/>
      <w:bookmarkEnd w:id="19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7) животный мир на территории конкретно рассматриваемого района падения отделяющихся частей ракет-носителей, сопредельных территорий и </w:t>
      </w:r>
      <w:proofErr w:type="spellStart"/>
      <w:r w:rsidRPr="00FD5DC4">
        <w:rPr>
          <w:color w:val="000000"/>
          <w:sz w:val="28"/>
          <w:lang w:val="ru-RU"/>
        </w:rPr>
        <w:t>подтрассовых</w:t>
      </w:r>
      <w:proofErr w:type="spellEnd"/>
      <w:r w:rsidRPr="00FD5DC4">
        <w:rPr>
          <w:color w:val="000000"/>
          <w:sz w:val="28"/>
          <w:lang w:val="ru-RU"/>
        </w:rPr>
        <w:t xml:space="preserve"> территорий представляется следующей информацией: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00" w:name="z205"/>
      <w:bookmarkEnd w:id="19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описание</w:t>
      </w:r>
      <w:proofErr w:type="gramEnd"/>
      <w:r w:rsidRPr="00FD5DC4">
        <w:rPr>
          <w:color w:val="000000"/>
          <w:sz w:val="28"/>
          <w:lang w:val="ru-RU"/>
        </w:rPr>
        <w:t xml:space="preserve"> видов животных, распространенных и постоянно обитающих на площади анализируемой зоны, с указанием численности и состояния отдельных особей;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01" w:name="z206"/>
      <w:bookmarkEnd w:id="20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наличие</w:t>
      </w:r>
      <w:proofErr w:type="gramEnd"/>
      <w:r w:rsidRPr="00FD5DC4">
        <w:rPr>
          <w:color w:val="000000"/>
          <w:sz w:val="28"/>
          <w:lang w:val="ru-RU"/>
        </w:rPr>
        <w:t xml:space="preserve"> особо охраняемых природных территорий или зон с редкими (ценными) и занесенными в Красную Книгу Республики Казахстан животными и промысловых видов;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02" w:name="z207"/>
      <w:bookmarkEnd w:id="20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освещение</w:t>
      </w:r>
      <w:proofErr w:type="gramEnd"/>
      <w:r w:rsidRPr="00FD5DC4">
        <w:rPr>
          <w:color w:val="000000"/>
          <w:sz w:val="28"/>
          <w:lang w:val="ru-RU"/>
        </w:rPr>
        <w:t xml:space="preserve"> основных мест скопления, путей и времени миграции отдельных видов животных;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03" w:name="z208"/>
      <w:bookmarkEnd w:id="20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изменения</w:t>
      </w:r>
      <w:proofErr w:type="gramEnd"/>
      <w:r w:rsidRPr="00FD5DC4">
        <w:rPr>
          <w:color w:val="000000"/>
          <w:sz w:val="28"/>
          <w:lang w:val="ru-RU"/>
        </w:rPr>
        <w:t xml:space="preserve"> видового состояния животного мира в результате болезней и падежа, установленных исследованиями в зоне воздействия объекта за период эксплуатации.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04" w:name="z209"/>
      <w:bookmarkEnd w:id="20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31. Социально-экономические условия представляются следующим содержанием: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05" w:name="z210"/>
      <w:bookmarkEnd w:id="20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современные социально-экономические условия жизни местного населения и основная занятость (метеорологические и климатические особенности для жизнедеятельности населения, комфортность проживания - обеспеченность жильем, транспортная доступность, наличие источников водо-, тепло- и энергоснабжения; промышленное и сельскохозяйственное производство, объекты инфраструктуры; основная трудовая деятельность людей; общая санитарно-эпидемиологическая обстановка);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06" w:name="z211"/>
      <w:bookmarkEnd w:id="205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состояние</w:t>
      </w:r>
      <w:proofErr w:type="gramEnd"/>
      <w:r w:rsidRPr="00FD5DC4">
        <w:rPr>
          <w:color w:val="000000"/>
          <w:sz w:val="28"/>
          <w:lang w:val="ru-RU"/>
        </w:rPr>
        <w:t xml:space="preserve"> дорожной сети в районе обследования и условия проходимости местности (характеристика дорожной сети в районе падения и на сопредельных территориях;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07" w:name="z212"/>
      <w:bookmarkEnd w:id="20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достаточности дорожной сети для проведения мероприятий по обеспечению экологической безопасности при падении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08" w:name="z213"/>
      <w:bookmarkEnd w:id="20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характеристика</w:t>
      </w:r>
      <w:proofErr w:type="gramEnd"/>
      <w:r w:rsidRPr="00FD5DC4">
        <w:rPr>
          <w:color w:val="000000"/>
          <w:sz w:val="28"/>
          <w:lang w:val="ru-RU"/>
        </w:rPr>
        <w:t xml:space="preserve"> влияния транспортных средств региона на экологическую обстановку района падения;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09" w:name="z214"/>
      <w:bookmarkEnd w:id="20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условие</w:t>
      </w:r>
      <w:proofErr w:type="gramEnd"/>
      <w:r w:rsidRPr="00FD5DC4">
        <w:rPr>
          <w:color w:val="000000"/>
          <w:sz w:val="28"/>
          <w:lang w:val="ru-RU"/>
        </w:rPr>
        <w:t xml:space="preserve"> проходимости наземных транспортных средств в районе падения и на сопредельных территориях (характеристика грунтов, наличие естественных преград для наземного транспорта, рекомендуемые виды транспорта для работы в районе падения в условиях бездорожья для проведения мероприятий по обеспечению экологической безопасности при падении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10" w:name="z215"/>
      <w:bookmarkEnd w:id="20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виды и объекты ведущих отраслей экономики;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11" w:name="z216"/>
      <w:bookmarkEnd w:id="21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площади категорий земель по целевому использованию: земли сельскохозяйственного назначения, особо охраняемых природных территории, населенных пунктов,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назначения, земли лесного и водного фондов, земли запаса, качественная оценка (балл бонитета, продуктивность) и закрепленность за конкретными производственными структурами и предприятиями;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12" w:name="z217"/>
      <w:bookmarkEnd w:id="21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4) влияние на дальнейшее пользование местным населением территории района падения отделяющихся частей ракет-носителей и сопредельной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13" w:name="z218"/>
      <w:bookmarkEnd w:id="21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5) выявленные изменения в существовавших социально-экономических условиях рассматриваемой зоны и установленные причины изменений.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14" w:name="z219"/>
      <w:bookmarkEnd w:id="21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32. Демографические условия на территории района падения отделяющихся частей ракет-носителей и сопредельной территории, санитарно-эпидемиологическая обстановка и состояние здоровья населения характеризуют: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15" w:name="z220"/>
      <w:bookmarkEnd w:id="21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численность</w:t>
      </w:r>
      <w:proofErr w:type="gramEnd"/>
      <w:r w:rsidRPr="00FD5DC4">
        <w:rPr>
          <w:color w:val="000000"/>
          <w:sz w:val="28"/>
          <w:lang w:val="ru-RU"/>
        </w:rPr>
        <w:t xml:space="preserve"> населения рассматриваемого региона и зоны деятельности объекта, половозрастной состав и структура этнической принадлежности;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16" w:name="z221"/>
      <w:bookmarkEnd w:id="21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миграционные</w:t>
      </w:r>
      <w:proofErr w:type="gramEnd"/>
      <w:r w:rsidRPr="00FD5DC4">
        <w:rPr>
          <w:color w:val="000000"/>
          <w:sz w:val="28"/>
          <w:lang w:val="ru-RU"/>
        </w:rPr>
        <w:t xml:space="preserve"> процессы, активность и влияние на возрастной состав населения;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17" w:name="z222"/>
      <w:bookmarkEnd w:id="21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текущее</w:t>
      </w:r>
      <w:proofErr w:type="gramEnd"/>
      <w:r w:rsidRPr="00FD5DC4">
        <w:rPr>
          <w:color w:val="000000"/>
          <w:sz w:val="28"/>
          <w:lang w:val="ru-RU"/>
        </w:rPr>
        <w:t xml:space="preserve"> и ретроспективное состояние здоровья населения: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18" w:name="z223"/>
      <w:bookmarkEnd w:id="21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медико-демографическая ситуация (общая и младенческая смертность, средняя продолжительность жизни населения, проживающего в зоне района </w:t>
      </w:r>
      <w:r w:rsidRPr="00FD5DC4">
        <w:rPr>
          <w:color w:val="000000"/>
          <w:sz w:val="28"/>
          <w:lang w:val="ru-RU"/>
        </w:rPr>
        <w:lastRenderedPageBreak/>
        <w:t>падения отделяющихся частей ракет-носителей и сопредельной территории, рождаемость и естественный прирост);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19" w:name="z224"/>
      <w:bookmarkEnd w:id="21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особенности физического развития населения в зоне района падения отделяющихся частей ракет-носителей и сопредельной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20" w:name="z225"/>
      <w:bookmarkEnd w:id="21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особенности заболеваемости взрослого и детского населения в целом по региону и </w:t>
      </w:r>
      <w:proofErr w:type="gramStart"/>
      <w:r w:rsidRPr="00FD5DC4">
        <w:rPr>
          <w:color w:val="000000"/>
          <w:sz w:val="28"/>
          <w:lang w:val="ru-RU"/>
        </w:rPr>
        <w:t>зоне района падения отделяющихся частей ракет-носителей</w:t>
      </w:r>
      <w:proofErr w:type="gramEnd"/>
      <w:r w:rsidRPr="00FD5DC4">
        <w:rPr>
          <w:color w:val="000000"/>
          <w:sz w:val="28"/>
          <w:lang w:val="ru-RU"/>
        </w:rPr>
        <w:t xml:space="preserve"> и сопредельной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21" w:name="z226"/>
      <w:bookmarkEnd w:id="22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4) особенности заболеваемости с временной утратой трудоспособности населения, проживающего в зоне района падения отделяющихся частей ракет-носителей и сопредельной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22" w:name="z227"/>
      <w:bookmarkEnd w:id="22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5) общая оценка особенностей состояния здоровья населения региона в целом и зоны района падения отделяющихся частей ракет-носителей и сопредельной территории, с выделением наиболее опасных тенденций, выдвигающих особые требования к деятельности в зоне района падения отделяющихся частей ракет-носителей и сопредельной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23" w:name="z228"/>
      <w:bookmarkEnd w:id="22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6) сравнительное состояние показателей здоровья населения в целом по региону, в зоне района падения отделяющихся частей ракет-носителей и сопредельной территории за период (до и после) запуска объекта в эксплуатацию.</w:t>
      </w:r>
    </w:p>
    <w:p w:rsidR="008D7B06" w:rsidRPr="00FD5DC4" w:rsidRDefault="00FD5DC4">
      <w:pPr>
        <w:spacing w:after="0"/>
        <w:rPr>
          <w:lang w:val="ru-RU"/>
        </w:rPr>
      </w:pPr>
      <w:bookmarkStart w:id="224" w:name="z229"/>
      <w:bookmarkEnd w:id="223"/>
      <w:r w:rsidRPr="00FD5DC4">
        <w:rPr>
          <w:b/>
          <w:color w:val="000000"/>
          <w:lang w:val="ru-RU"/>
        </w:rPr>
        <w:t xml:space="preserve"> Параграф 2. Воздействие на атмосферный воздух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25" w:name="z230"/>
      <w:bookmarkEnd w:id="22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33. При проведении оценки воздействия на окружающую среду по оценке уровня техногенного воздействия на атмосферный воздух осуществляется: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26" w:name="z231"/>
      <w:bookmarkEnd w:id="22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динамики уровня загрязнения атмосферного воздуха с учетом данных ранее проводимых оценок воздействия на окружающую среду;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27" w:name="z232"/>
      <w:bookmarkEnd w:id="22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текущего уровня загрязнения атмосферного воздуха;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28" w:name="z233"/>
      <w:bookmarkEnd w:id="22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последствий техногенного воздействия на атмосферный воздух (нижние слои атмосферы, на озоновый слой);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29" w:name="z234"/>
      <w:bookmarkEnd w:id="22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последствий техногенного воздействия залповых выбросов и аварийных ситуаций на атмосферный воздух при запуске ракет-носителей.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30" w:name="z235"/>
      <w:bookmarkEnd w:id="22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34. Оценка ретроспективного уровня загрязнения атмосферного воздуха осуществляется с целью определения соответствия фактического объема техногенного воздействия на атмосферный воздух за весь период существования района падения отделяющихся частей ракет-носителей установленным экологическим нормативам.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31" w:name="z236"/>
      <w:bookmarkEnd w:id="23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Оценка осуществляется путем сравнения общего объема фактических выбросов компонентов ракетного топлива и продуктов сгорания за весь период, предшествующий проведению оценки воздействия на окружающую среду.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32" w:name="z237"/>
      <w:bookmarkEnd w:id="231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35. Оценка текущего уровня загрязнения атмосферного воздуха в районе падения отделяющихся частей ракет-носителей является основанием для выдачи рекомендации по изменению сложившегося режима деятельности космодрома "Байконур" с целью исключения превышения норматива загрязнения атмосферы в районе падения отделяющихся частей ракет-носителей. Рекомендации разрабатываются в соответствии с международными договорами, участницей которых является Республика Казахстан.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33" w:name="z238"/>
      <w:bookmarkEnd w:id="23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Оценка осуществляется путем сравнения фактического объема выбросов загрязняющих веществ в результате космической деятельности за год, предшествующий проведению оценки воздействия на окружающую среду со значением экологического норматива.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34" w:name="z239"/>
      <w:bookmarkEnd w:id="23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36. Оценка последствий техногенного воздействия на атмосферный воздух района падения отделяющихся частей ракет-носителей осуществляется с целью установления характеристик регионального техногенного фона компонентов ракетного топлива, не связанного с конкретными местами падения отделяющихся частей ракет-носителей и создающегося за счет рассеивания с поверхности почвы.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35" w:name="z240"/>
      <w:bookmarkEnd w:id="23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Характеристика современного состояния воздушной среды (перечень загрязняющих веществ, выбрасываемых в атмосферный воздух с указанием фактических концентраций в атмосферном воздухе сравнивается с экологическими нормативами качества или целевыми показателями качества атмосферного воздуха, а до утверждения – с гигиеническими нормативами, по имеющимся материалам натурных замеров).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36" w:name="z241"/>
      <w:bookmarkEnd w:id="23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37. Оценка эффективности осуществленных и намечаемых мероприятий по охране атмосферного воздуха в районе падения отделяющихся частей ракет-носителей выполняется путем анализа целесообразности мероприятий, состава и сроков выполнения, порядка и сроков финансирования. Оценивается состояние контроля за выполнением со стороны руководства космодрома и органов, осуществляющих государственный экологический контроль.</w:t>
      </w:r>
    </w:p>
    <w:p w:rsidR="008D7B06" w:rsidRPr="00FD5DC4" w:rsidRDefault="00FD5DC4">
      <w:pPr>
        <w:spacing w:after="0"/>
        <w:rPr>
          <w:lang w:val="ru-RU"/>
        </w:rPr>
      </w:pPr>
      <w:bookmarkStart w:id="237" w:name="z242"/>
      <w:bookmarkEnd w:id="236"/>
      <w:r w:rsidRPr="00FD5DC4">
        <w:rPr>
          <w:b/>
          <w:color w:val="000000"/>
          <w:lang w:val="ru-RU"/>
        </w:rPr>
        <w:t xml:space="preserve"> Параграф 3. Воздействие на поверхностные и подземные воды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38" w:name="z243"/>
      <w:bookmarkEnd w:id="23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38. Почвы легкого механического состава (пески, супеси и легкие суглинки) способствуют наиболее активному загрязнению </w:t>
      </w:r>
      <w:proofErr w:type="spellStart"/>
      <w:r w:rsidRPr="00FD5DC4">
        <w:rPr>
          <w:color w:val="000000"/>
          <w:sz w:val="28"/>
          <w:lang w:val="ru-RU"/>
        </w:rPr>
        <w:t>почвогрунтов</w:t>
      </w:r>
      <w:proofErr w:type="spellEnd"/>
      <w:r w:rsidRPr="00FD5DC4">
        <w:rPr>
          <w:color w:val="000000"/>
          <w:sz w:val="28"/>
          <w:lang w:val="ru-RU"/>
        </w:rPr>
        <w:t xml:space="preserve"> и грунтовых и подземных вод, при наличии интенсивных дождевых осадков происходит смыв с места падения отделяющихся частей ракет-носителей </w:t>
      </w:r>
      <w:proofErr w:type="spellStart"/>
      <w:r w:rsidRPr="00FD5DC4">
        <w:rPr>
          <w:color w:val="000000"/>
          <w:sz w:val="28"/>
          <w:lang w:val="ru-RU"/>
        </w:rPr>
        <w:t>разлившегося</w:t>
      </w:r>
      <w:proofErr w:type="spellEnd"/>
      <w:r w:rsidRPr="00FD5DC4">
        <w:rPr>
          <w:color w:val="000000"/>
          <w:sz w:val="28"/>
          <w:lang w:val="ru-RU"/>
        </w:rPr>
        <w:t xml:space="preserve"> ракетного топлива и продуктов распада, загрязняя имеющиеся поверхностные временные и постоянные водотоки, в связи с чем проводится оценка соответствия фактического объема поступивших компонентов ракетного топлива и продуктов распада в поверхностные и подземные воды в следующей последовательности: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39" w:name="z244"/>
      <w:bookmarkEnd w:id="238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устанавливается</w:t>
      </w:r>
      <w:proofErr w:type="gramEnd"/>
      <w:r w:rsidRPr="00FD5DC4">
        <w:rPr>
          <w:color w:val="000000"/>
          <w:sz w:val="28"/>
          <w:lang w:val="ru-RU"/>
        </w:rPr>
        <w:t xml:space="preserve"> объем поступивших компонентов ракетного топлива и продуктов распада в поверхностные и подземные воды района падения отделяющихся частей ракет-носителей и сопредельной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40" w:name="z245"/>
      <w:bookmarkEnd w:id="23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устанавливается</w:t>
      </w:r>
      <w:proofErr w:type="gramEnd"/>
      <w:r w:rsidRPr="00FD5DC4">
        <w:rPr>
          <w:color w:val="000000"/>
          <w:sz w:val="28"/>
          <w:lang w:val="ru-RU"/>
        </w:rPr>
        <w:t xml:space="preserve"> общий объем поступивших компонентов ракетного топлива и продуктов распада в поверхностные и подземные воды из места района падения отделяющихся частей ракет-носителей и сопредельной территории.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41" w:name="z246"/>
      <w:bookmarkEnd w:id="24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39. Оценка последствий техногенного воздействия ракетно-космической деятельности космодрома "Байконур" на поверхностные и подземные воды района падения отделяющихся частей ракет-носителей осуществляется путем сравнительного анализа фактического качественного состояния вод с установленными показателями нормативных значений за предшествующий период и в предшествующему году проведения оценки воздействия на окружающую среду и содержит: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42" w:name="z247"/>
      <w:bookmarkEnd w:id="24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изменения</w:t>
      </w:r>
      <w:proofErr w:type="gramEnd"/>
      <w:r w:rsidRPr="00FD5DC4">
        <w:rPr>
          <w:color w:val="000000"/>
          <w:sz w:val="28"/>
          <w:lang w:val="ru-RU"/>
        </w:rPr>
        <w:t xml:space="preserve"> состава (уровень загрязнения) естественных водных ресурсов (водоемов и водотоков, горизонтов грунтовых и подземных вод);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43" w:name="z248"/>
      <w:bookmarkEnd w:id="24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возможности</w:t>
      </w:r>
      <w:proofErr w:type="gramEnd"/>
      <w:r w:rsidRPr="00FD5DC4">
        <w:rPr>
          <w:color w:val="000000"/>
          <w:sz w:val="28"/>
          <w:lang w:val="ru-RU"/>
        </w:rPr>
        <w:t xml:space="preserve"> достижения ранее установленных нормативов качества поверхностных, грунтовых и подземных вод;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44" w:name="z249"/>
      <w:bookmarkEnd w:id="24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осложнение</w:t>
      </w:r>
      <w:proofErr w:type="gramEnd"/>
      <w:r w:rsidRPr="00FD5DC4">
        <w:rPr>
          <w:color w:val="000000"/>
          <w:sz w:val="28"/>
          <w:lang w:val="ru-RU"/>
        </w:rPr>
        <w:t xml:space="preserve"> условий проживания местного населения, снижение </w:t>
      </w:r>
      <w:proofErr w:type="spellStart"/>
      <w:r w:rsidRPr="00FD5DC4">
        <w:rPr>
          <w:color w:val="000000"/>
          <w:sz w:val="28"/>
          <w:lang w:val="ru-RU"/>
        </w:rPr>
        <w:t>биопродуктивности</w:t>
      </w:r>
      <w:proofErr w:type="spellEnd"/>
      <w:r w:rsidRPr="00FD5DC4">
        <w:rPr>
          <w:color w:val="000000"/>
          <w:sz w:val="28"/>
          <w:lang w:val="ru-RU"/>
        </w:rPr>
        <w:t xml:space="preserve"> территории и рыбных запасов имеющихся водоемов и водотоков.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45" w:name="z250"/>
      <w:bookmarkEnd w:id="24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40. В заключение проводится аналитическая оценка: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46" w:name="z251"/>
      <w:bookmarkEnd w:id="24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эффективности</w:t>
      </w:r>
      <w:proofErr w:type="gramEnd"/>
      <w:r w:rsidRPr="00FD5DC4">
        <w:rPr>
          <w:color w:val="000000"/>
          <w:sz w:val="28"/>
          <w:lang w:val="ru-RU"/>
        </w:rPr>
        <w:t xml:space="preserve"> и достаточности осуществления разработанной системы мер по охране поверхностных и подземных вод района падения отделяющихся частей ракет-носителей и сопредельной территории от загрязнения. Устанавливается целесообразность разработки и выполнения дополнительного комплекса мероприятий. Оценивается деятельность действующих систем производственного и государственного мониторинга, разрабатываются предложения по развитию систем;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47" w:name="z252"/>
      <w:bookmarkEnd w:id="246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воздействия</w:t>
      </w:r>
      <w:proofErr w:type="gramEnd"/>
      <w:r w:rsidRPr="00FD5DC4">
        <w:rPr>
          <w:color w:val="000000"/>
          <w:sz w:val="28"/>
          <w:lang w:val="ru-RU"/>
        </w:rPr>
        <w:t xml:space="preserve"> планируемого объекта на водную среду в процессе строительства и эксплуатации, включая возможное тепловое загрязнение водоема и последствия воздействия отбора воды на экосистему;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48" w:name="z253"/>
      <w:bookmarkEnd w:id="24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изменений</w:t>
      </w:r>
      <w:proofErr w:type="gramEnd"/>
      <w:r w:rsidRPr="00FD5DC4">
        <w:rPr>
          <w:color w:val="000000"/>
          <w:sz w:val="28"/>
          <w:lang w:val="ru-RU"/>
        </w:rPr>
        <w:t xml:space="preserve"> русловых процессов, связанных с прокладкой сооружений, строительства мостов, водозаборов и выявление негативных последствий;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49" w:name="z254"/>
      <w:bookmarkEnd w:id="24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FD5DC4">
        <w:rPr>
          <w:color w:val="000000"/>
          <w:sz w:val="28"/>
          <w:lang w:val="ru-RU"/>
        </w:rPr>
        <w:t>водоохранных</w:t>
      </w:r>
      <w:proofErr w:type="spellEnd"/>
      <w:proofErr w:type="gramEnd"/>
      <w:r w:rsidRPr="00FD5DC4">
        <w:rPr>
          <w:color w:val="000000"/>
          <w:sz w:val="28"/>
          <w:lang w:val="ru-RU"/>
        </w:rPr>
        <w:t xml:space="preserve"> мероприятий, эффективности, стоимости и очередности реализации.</w:t>
      </w:r>
    </w:p>
    <w:p w:rsidR="008D7B06" w:rsidRPr="00FD5DC4" w:rsidRDefault="00FD5DC4">
      <w:pPr>
        <w:spacing w:after="0"/>
        <w:rPr>
          <w:lang w:val="ru-RU"/>
        </w:rPr>
      </w:pPr>
      <w:bookmarkStart w:id="250" w:name="z255"/>
      <w:bookmarkEnd w:id="249"/>
      <w:r w:rsidRPr="00FD5DC4">
        <w:rPr>
          <w:b/>
          <w:color w:val="000000"/>
          <w:lang w:val="ru-RU"/>
        </w:rPr>
        <w:t xml:space="preserve"> Параграф 4. Воздействие на ландшафты, земли и почвенный покров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51" w:name="z256"/>
      <w:bookmarkEnd w:id="25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41. Техногенное воздействие на поверхностный слой почвы оказывают: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52" w:name="z257"/>
      <w:bookmarkEnd w:id="251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жидкие</w:t>
      </w:r>
      <w:proofErr w:type="gramEnd"/>
      <w:r w:rsidRPr="00FD5DC4">
        <w:rPr>
          <w:color w:val="000000"/>
          <w:sz w:val="28"/>
          <w:lang w:val="ru-RU"/>
        </w:rPr>
        <w:t xml:space="preserve"> отходы - компоненты ракетного топлива на неподготовленной поверхности;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53" w:name="z258"/>
      <w:bookmarkEnd w:id="25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твердые</w:t>
      </w:r>
      <w:proofErr w:type="gramEnd"/>
      <w:r w:rsidRPr="00FD5DC4">
        <w:rPr>
          <w:color w:val="000000"/>
          <w:sz w:val="28"/>
          <w:lang w:val="ru-RU"/>
        </w:rPr>
        <w:t xml:space="preserve"> отходы - металлический лом, образующийся при разрушении отделяющихся частей ракет-носителей, на неподготовленной поверхности.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54" w:name="z259"/>
      <w:bookmarkEnd w:id="25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42. В связи с тем, что твердые отходы собираются с мест падения сразу же после приземления отделяющихся частей ракет-носителей, техногенное воздействие жидких отходов на поверхностный слой почвы является определяющим и характер миграции загрязняющих веществ из мест падения отделяющихся частей ракет-носителей определяется расположением по элементам рельефа: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55" w:name="z260"/>
      <w:bookmarkEnd w:id="25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на</w:t>
      </w:r>
      <w:proofErr w:type="gramEnd"/>
      <w:r w:rsidRPr="00FD5DC4">
        <w:rPr>
          <w:color w:val="000000"/>
          <w:sz w:val="28"/>
          <w:lang w:val="ru-RU"/>
        </w:rPr>
        <w:t xml:space="preserve"> водораздельных поверхностях и склонах приподнятых цокольных равнин и мелкосопочника компоненты ракетного топлива неустойчивы и быстро разлагаются на вторичные продукты окисления;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56" w:name="z261"/>
      <w:bookmarkEnd w:id="25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продольные</w:t>
      </w:r>
      <w:proofErr w:type="gramEnd"/>
      <w:r w:rsidRPr="00FD5DC4">
        <w:rPr>
          <w:color w:val="000000"/>
          <w:sz w:val="28"/>
          <w:lang w:val="ru-RU"/>
        </w:rPr>
        <w:t xml:space="preserve"> склоны с луговыми солонцами под </w:t>
      </w:r>
      <w:proofErr w:type="spellStart"/>
      <w:r w:rsidRPr="00FD5DC4">
        <w:rPr>
          <w:color w:val="000000"/>
          <w:sz w:val="28"/>
          <w:lang w:val="ru-RU"/>
        </w:rPr>
        <w:t>чернополынной-кокпековой</w:t>
      </w:r>
      <w:proofErr w:type="spellEnd"/>
      <w:r w:rsidRPr="00FD5DC4">
        <w:rPr>
          <w:color w:val="000000"/>
          <w:sz w:val="28"/>
          <w:lang w:val="ru-RU"/>
        </w:rPr>
        <w:t xml:space="preserve"> растительностью, расширенные </w:t>
      </w:r>
      <w:proofErr w:type="spellStart"/>
      <w:r w:rsidRPr="00FD5DC4">
        <w:rPr>
          <w:color w:val="000000"/>
          <w:sz w:val="28"/>
          <w:lang w:val="ru-RU"/>
        </w:rPr>
        <w:t>ложбинообразные</w:t>
      </w:r>
      <w:proofErr w:type="spellEnd"/>
      <w:r w:rsidRPr="00FD5DC4">
        <w:rPr>
          <w:color w:val="000000"/>
          <w:sz w:val="28"/>
          <w:lang w:val="ru-RU"/>
        </w:rPr>
        <w:t xml:space="preserve"> понижения с лугово-бурыми почвами, плоские речные долины и водосборные понижения характеризуются переходными свойствами в части разложения компонентов ракетного топлива;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57" w:name="z262"/>
      <w:bookmarkEnd w:id="25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FD5DC4">
        <w:rPr>
          <w:color w:val="000000"/>
          <w:sz w:val="28"/>
          <w:lang w:val="ru-RU"/>
        </w:rPr>
        <w:t>ложбинообразные</w:t>
      </w:r>
      <w:proofErr w:type="spellEnd"/>
      <w:proofErr w:type="gramEnd"/>
      <w:r w:rsidRPr="00FD5DC4">
        <w:rPr>
          <w:color w:val="000000"/>
          <w:sz w:val="28"/>
          <w:lang w:val="ru-RU"/>
        </w:rPr>
        <w:t xml:space="preserve"> понижения с временными водотоками и речные долины характеризуются условием, когда компоненты ракетного топлива устойчивы и сохраняются длительное время.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58" w:name="z263"/>
      <w:bookmarkEnd w:id="25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43. При проведении оценки воздействия на окружающую среду в районе падения отделяющихся частей ракет-носителей по оценке техногенного воздействия на поверхностный слой почвы: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59" w:name="z264"/>
      <w:bookmarkEnd w:id="25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определяется</w:t>
      </w:r>
      <w:proofErr w:type="gramEnd"/>
      <w:r w:rsidRPr="00FD5DC4">
        <w:rPr>
          <w:color w:val="000000"/>
          <w:sz w:val="28"/>
          <w:lang w:val="ru-RU"/>
        </w:rPr>
        <w:t xml:space="preserve"> локализация участков района падения отделяющихся частей ракет-носителей и сопредельной территории, имеющих различную способность к самоочищению и нейтрализации компонентов ракетного топлива, устанавливается площадь;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60" w:name="z265"/>
      <w:bookmarkEnd w:id="25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определяется</w:t>
      </w:r>
      <w:proofErr w:type="gramEnd"/>
      <w:r w:rsidRPr="00FD5DC4">
        <w:rPr>
          <w:color w:val="000000"/>
          <w:sz w:val="28"/>
          <w:lang w:val="ru-RU"/>
        </w:rPr>
        <w:t xml:space="preserve"> площадь загрязнения компонентами ракетного топлива за весь период эксплуатации района падения отделяющихся частей ракет-носителей; текущая нагрузка загрязнения компонентами ракетного топлива за год, предшествующий проведению оценки воздействия на окружающую среду;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61" w:name="z266"/>
      <w:bookmarkEnd w:id="26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оценивается</w:t>
      </w:r>
      <w:proofErr w:type="gramEnd"/>
      <w:r w:rsidRPr="00FD5DC4">
        <w:rPr>
          <w:color w:val="000000"/>
          <w:sz w:val="28"/>
          <w:lang w:val="ru-RU"/>
        </w:rPr>
        <w:t xml:space="preserve"> уровень и качество мероприятий по охране поверхностного слоя почвы района падения отделяющихся частей ракет-носителей, осуществленных космодромом "Байконур" за период, предшествующий проведению оценки воздействия на окружающую среду и намечаемый им на перспективу.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62" w:name="z267"/>
      <w:bookmarkEnd w:id="261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44. Определение места локализации участков района падения отделяющихся частей ракет-носителей, имеющих различную способность к самоочищению и </w:t>
      </w:r>
      <w:r w:rsidRPr="00FD5DC4">
        <w:rPr>
          <w:color w:val="000000"/>
          <w:sz w:val="28"/>
          <w:lang w:val="ru-RU"/>
        </w:rPr>
        <w:lastRenderedPageBreak/>
        <w:t xml:space="preserve">нейтрализации компонентов ракетного топлива производится с использованием картографического материала, характеризующего рельеф района падения отделяющихся частей ракет-носителей с уточнением полученных данных при экспедиционном обследовании.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63" w:name="z268"/>
      <w:bookmarkEnd w:id="26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45. Для каждого участка района падения отделяющихся частей ракет-носителей, имеющего различную способность к самоочищению компонентов ракетного топлива и продуктов распада проводится: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64" w:name="z269"/>
      <w:bookmarkEnd w:id="26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ретроспективного уровня загрязнения поверхностного слоя почвы, осуществляемая с целью установления соответствия фактического объема техногенного воздействия на поверхностный слой почвы за весь период существования района падения отделяющихся частей ракет-носителей. Оценка производится путем сравнения общего объема фактической нагрузки компонентами ракетного топлива и продуктов распада. Результаты оценки ретроспективного уровня загрязнения поверхностного слоя почвы служат основанием установления связи между уровнем нагрузки на поверхностный слой почвы и современным состоянием окружающей среды в районе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65" w:name="z270"/>
      <w:bookmarkEnd w:id="26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текущего уровня нагрузки на поверхностный слой почвы компонентов ракетного топлива и продуктов распада, осуществляемая с целью установления соответствия современного уровня нагрузки на поверхностный слой почвы установленным экологическим нормативам. Оценка осуществляется сравнением фактического объема компонентов ракетного топлива и продуктов распада, размещенного на поверхностном слое почвы данного участка, в предшествовавшем году проведения оценки воздействия на окружающую среду.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66" w:name="z271"/>
      <w:bookmarkEnd w:id="26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46. Результаты оценки является основанием для выдачи рекомендаций по изменению режима запуска ракет-носителей. Рекомендации разрабатываются с учетом международных договоров, участницей которых является Республика Казахстан.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67" w:name="z272"/>
      <w:bookmarkEnd w:id="26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47. По итогам оценки загрязнения поверхностного слоя почвы по каждому рельефному участку, составляющему территорию района падения отделяющихся частей ракет-носителей, устанавливается локализация и определяется площадь земель с различной степенью загрязнения компонентами ракетного топлива и продуктами распада.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68" w:name="z273"/>
      <w:bookmarkEnd w:id="26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48. В оценке воздействия на окружающую среду указываются мероприятия по рекультивации загрязненных и нарушенных земель в районе падения отделяющихся частей ракет-носителей. Оценка уровня и качества мероприятий по охране поверхностного слоя почвы района падения отделяющихся частей </w:t>
      </w:r>
      <w:r w:rsidRPr="00FD5DC4">
        <w:rPr>
          <w:color w:val="000000"/>
          <w:sz w:val="28"/>
          <w:lang w:val="ru-RU"/>
        </w:rPr>
        <w:lastRenderedPageBreak/>
        <w:t>ракет-носителей, осуществленных космодромом "Байконур" за период, предшествующий проведению оценки воздействия на окружающую среду и намечаемых им на перспективу, осуществляется путем анализа осуществленных и намечаемых систем мероприятий и оценивается: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69" w:name="z274"/>
      <w:bookmarkEnd w:id="26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состав</w:t>
      </w:r>
      <w:proofErr w:type="gramEnd"/>
      <w:r w:rsidRPr="00FD5DC4">
        <w:rPr>
          <w:color w:val="000000"/>
          <w:sz w:val="28"/>
          <w:lang w:val="ru-RU"/>
        </w:rPr>
        <w:t xml:space="preserve"> осуществленных мероприятий, эффективность;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70" w:name="z275"/>
      <w:bookmarkEnd w:id="26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сроки</w:t>
      </w:r>
      <w:proofErr w:type="gramEnd"/>
      <w:r w:rsidRPr="00FD5DC4">
        <w:rPr>
          <w:color w:val="000000"/>
          <w:sz w:val="28"/>
          <w:lang w:val="ru-RU"/>
        </w:rPr>
        <w:t xml:space="preserve"> осуществления;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71" w:name="z276"/>
      <w:bookmarkEnd w:id="27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задействованные</w:t>
      </w:r>
      <w:proofErr w:type="gramEnd"/>
      <w:r w:rsidRPr="00FD5DC4">
        <w:rPr>
          <w:color w:val="000000"/>
          <w:sz w:val="28"/>
          <w:lang w:val="ru-RU"/>
        </w:rPr>
        <w:t xml:space="preserve"> источники финансирования;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72" w:name="z277"/>
      <w:bookmarkEnd w:id="27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состав</w:t>
      </w:r>
      <w:proofErr w:type="gramEnd"/>
      <w:r w:rsidRPr="00FD5DC4">
        <w:rPr>
          <w:color w:val="000000"/>
          <w:sz w:val="28"/>
          <w:lang w:val="ru-RU"/>
        </w:rPr>
        <w:t xml:space="preserve"> намечаемых мероприятий, сроки выполнения и источники финансирования. В процессе оценки систем мероприятий анализируется состояние внутриведомственного и государственного контроля за выполнением.</w:t>
      </w:r>
    </w:p>
    <w:p w:rsidR="008D7B06" w:rsidRPr="00FD5DC4" w:rsidRDefault="00FD5DC4">
      <w:pPr>
        <w:spacing w:after="0"/>
        <w:rPr>
          <w:lang w:val="ru-RU"/>
        </w:rPr>
      </w:pPr>
      <w:bookmarkStart w:id="273" w:name="z278"/>
      <w:bookmarkEnd w:id="272"/>
      <w:r w:rsidRPr="00FD5DC4">
        <w:rPr>
          <w:b/>
          <w:color w:val="000000"/>
          <w:lang w:val="ru-RU"/>
        </w:rPr>
        <w:t xml:space="preserve"> Параграф 5. Воздействие на растительный мир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74" w:name="z279"/>
      <w:bookmarkEnd w:id="27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49. В процессе проведения оценки воздействия на окружающую среду: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75" w:name="z280"/>
      <w:bookmarkEnd w:id="27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устанавливается</w:t>
      </w:r>
      <w:proofErr w:type="gramEnd"/>
      <w:r w:rsidRPr="00FD5DC4">
        <w:rPr>
          <w:color w:val="000000"/>
          <w:sz w:val="28"/>
          <w:lang w:val="ru-RU"/>
        </w:rPr>
        <w:t xml:space="preserve"> пространственная локализация участков и определяется площадь;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76" w:name="z281"/>
      <w:bookmarkEnd w:id="27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выявляется</w:t>
      </w:r>
      <w:proofErr w:type="gramEnd"/>
      <w:r w:rsidRPr="00FD5DC4">
        <w:rPr>
          <w:color w:val="000000"/>
          <w:sz w:val="28"/>
          <w:lang w:val="ru-RU"/>
        </w:rPr>
        <w:t xml:space="preserve"> связь расположения участков с локализацией мест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77" w:name="z282"/>
      <w:bookmarkEnd w:id="27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проводится</w:t>
      </w:r>
      <w:proofErr w:type="gramEnd"/>
      <w:r w:rsidRPr="00FD5DC4">
        <w:rPr>
          <w:color w:val="000000"/>
          <w:sz w:val="28"/>
          <w:lang w:val="ru-RU"/>
        </w:rPr>
        <w:t xml:space="preserve"> оценка выявленных изменений естественного состояния растительности, развития процессов опустынивания, связанных с воздействием компонентов ракетного топлива и продуктов распада;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78" w:name="z283"/>
      <w:bookmarkEnd w:id="27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проводится</w:t>
      </w:r>
      <w:proofErr w:type="gramEnd"/>
      <w:r w:rsidRPr="00FD5DC4">
        <w:rPr>
          <w:color w:val="000000"/>
          <w:sz w:val="28"/>
          <w:lang w:val="ru-RU"/>
        </w:rPr>
        <w:t xml:space="preserve"> оценка содержания в тканях растительных объектов компонентов ракетного топлива и продуктов распада, представляющих опасность для здоровья животных и человека.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79" w:name="z284"/>
      <w:bookmarkEnd w:id="27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50. При проведении оценки воздействия на окружающую среду на участке, ранее использованной в качестве района падения отделяющихся частей ракет-носителей, в зависимости от содержания НДМГ в растениях выделяются: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80" w:name="z285"/>
      <w:bookmarkEnd w:id="27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участки</w:t>
      </w:r>
      <w:proofErr w:type="gramEnd"/>
      <w:r w:rsidRPr="00FD5DC4">
        <w:rPr>
          <w:color w:val="000000"/>
          <w:sz w:val="28"/>
          <w:lang w:val="ru-RU"/>
        </w:rPr>
        <w:t xml:space="preserve"> техногенного местного загрязнения с содержанием НДМГ в растениях - 0,1-0,5 мг/кг;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81" w:name="z286"/>
      <w:bookmarkEnd w:id="28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участки</w:t>
      </w:r>
      <w:proofErr w:type="gramEnd"/>
      <w:r w:rsidRPr="00FD5DC4">
        <w:rPr>
          <w:color w:val="000000"/>
          <w:sz w:val="28"/>
          <w:lang w:val="ru-RU"/>
        </w:rPr>
        <w:t>, имеющие содержание НДМГ в растениях переходного характера от 0,5 до 10 мг/кг;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82" w:name="z287"/>
      <w:bookmarkEnd w:id="28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аномально</w:t>
      </w:r>
      <w:proofErr w:type="gramEnd"/>
      <w:r w:rsidRPr="00FD5DC4">
        <w:rPr>
          <w:color w:val="000000"/>
          <w:sz w:val="28"/>
          <w:lang w:val="ru-RU"/>
        </w:rPr>
        <w:t xml:space="preserve"> загрязненные участки, связанные с местами пролива компонентов ракетного топлива на поверхность почвы, растения которых содержат НДМГ свыше 10 мг/кг.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83" w:name="z288"/>
      <w:bookmarkEnd w:id="28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51. Оценка выявленных изменений естественного состояния растительности, развития процессов опустынивания, связанных с воздействием компонентов ракетного топлива и продуктов распада, производится путем: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84" w:name="z289"/>
      <w:bookmarkEnd w:id="28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визуального</w:t>
      </w:r>
      <w:proofErr w:type="gramEnd"/>
      <w:r w:rsidRPr="00FD5DC4">
        <w:rPr>
          <w:color w:val="000000"/>
          <w:sz w:val="28"/>
          <w:lang w:val="ru-RU"/>
        </w:rPr>
        <w:t xml:space="preserve"> осмотра участков, имеющих различную степень загрязнения компонентами ракетного топлива и продуктами распада;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85" w:name="z290"/>
      <w:bookmarkEnd w:id="284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анализа</w:t>
      </w:r>
      <w:proofErr w:type="gramEnd"/>
      <w:r w:rsidRPr="00FD5DC4">
        <w:rPr>
          <w:color w:val="000000"/>
          <w:sz w:val="28"/>
          <w:lang w:val="ru-RU"/>
        </w:rPr>
        <w:t xml:space="preserve"> образцов растительности, собранных с участков, имеющих различную степень загрязнения, на предмет установления: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86" w:name="z291"/>
      <w:bookmarkEnd w:id="28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разного</w:t>
      </w:r>
      <w:proofErr w:type="gramEnd"/>
      <w:r w:rsidRPr="00FD5DC4">
        <w:rPr>
          <w:color w:val="000000"/>
          <w:sz w:val="28"/>
          <w:lang w:val="ru-RU"/>
        </w:rPr>
        <w:t xml:space="preserve"> рода аномалий и уродств, вызванных мутагенным воздействием компонентов ракетного топлива и продуктов распада;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87" w:name="z292"/>
      <w:bookmarkEnd w:id="28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изменений</w:t>
      </w:r>
      <w:proofErr w:type="gramEnd"/>
      <w:r w:rsidRPr="00FD5DC4">
        <w:rPr>
          <w:color w:val="000000"/>
          <w:sz w:val="28"/>
          <w:lang w:val="ru-RU"/>
        </w:rPr>
        <w:t xml:space="preserve"> видового состава растительности под влиянием различной степени загрязнения.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88" w:name="z293"/>
      <w:bookmarkEnd w:id="28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52. Оценка выявленных изменений проводится путем сравнения ситуации с формированием растительного покрова под воздействием загрязнения с ситуацией, имеющей место на незагрязненных участках.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89" w:name="z294"/>
      <w:bookmarkEnd w:id="28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53. Оценка содержания в тканях растительных объектов компонентов ракетного топлива и продуктов распада осуществляется путем химического анализа образцов растительных тканей на предмет установления содержания в них загрязнителей, связанных с космической деятельностью, и сравнения полученных результатов с нормой предельно-допустимой концентрации веществ, безопасной для человека и животных.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90" w:name="z295"/>
      <w:bookmarkEnd w:id="28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54. В части оценки экологического воздействия на состояние растительного мира устанавливается эффективность мероприятий, проводимых космодромом "Байконур" по охране растительного мира района падения отделяющихся частей ракет-носителей.</w:t>
      </w:r>
    </w:p>
    <w:p w:rsidR="008D7B06" w:rsidRPr="00FD5DC4" w:rsidRDefault="00FD5DC4">
      <w:pPr>
        <w:spacing w:after="0"/>
        <w:rPr>
          <w:lang w:val="ru-RU"/>
        </w:rPr>
      </w:pPr>
      <w:bookmarkStart w:id="291" w:name="z296"/>
      <w:bookmarkEnd w:id="290"/>
      <w:r w:rsidRPr="00FD5DC4">
        <w:rPr>
          <w:b/>
          <w:color w:val="000000"/>
          <w:lang w:val="ru-RU"/>
        </w:rPr>
        <w:t xml:space="preserve"> Параграф 6. Воздействие на животный мир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92" w:name="z297"/>
      <w:bookmarkEnd w:id="29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55. В процессе проведения оценки воздействия на окружающую среду в районе падения отделяющихся частей ракет-носителей по части экологического воздействия на животный мир осуществляется: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93" w:name="z298"/>
      <w:bookmarkEnd w:id="29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экологического воздействия на состояние животного мира;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94" w:name="z299"/>
      <w:bookmarkEnd w:id="29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содержания загрязнителей в животноводческой продукции, полученной на территории района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95" w:name="z300"/>
      <w:bookmarkEnd w:id="29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эффективности мероприятий по охране животного мира района падения отделяющихся частей ракет-носителей, осуществленных космодромом "Байконур" и запланированных на перспективу.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96" w:name="z301"/>
      <w:bookmarkEnd w:id="29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56. При проведении оценки воздействия на состояние животного мира анализируются: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97" w:name="z302"/>
      <w:bookmarkEnd w:id="29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токсическое</w:t>
      </w:r>
      <w:proofErr w:type="gramEnd"/>
      <w:r w:rsidRPr="00FD5DC4">
        <w:rPr>
          <w:color w:val="000000"/>
          <w:sz w:val="28"/>
          <w:lang w:val="ru-RU"/>
        </w:rPr>
        <w:t xml:space="preserve"> воздействие выбросов компонентов ракетного топлива и продуктов распада в атмосферный воздух района падения отделяющихся частей ракет-носителей на объекты животного мира;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98" w:name="z303"/>
      <w:bookmarkEnd w:id="29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токсическое</w:t>
      </w:r>
      <w:proofErr w:type="gramEnd"/>
      <w:r w:rsidRPr="00FD5DC4">
        <w:rPr>
          <w:color w:val="000000"/>
          <w:sz w:val="28"/>
          <w:lang w:val="ru-RU"/>
        </w:rPr>
        <w:t xml:space="preserve"> воздействие на организм животных потребления воды из водных источников, загрязненных компонентами ракетного топлива и продуктами распада;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299" w:name="z304"/>
      <w:bookmarkEnd w:id="298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токсическое</w:t>
      </w:r>
      <w:proofErr w:type="gramEnd"/>
      <w:r w:rsidRPr="00FD5DC4">
        <w:rPr>
          <w:color w:val="000000"/>
          <w:sz w:val="28"/>
          <w:lang w:val="ru-RU"/>
        </w:rPr>
        <w:t xml:space="preserve"> воздействие на организм животных кормовых растений, подвергнувшихся воздействию загрязнения компонентами ракетного топлива и продуктами распада, при употреблении в пищу;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00" w:name="z305"/>
      <w:bookmarkEnd w:id="29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токсическое</w:t>
      </w:r>
      <w:proofErr w:type="gramEnd"/>
      <w:r w:rsidRPr="00FD5DC4">
        <w:rPr>
          <w:color w:val="000000"/>
          <w:sz w:val="28"/>
          <w:lang w:val="ru-RU"/>
        </w:rPr>
        <w:t xml:space="preserve"> воздействие на организм животных при непосредственном контакте с разливами компонентов ракетного топлива на местах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01" w:name="z306"/>
      <w:bookmarkEnd w:id="30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физическое</w:t>
      </w:r>
      <w:proofErr w:type="gramEnd"/>
      <w:r w:rsidRPr="00FD5DC4">
        <w:rPr>
          <w:color w:val="000000"/>
          <w:sz w:val="28"/>
          <w:lang w:val="ru-RU"/>
        </w:rPr>
        <w:t xml:space="preserve"> воздействие обломков отделяющихся частей ракет-носителей при приземлении в районе падения отделяющихся частей ракет-носителей на объекты животного мира;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02" w:name="z307"/>
      <w:bookmarkEnd w:id="30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изменения</w:t>
      </w:r>
      <w:proofErr w:type="gramEnd"/>
      <w:r w:rsidRPr="00FD5DC4">
        <w:rPr>
          <w:color w:val="000000"/>
          <w:sz w:val="28"/>
          <w:lang w:val="ru-RU"/>
        </w:rPr>
        <w:t xml:space="preserve"> состояния животного мира (болезни, смертность, снижение численности), связанные с воздействием космической деятельности в районе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03" w:name="z308"/>
      <w:bookmarkEnd w:id="302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представление</w:t>
      </w:r>
      <w:proofErr w:type="gramEnd"/>
      <w:r w:rsidRPr="00FD5DC4">
        <w:rPr>
          <w:color w:val="000000"/>
          <w:sz w:val="28"/>
          <w:lang w:val="ru-RU"/>
        </w:rPr>
        <w:t xml:space="preserve"> полевых исследований по оценке биоразнообразия и состояния основных групп диких животных и птиц на территории площадки, маршрутные и локальные зоологические обследования территории;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04" w:name="z309"/>
      <w:bookmarkEnd w:id="30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описание</w:t>
      </w:r>
      <w:proofErr w:type="gramEnd"/>
      <w:r w:rsidRPr="00FD5DC4">
        <w:rPr>
          <w:color w:val="000000"/>
          <w:sz w:val="28"/>
          <w:lang w:val="ru-RU"/>
        </w:rPr>
        <w:t xml:space="preserve"> (при наличии) признаков аномального развития диких и домашних животных на изучаемой территории, с проведением сравнительного анализа количественных и качественных показателей состояния животных в других регионах Казахстана;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05" w:name="z310"/>
      <w:bookmarkEnd w:id="30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анализ</w:t>
      </w:r>
      <w:proofErr w:type="gramEnd"/>
      <w:r w:rsidRPr="00FD5DC4">
        <w:rPr>
          <w:color w:val="000000"/>
          <w:sz w:val="28"/>
          <w:lang w:val="ru-RU"/>
        </w:rPr>
        <w:t xml:space="preserve"> наблюдения, инвентаризации, оценке условий пребывания индикаторных видов животных.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06" w:name="z311"/>
      <w:bookmarkEnd w:id="30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57. В процессе оценки по перечню показателей экологического воздействия на животный мир, осуществляется сбор данных, на основе которых проведена оценка уровня воздействия на объекты животного мира и последствий воздействия.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07" w:name="z312"/>
      <w:bookmarkEnd w:id="30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58. При проведении оценки содержания загрязнителей, связанных с осуществлением космической деятельности, в животноводческой продукции (мясе, молоке), полученной на территории района падения отделяющихся частей ракет-носителей, оценивается уровень экологической безопасности для здоровья человека.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08" w:name="z313"/>
      <w:bookmarkEnd w:id="30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59. В процессе оценки используются данные химического анализа животноводческой продукции, устанавливающего наличие загрязнителей в продукции животноводства.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09" w:name="z314"/>
      <w:bookmarkEnd w:id="30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60. В части оценки эффективности мероприятий по охране животного мира в районе падения отделяющихся частей ракет-носителей, осуществленных космодромом "Байконур" и запланированных на перспективу, оценивается качественный уровень системы мероприятий, состав, сроки выполнения </w:t>
      </w:r>
      <w:r w:rsidRPr="00FD5DC4">
        <w:rPr>
          <w:color w:val="000000"/>
          <w:sz w:val="28"/>
          <w:lang w:val="ru-RU"/>
        </w:rPr>
        <w:lastRenderedPageBreak/>
        <w:t>отдельных мероприятий, финансирование и состояние контроля за осуществлением.</w:t>
      </w:r>
    </w:p>
    <w:p w:rsidR="008D7B06" w:rsidRPr="00FD5DC4" w:rsidRDefault="00FD5DC4">
      <w:pPr>
        <w:spacing w:after="0"/>
        <w:rPr>
          <w:lang w:val="ru-RU"/>
        </w:rPr>
      </w:pPr>
      <w:bookmarkStart w:id="310" w:name="z315"/>
      <w:bookmarkEnd w:id="309"/>
      <w:r w:rsidRPr="00FD5DC4">
        <w:rPr>
          <w:b/>
          <w:color w:val="000000"/>
          <w:lang w:val="ru-RU"/>
        </w:rPr>
        <w:t xml:space="preserve"> Параграф 7. Воздействие при чрезвычайных ситуациях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11" w:name="z316"/>
      <w:bookmarkEnd w:id="31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61. При проведении оценки воздействия на окружающую среду в районе падения отделяющихся частей ракет-носителей рассматривается гипотетический сценарий аварии учитывая следующие виды аварийных ситуаций: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12" w:name="z317"/>
      <w:bookmarkEnd w:id="311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аварийный</w:t>
      </w:r>
      <w:proofErr w:type="gramEnd"/>
      <w:r w:rsidRPr="00FD5DC4">
        <w:rPr>
          <w:color w:val="000000"/>
          <w:sz w:val="28"/>
          <w:lang w:val="ru-RU"/>
        </w:rPr>
        <w:t xml:space="preserve"> пуск ракет-носителя при сохранении полной заправки ракетным топливом всех ступеней ракет-носителя;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13" w:name="z318"/>
      <w:bookmarkEnd w:id="31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взрыв</w:t>
      </w:r>
      <w:proofErr w:type="gramEnd"/>
      <w:r w:rsidRPr="00FD5DC4">
        <w:rPr>
          <w:color w:val="000000"/>
          <w:sz w:val="28"/>
          <w:lang w:val="ru-RU"/>
        </w:rPr>
        <w:t xml:space="preserve"> ракет-носителя в околоземном пространстве;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14" w:name="z319"/>
      <w:bookmarkEnd w:id="31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приземление</w:t>
      </w:r>
      <w:proofErr w:type="gramEnd"/>
      <w:r w:rsidRPr="00FD5DC4">
        <w:rPr>
          <w:color w:val="000000"/>
          <w:sz w:val="28"/>
          <w:lang w:val="ru-RU"/>
        </w:rPr>
        <w:t xml:space="preserve"> отделяющихся частей ракет-носителя вне пределов района падения отделяющихся частей ракет-носителей.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15" w:name="z320"/>
      <w:bookmarkEnd w:id="31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62. Анализ изменений окружающей и социально-экономической среды содержит возможные изменения в результате чрезвычайных ситуаций, являющихся следствием взрыва ракет-носителя в околоземном пространстве (верхняя тропосфера, стратосфера и ионосфера) в результате: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16" w:name="z321"/>
      <w:bookmarkEnd w:id="31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залповых</w:t>
      </w:r>
      <w:proofErr w:type="gramEnd"/>
      <w:r w:rsidRPr="00FD5DC4">
        <w:rPr>
          <w:color w:val="000000"/>
          <w:sz w:val="28"/>
          <w:lang w:val="ru-RU"/>
        </w:rPr>
        <w:t xml:space="preserve"> выбросов загрязняющих веществ - продуктов сгорания компонентов ракетного топлива в атмосферу;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17" w:name="z322"/>
      <w:bookmarkEnd w:id="31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сброса</w:t>
      </w:r>
      <w:proofErr w:type="gramEnd"/>
      <w:r w:rsidRPr="00FD5DC4">
        <w:rPr>
          <w:color w:val="000000"/>
          <w:sz w:val="28"/>
          <w:lang w:val="ru-RU"/>
        </w:rPr>
        <w:t xml:space="preserve"> ракетного топлива и размещения обломков отделяющихся частей ракет-носителей при взрыве и разрушении ракет-носителя в атмосферном воздухе, на поверхности земли и попадании в водные объекты.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18" w:name="z323"/>
      <w:bookmarkEnd w:id="31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63. Анализ изменений окружающей и социально-экономической среды содержит возможные изменения в результате чрезвычайных ситуаций, являющихся следствием аварийного приземления ракет-носителя вне пределов района падения отделяющихся частей ракет-носителей в результате: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19" w:name="z324"/>
      <w:bookmarkEnd w:id="31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загрязнения</w:t>
      </w:r>
      <w:proofErr w:type="gramEnd"/>
      <w:r w:rsidRPr="00FD5DC4">
        <w:rPr>
          <w:color w:val="000000"/>
          <w:sz w:val="28"/>
          <w:lang w:val="ru-RU"/>
        </w:rPr>
        <w:t xml:space="preserve"> атмосферного воздуха выбросами компонентов ракетного топлива при испарении в процессе падения отделяющихся частей и после приземления, выбросами продуктов сгорания компонентов ракетного топлива;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20" w:name="z325"/>
      <w:bookmarkEnd w:id="31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загрязнения</w:t>
      </w:r>
      <w:proofErr w:type="gramEnd"/>
      <w:r w:rsidRPr="00FD5DC4">
        <w:rPr>
          <w:color w:val="000000"/>
          <w:sz w:val="28"/>
          <w:lang w:val="ru-RU"/>
        </w:rPr>
        <w:t xml:space="preserve"> почвенного покрова при сбросе компонентов ракетного топлива из отделяющейся части при разрушении после удара о землю;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21" w:name="z326"/>
      <w:bookmarkEnd w:id="32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загрязнения</w:t>
      </w:r>
      <w:proofErr w:type="gramEnd"/>
      <w:r w:rsidRPr="00FD5DC4">
        <w:rPr>
          <w:color w:val="000000"/>
          <w:sz w:val="28"/>
          <w:lang w:val="ru-RU"/>
        </w:rPr>
        <w:t xml:space="preserve"> поверхностных и подземных вод при смыве компонентов ракетного топлива и продуктов распада из мест падения отделяющихся частей ракет-носителей за счет выпадающих осадков;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22" w:name="z327"/>
      <w:bookmarkEnd w:id="32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загрязнения</w:t>
      </w:r>
      <w:proofErr w:type="gramEnd"/>
      <w:r w:rsidRPr="00FD5DC4">
        <w:rPr>
          <w:color w:val="000000"/>
          <w:sz w:val="28"/>
          <w:lang w:val="ru-RU"/>
        </w:rPr>
        <w:t xml:space="preserve"> неподготовленной поверхности чрезвычайно опасными твердыми отходами - металлическим ломом, образующимся в результате разрушения отделяющейся части ракет-носителя.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23" w:name="z328"/>
      <w:bookmarkEnd w:id="322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64. При проведении оценки воздействия на окружающую среду: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24" w:name="z329"/>
      <w:bookmarkEnd w:id="323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оцениваются</w:t>
      </w:r>
      <w:proofErr w:type="gramEnd"/>
      <w:r w:rsidRPr="00FD5DC4">
        <w:rPr>
          <w:color w:val="000000"/>
          <w:sz w:val="28"/>
          <w:lang w:val="ru-RU"/>
        </w:rPr>
        <w:t xml:space="preserve"> подвергшиеся техногенному воздействию поверхностный слой почвы, поверхностные и подземные воды, являющиеся возможными источниками воздействия на растительный, животный мир и население;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25" w:name="z330"/>
      <w:bookmarkEnd w:id="32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определяется</w:t>
      </w:r>
      <w:proofErr w:type="gramEnd"/>
      <w:r w:rsidRPr="00FD5DC4">
        <w:rPr>
          <w:color w:val="000000"/>
          <w:sz w:val="28"/>
          <w:lang w:val="ru-RU"/>
        </w:rPr>
        <w:t xml:space="preserve"> ущерб верхним слоям атмосферы, загрязнения почвы, поверхностных и подземных вод.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26" w:name="z331"/>
      <w:bookmarkEnd w:id="32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65. Оценивается токсическое воздействие компонентами ракетного топлива и продуктами распада на растительный мир: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27" w:name="z332"/>
      <w:bookmarkEnd w:id="32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</w:t>
      </w:r>
      <w:proofErr w:type="gramEnd"/>
      <w:r w:rsidRPr="00FD5DC4">
        <w:rPr>
          <w:color w:val="000000"/>
          <w:sz w:val="28"/>
          <w:lang w:val="ru-RU"/>
        </w:rPr>
        <w:t xml:space="preserve"> извлечении из почвы в процессе жизнедеятельности на земельных участках, подверженных загрязнению из мест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28" w:name="z333"/>
      <w:bookmarkEnd w:id="32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</w:t>
      </w:r>
      <w:proofErr w:type="gramEnd"/>
      <w:r w:rsidRPr="00FD5DC4">
        <w:rPr>
          <w:color w:val="000000"/>
          <w:sz w:val="28"/>
          <w:lang w:val="ru-RU"/>
        </w:rPr>
        <w:t xml:space="preserve"> непосредственном контакте объектов растительного мира с компонентами ракетного топлива на местах падения отделяющихся частей ракет-носителей.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29" w:name="z334"/>
      <w:bookmarkEnd w:id="32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66. Оценивается токсическое воздействие компонентами ракетного топлива и продуктами распада на объекты животного мира: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30" w:name="z335"/>
      <w:bookmarkEnd w:id="32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</w:t>
      </w:r>
      <w:proofErr w:type="gramEnd"/>
      <w:r w:rsidRPr="00FD5DC4">
        <w:rPr>
          <w:color w:val="000000"/>
          <w:sz w:val="28"/>
          <w:lang w:val="ru-RU"/>
        </w:rPr>
        <w:t xml:space="preserve"> вдыхании атмосферного воздуха, загрязненного парами компонентов ракетного топлива;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31" w:name="z336"/>
      <w:bookmarkEnd w:id="33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</w:t>
      </w:r>
      <w:proofErr w:type="gramEnd"/>
      <w:r w:rsidRPr="00FD5DC4">
        <w:rPr>
          <w:color w:val="000000"/>
          <w:sz w:val="28"/>
          <w:lang w:val="ru-RU"/>
        </w:rPr>
        <w:t xml:space="preserve"> использовании в пищу растений, подвергнувшихся воздействию компонентов ракетного топлива и продуктов распада;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32" w:name="z337"/>
      <w:bookmarkEnd w:id="33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</w:t>
      </w:r>
      <w:proofErr w:type="gramEnd"/>
      <w:r w:rsidRPr="00FD5DC4">
        <w:rPr>
          <w:color w:val="000000"/>
          <w:sz w:val="28"/>
          <w:lang w:val="ru-RU"/>
        </w:rPr>
        <w:t xml:space="preserve"> непосредственном контакте с загрязнителями на местах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33" w:name="z338"/>
      <w:bookmarkEnd w:id="33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</w:t>
      </w:r>
      <w:proofErr w:type="gramEnd"/>
      <w:r w:rsidRPr="00FD5DC4">
        <w:rPr>
          <w:color w:val="000000"/>
          <w:sz w:val="28"/>
          <w:lang w:val="ru-RU"/>
        </w:rPr>
        <w:t xml:space="preserve"> потреблении воды из загрязненных водных источников;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34" w:name="z339"/>
      <w:bookmarkEnd w:id="33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</w:t>
      </w:r>
      <w:proofErr w:type="gramEnd"/>
      <w:r w:rsidRPr="00FD5DC4">
        <w:rPr>
          <w:color w:val="000000"/>
          <w:sz w:val="28"/>
          <w:lang w:val="ru-RU"/>
        </w:rPr>
        <w:t xml:space="preserve"> физическом воздействии обломков отделяющихся частей ракет-носителей.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35" w:name="z340"/>
      <w:bookmarkEnd w:id="33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67. При аварийном приземлении отделяющихся частей ракет-носителей на здоровье населения, проживающего в зоне чрезвычайной ситуации оценивается: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36" w:name="z341"/>
      <w:bookmarkEnd w:id="33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вдыхание</w:t>
      </w:r>
      <w:proofErr w:type="gramEnd"/>
      <w:r w:rsidRPr="00FD5DC4">
        <w:rPr>
          <w:color w:val="000000"/>
          <w:sz w:val="28"/>
          <w:lang w:val="ru-RU"/>
        </w:rPr>
        <w:t xml:space="preserve"> атмосферного воздуха, загрязненного компонентами ракетного топлива и продуктами распада;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37" w:name="z342"/>
      <w:bookmarkEnd w:id="33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употребление</w:t>
      </w:r>
      <w:proofErr w:type="gramEnd"/>
      <w:r w:rsidRPr="00FD5DC4">
        <w:rPr>
          <w:color w:val="000000"/>
          <w:sz w:val="28"/>
          <w:lang w:val="ru-RU"/>
        </w:rPr>
        <w:t xml:space="preserve"> в пищу растений, подвергшихся воздействию загрязнителей;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38" w:name="z343"/>
      <w:bookmarkEnd w:id="33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употребление</w:t>
      </w:r>
      <w:proofErr w:type="gramEnd"/>
      <w:r w:rsidRPr="00FD5DC4">
        <w:rPr>
          <w:color w:val="000000"/>
          <w:sz w:val="28"/>
          <w:lang w:val="ru-RU"/>
        </w:rPr>
        <w:t xml:space="preserve"> в пищу мяса и молока животных, подвергнувшихся воздействию компонентов ракетного топлива и продуктов распада;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39" w:name="z344"/>
      <w:bookmarkEnd w:id="33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физическое</w:t>
      </w:r>
      <w:proofErr w:type="gramEnd"/>
      <w:r w:rsidRPr="00FD5DC4">
        <w:rPr>
          <w:color w:val="000000"/>
          <w:sz w:val="28"/>
          <w:lang w:val="ru-RU"/>
        </w:rPr>
        <w:t xml:space="preserve"> воздействие на людей обломков отделяющихся частей ракет-носителей при падении вне пределов района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40" w:name="z345"/>
      <w:bookmarkEnd w:id="33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потребление</w:t>
      </w:r>
      <w:proofErr w:type="gramEnd"/>
      <w:r w:rsidRPr="00FD5DC4">
        <w:rPr>
          <w:color w:val="000000"/>
          <w:sz w:val="28"/>
          <w:lang w:val="ru-RU"/>
        </w:rPr>
        <w:t xml:space="preserve"> воды из водных источников, загрязненных компонентами ракетного топлива и продуктами распада.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41" w:name="z346"/>
      <w:bookmarkEnd w:id="340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68. При проведении оценки воздействия на окружающую среду в ранее использованном районе падения отделяющихся частей ракет-носителей осуществляется сбор и оценивается доступная информация о воздействии на окружающую среду и здоровье населения каждой аварии ракет-носителя, произошедшей за период существования района падения отделяющихся частей ракет-носителей.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42" w:name="z347"/>
      <w:bookmarkEnd w:id="34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69. По каждому аварийному случаю осуществляется сбор данных по следующему перечню показателей: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43" w:name="z348"/>
      <w:bookmarkEnd w:id="34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дата</w:t>
      </w:r>
      <w:proofErr w:type="gramEnd"/>
      <w:r w:rsidRPr="00FD5DC4">
        <w:rPr>
          <w:color w:val="000000"/>
          <w:sz w:val="28"/>
          <w:lang w:val="ru-RU"/>
        </w:rPr>
        <w:t xml:space="preserve"> аварии;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44" w:name="z349"/>
      <w:bookmarkEnd w:id="34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тип</w:t>
      </w:r>
      <w:proofErr w:type="gramEnd"/>
      <w:r w:rsidRPr="00FD5DC4">
        <w:rPr>
          <w:color w:val="000000"/>
          <w:sz w:val="28"/>
          <w:lang w:val="ru-RU"/>
        </w:rPr>
        <w:t xml:space="preserve"> ракет-носителя;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45" w:name="z350"/>
      <w:bookmarkEnd w:id="34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тип</w:t>
      </w:r>
      <w:proofErr w:type="gramEnd"/>
      <w:r w:rsidRPr="00FD5DC4">
        <w:rPr>
          <w:color w:val="000000"/>
          <w:sz w:val="28"/>
          <w:lang w:val="ru-RU"/>
        </w:rPr>
        <w:t xml:space="preserve"> ракетного топлива;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46" w:name="z351"/>
      <w:bookmarkEnd w:id="34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масса</w:t>
      </w:r>
      <w:proofErr w:type="gramEnd"/>
      <w:r w:rsidRPr="00FD5DC4">
        <w:rPr>
          <w:color w:val="000000"/>
          <w:sz w:val="28"/>
          <w:lang w:val="ru-RU"/>
        </w:rPr>
        <w:t xml:space="preserve"> взорвавшегося (</w:t>
      </w:r>
      <w:proofErr w:type="spellStart"/>
      <w:r w:rsidRPr="00FD5DC4">
        <w:rPr>
          <w:color w:val="000000"/>
          <w:sz w:val="28"/>
          <w:lang w:val="ru-RU"/>
        </w:rPr>
        <w:t>разлившегося</w:t>
      </w:r>
      <w:proofErr w:type="spellEnd"/>
      <w:r w:rsidRPr="00FD5DC4">
        <w:rPr>
          <w:color w:val="000000"/>
          <w:sz w:val="28"/>
          <w:lang w:val="ru-RU"/>
        </w:rPr>
        <w:t>) ракетного топлива;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47" w:name="z352"/>
      <w:bookmarkEnd w:id="34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характеристика</w:t>
      </w:r>
      <w:proofErr w:type="gramEnd"/>
      <w:r w:rsidRPr="00FD5DC4">
        <w:rPr>
          <w:color w:val="000000"/>
          <w:sz w:val="28"/>
          <w:lang w:val="ru-RU"/>
        </w:rPr>
        <w:t xml:space="preserve"> метеоусловий в момент аварии ракет-носителя (температура воздуха, почвы, осадки);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48" w:name="z353"/>
      <w:bookmarkEnd w:id="34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характеристика</w:t>
      </w:r>
      <w:proofErr w:type="gramEnd"/>
      <w:r w:rsidRPr="00FD5DC4">
        <w:rPr>
          <w:color w:val="000000"/>
          <w:sz w:val="28"/>
          <w:lang w:val="ru-RU"/>
        </w:rPr>
        <w:t xml:space="preserve"> места падения - для аварийного приземления отделяющейся части ракет-носителя (координаты, тип почвы, элемент рельефа);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49" w:name="z354"/>
      <w:bookmarkEnd w:id="34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площадь</w:t>
      </w:r>
      <w:proofErr w:type="gramEnd"/>
      <w:r w:rsidRPr="00FD5DC4">
        <w:rPr>
          <w:color w:val="000000"/>
          <w:sz w:val="28"/>
          <w:lang w:val="ru-RU"/>
        </w:rPr>
        <w:t xml:space="preserve"> рассеивания обломков ракет-носителя (при взрыве в околоземном пространстве);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50" w:name="z355"/>
      <w:bookmarkEnd w:id="34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количество</w:t>
      </w:r>
      <w:proofErr w:type="gramEnd"/>
      <w:r w:rsidRPr="00FD5DC4">
        <w:rPr>
          <w:color w:val="000000"/>
          <w:sz w:val="28"/>
          <w:lang w:val="ru-RU"/>
        </w:rPr>
        <w:t xml:space="preserve"> населения, проживающего в зоне чрезвычайной ситуации;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51" w:name="z356"/>
      <w:bookmarkEnd w:id="35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сумма</w:t>
      </w:r>
      <w:proofErr w:type="gramEnd"/>
      <w:r w:rsidRPr="00FD5DC4">
        <w:rPr>
          <w:color w:val="000000"/>
          <w:sz w:val="28"/>
          <w:lang w:val="ru-RU"/>
        </w:rPr>
        <w:t xml:space="preserve"> выплаченной компенсации за ущерб, нанесенный аварией ракет-носителя окружающей среде и здоровью населения.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52" w:name="z357"/>
      <w:bookmarkEnd w:id="35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70. В процессе оценки воздействия на окружающую среду в районе падения отделяющихся частей ракет-носителей проводится оценка эффективности, осуществленной системы мероприятий, направленных на ликвидацию последствий произошедших аварий. Оценивается состав принятых мер, сроки выполнения, объем затраченного труда и финансовых средств, недопущение тяжелых социально-экономических и экологических последствий (смертности среди населения, случаев сложных заболеваний людей и животных, невосполнимого ущерба окружающей среде).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53" w:name="z358"/>
      <w:bookmarkEnd w:id="35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71. При проведении оценки воздействия на окружающую среду в районе падения отделяющихся частей ракет-носителей оценивается уровень постановки работы по охране окружающей среды и здоровья населения в условиях чрезвычайной ситуации техногенного характера на перспективу, включающей: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54" w:name="z359"/>
      <w:bookmarkEnd w:id="35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планирование</w:t>
      </w:r>
      <w:proofErr w:type="gramEnd"/>
      <w:r w:rsidRPr="00FD5DC4">
        <w:rPr>
          <w:color w:val="000000"/>
          <w:sz w:val="28"/>
          <w:lang w:val="ru-RU"/>
        </w:rPr>
        <w:t xml:space="preserve"> и проведение мероприятий по повышению устойчивости природно-экономического комплекса района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55" w:name="z360"/>
      <w:bookmarkEnd w:id="354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создание</w:t>
      </w:r>
      <w:proofErr w:type="gramEnd"/>
      <w:r w:rsidRPr="00FD5DC4">
        <w:rPr>
          <w:color w:val="000000"/>
          <w:sz w:val="28"/>
          <w:lang w:val="ru-RU"/>
        </w:rPr>
        <w:t xml:space="preserve"> и обеспечение функционирования системы оповещения населения о возникновении чрезвычайной ситуации;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56" w:name="z361"/>
      <w:bookmarkEnd w:id="35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формирование</w:t>
      </w:r>
      <w:proofErr w:type="gramEnd"/>
      <w:r w:rsidRPr="00FD5DC4">
        <w:rPr>
          <w:color w:val="000000"/>
          <w:sz w:val="28"/>
          <w:lang w:val="ru-RU"/>
        </w:rPr>
        <w:t xml:space="preserve"> резервов финансовых и материальных ресурсов, обеспечение создания, подготовки и поддержания в готовности сил и средств по предупреждению и ликвидации чрезвычайных ситуаций.</w:t>
      </w:r>
    </w:p>
    <w:p w:rsidR="008D7B06" w:rsidRPr="00FD5DC4" w:rsidRDefault="00FD5DC4">
      <w:pPr>
        <w:spacing w:after="0"/>
        <w:rPr>
          <w:lang w:val="ru-RU"/>
        </w:rPr>
      </w:pPr>
      <w:bookmarkStart w:id="357" w:name="z362"/>
      <w:bookmarkEnd w:id="356"/>
      <w:r w:rsidRPr="00FD5DC4">
        <w:rPr>
          <w:b/>
          <w:color w:val="000000"/>
          <w:lang w:val="ru-RU"/>
        </w:rPr>
        <w:t xml:space="preserve"> Параграф 8. Оценка экологического воздействия на состояние окружающей среды и здоровья населения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58" w:name="z363"/>
      <w:bookmarkEnd w:id="35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72. При проведении оценки воздействия на окружающую среду для оценки экологического воздействия на состояние окружающей среды и здоровья населения проводятся: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59" w:name="z364"/>
      <w:bookmarkEnd w:id="35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гигиенических особенностей веществ, загрязняющих атмосферный воздух, земельные ресурсы, поверхностные и подземные воды района падения отделяющихся частей ракет-носителей и сопредельной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60" w:name="z365"/>
      <w:bookmarkEnd w:id="35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экологического воздействия на состояние здоровья населения;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61" w:name="z366"/>
      <w:bookmarkEnd w:id="36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эффективности осуществленных и планируемых мероприятий по охране здоровья населения от экологических воздействий.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62" w:name="z367"/>
      <w:bookmarkEnd w:id="36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73. Оценка гигиенических особенностей токсических веществ, загрязняющих атмосферный воздух, поверхностные и подземные воды, поверхностный слой почвы, осуществляется на основе данных научных исследований и статистических данных, собранных в процессе оценки.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63" w:name="z368"/>
      <w:bookmarkEnd w:id="36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Устанавливается комплексное или индивидуальное воздействие веществ, как факторов, способствующих возникновению заболеваний людей с выделением группы наиболее значимых патологий.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64" w:name="z369"/>
      <w:bookmarkEnd w:id="36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74. При осуществлении оценки воздействия на состояние здоровья населения, проживающего в районе падения отделяющихся частей ракет-носителей, проводится анализ: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65" w:name="z370"/>
      <w:bookmarkEnd w:id="36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токсического</w:t>
      </w:r>
      <w:proofErr w:type="gramEnd"/>
      <w:r w:rsidRPr="00FD5DC4">
        <w:rPr>
          <w:color w:val="000000"/>
          <w:sz w:val="28"/>
          <w:lang w:val="ru-RU"/>
        </w:rPr>
        <w:t xml:space="preserve"> воздействия выбросов компонентов ракетного топлива и продуктов распада в атмосферный воздух района падения отделяющихся частей ракет-носителей на здоровье проживающих в них людей;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66" w:name="z371"/>
      <w:bookmarkEnd w:id="36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токсического</w:t>
      </w:r>
      <w:proofErr w:type="gramEnd"/>
      <w:r w:rsidRPr="00FD5DC4">
        <w:rPr>
          <w:color w:val="000000"/>
          <w:sz w:val="28"/>
          <w:lang w:val="ru-RU"/>
        </w:rPr>
        <w:t xml:space="preserve"> воздействия на организм людей потребления воды из поверхностных и подземных </w:t>
      </w:r>
      <w:proofErr w:type="spellStart"/>
      <w:r w:rsidRPr="00FD5DC4">
        <w:rPr>
          <w:color w:val="000000"/>
          <w:sz w:val="28"/>
          <w:lang w:val="ru-RU"/>
        </w:rPr>
        <w:t>водоисточников</w:t>
      </w:r>
      <w:proofErr w:type="spellEnd"/>
      <w:r w:rsidRPr="00FD5DC4">
        <w:rPr>
          <w:color w:val="000000"/>
          <w:sz w:val="28"/>
          <w:lang w:val="ru-RU"/>
        </w:rPr>
        <w:t>, загрязненных компонентами ракетного топлива и продуктами распада;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67" w:name="z372"/>
      <w:bookmarkEnd w:id="36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токсического</w:t>
      </w:r>
      <w:proofErr w:type="gramEnd"/>
      <w:r w:rsidRPr="00FD5DC4">
        <w:rPr>
          <w:color w:val="000000"/>
          <w:sz w:val="28"/>
          <w:lang w:val="ru-RU"/>
        </w:rPr>
        <w:t xml:space="preserve"> воздействия продуктов животноводства (мяса, молока), полученных от животных, при употреблении продуктов в пищу;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68" w:name="z373"/>
      <w:bookmarkEnd w:id="36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показателей</w:t>
      </w:r>
      <w:proofErr w:type="gramEnd"/>
      <w:r w:rsidRPr="00FD5DC4">
        <w:rPr>
          <w:color w:val="000000"/>
          <w:sz w:val="28"/>
          <w:lang w:val="ru-RU"/>
        </w:rPr>
        <w:t xml:space="preserve"> заболеваемости и смертности населения в связи с возможным негативным воздействием;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69" w:name="z374"/>
      <w:bookmarkEnd w:id="36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результатов</w:t>
      </w:r>
      <w:proofErr w:type="gramEnd"/>
      <w:r w:rsidRPr="00FD5DC4">
        <w:rPr>
          <w:color w:val="000000"/>
          <w:sz w:val="28"/>
          <w:lang w:val="ru-RU"/>
        </w:rPr>
        <w:t xml:space="preserve"> сравнения показателей здоровья населения и территорий, сходных по природно-климатическим и социально-экономическим условиям;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70" w:name="z375"/>
      <w:bookmarkEnd w:id="369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взаимосвязей</w:t>
      </w:r>
      <w:proofErr w:type="gramEnd"/>
      <w:r w:rsidRPr="00FD5DC4">
        <w:rPr>
          <w:color w:val="000000"/>
          <w:sz w:val="28"/>
          <w:lang w:val="ru-RU"/>
        </w:rPr>
        <w:t xml:space="preserve"> между уровнем негативного влияния (объемом выбросов, сбросов и размещением твердых и жидких отходов) с заболеваемостью и смертностью населения.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71" w:name="z376"/>
      <w:bookmarkEnd w:id="37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75. Оценка эффективности осуществленных и планируемых мероприятий по охране здоровья населения района падения отделяющихся частей ракет-носителей осуществляется путем анализа осуществленных и намечаемых оздоровительных и профилактических работ, состава, сроков выполнения, состояния финансирования, контроля за осуществлением.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72" w:name="z377"/>
      <w:bookmarkEnd w:id="37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76. При оценке экологического воздействия на состояние окружающей среды и здоровья населения определяется экологический риск, включающий: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73" w:name="z378"/>
      <w:bookmarkEnd w:id="37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ценность</w:t>
      </w:r>
      <w:proofErr w:type="gramEnd"/>
      <w:r w:rsidRPr="00FD5DC4">
        <w:rPr>
          <w:color w:val="000000"/>
          <w:sz w:val="28"/>
          <w:lang w:val="ru-RU"/>
        </w:rPr>
        <w:t xml:space="preserve"> природных комплексов (функциональное значение, особо охраняемые объекты), устойчивость выделенных комплексов (ландшафтов) к воздействию намечаемой деятельности;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74" w:name="z379"/>
      <w:bookmarkEnd w:id="37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комплексная</w:t>
      </w:r>
      <w:proofErr w:type="gramEnd"/>
      <w:r w:rsidRPr="00FD5DC4">
        <w:rPr>
          <w:color w:val="000000"/>
          <w:sz w:val="28"/>
          <w:lang w:val="ru-RU"/>
        </w:rPr>
        <w:t xml:space="preserve"> оценка последствий воздействия на окружающую среду при нормальном (без аварий) режиме эксплуатации объекта;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75" w:name="z380"/>
      <w:bookmarkEnd w:id="37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вероятность</w:t>
      </w:r>
      <w:proofErr w:type="gramEnd"/>
      <w:r w:rsidRPr="00FD5DC4">
        <w:rPr>
          <w:color w:val="000000"/>
          <w:sz w:val="28"/>
          <w:lang w:val="ru-RU"/>
        </w:rPr>
        <w:t xml:space="preserve"> аварийных ситуаций (с учетом технического уровня объекта и наличия опасных природных явлений), определяются источники, виды аварийных ситуаций, повторяемость, зона воздействия;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76" w:name="z381"/>
      <w:bookmarkEnd w:id="37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прогноз</w:t>
      </w:r>
      <w:proofErr w:type="gramEnd"/>
      <w:r w:rsidRPr="00FD5DC4">
        <w:rPr>
          <w:color w:val="000000"/>
          <w:sz w:val="28"/>
          <w:lang w:val="ru-RU"/>
        </w:rPr>
        <w:t xml:space="preserve"> последствий аварийных ситуаций на окружающую среду и население;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77" w:name="z382"/>
      <w:bookmarkEnd w:id="37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рекомендации</w:t>
      </w:r>
      <w:proofErr w:type="gramEnd"/>
      <w:r w:rsidRPr="00FD5DC4">
        <w:rPr>
          <w:color w:val="000000"/>
          <w:sz w:val="28"/>
          <w:lang w:val="ru-RU"/>
        </w:rPr>
        <w:t xml:space="preserve"> по предупреждению аварийных ситуаций и ликвидации последствий.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78" w:name="z383"/>
      <w:bookmarkEnd w:id="37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77. Безопасность населения обеспечивается выбором приемлемых мест прохождения трассы пуска и мест размещения районов падения на этапе подготовительных работ оценки воздействия на окружающую среду.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79" w:name="z384"/>
      <w:bookmarkEnd w:id="37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78. Оценка безопасности для каждой трассы пусков ракет-носителей включает: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80" w:name="z385"/>
      <w:bookmarkEnd w:id="37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построение аварийной зоны трассы, ограничивающий зону максимального прогнозируемого бокового разброса точек падения ракет-носителя в случае аварии;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81" w:name="z386"/>
      <w:bookmarkEnd w:id="38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определение сопредельной территории;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82" w:name="z387"/>
      <w:bookmarkEnd w:id="38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предварительный картографический анализ.</w:t>
      </w:r>
    </w:p>
    <w:p w:rsidR="008D7B06" w:rsidRPr="00FD5DC4" w:rsidRDefault="00FD5DC4">
      <w:pPr>
        <w:spacing w:after="0"/>
        <w:rPr>
          <w:lang w:val="ru-RU"/>
        </w:rPr>
      </w:pPr>
      <w:bookmarkStart w:id="383" w:name="z388"/>
      <w:bookmarkEnd w:id="382"/>
      <w:r w:rsidRPr="00FD5DC4">
        <w:rPr>
          <w:b/>
          <w:color w:val="000000"/>
          <w:lang w:val="ru-RU"/>
        </w:rPr>
        <w:t xml:space="preserve"> Глава 4. Меры и методы по предотвращению и сокращению вредного воздействия намечаемой деятельности на окружающую среду и проведение экологического мониторинга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84" w:name="z389"/>
      <w:bookmarkEnd w:id="38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79. По итогам оценки воздействия на окружающую среду разрабатываются предложения и рекомендации: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85" w:name="z390"/>
      <w:bookmarkEnd w:id="384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1) по снижению техногенного воздействия запусков ракет-носителей на компоненты окружающей среды (атмосферный воздух, поверхностные и подземные воды, поверхностный слой почвы), включающие: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86" w:name="z391"/>
      <w:bookmarkEnd w:id="38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рекомендации</w:t>
      </w:r>
      <w:proofErr w:type="gramEnd"/>
      <w:r w:rsidRPr="00FD5DC4">
        <w:rPr>
          <w:color w:val="000000"/>
          <w:sz w:val="28"/>
          <w:lang w:val="ru-RU"/>
        </w:rPr>
        <w:t xml:space="preserve"> по совершенствованию технологии запусков ракет-носителей (изменения качества ракетного топлива, уменьшение резервного остатка ракетного топлива, остающегося в отделяющейся части ракет-носителя, снижение массы ракет-носителя);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87" w:name="z392"/>
      <w:bookmarkEnd w:id="38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рекомендации</w:t>
      </w:r>
      <w:proofErr w:type="gramEnd"/>
      <w:r w:rsidRPr="00FD5DC4">
        <w:rPr>
          <w:color w:val="000000"/>
          <w:sz w:val="28"/>
          <w:lang w:val="ru-RU"/>
        </w:rPr>
        <w:t xml:space="preserve"> по совершенствованию режима запусков ракет-носителей (сокращение количества запусков ракет-носителей, перенос запусков на период, когда они наносят наименьший экологический вред);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88" w:name="z393"/>
      <w:bookmarkEnd w:id="38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рекомендации</w:t>
      </w:r>
      <w:proofErr w:type="gramEnd"/>
      <w:r w:rsidRPr="00FD5DC4">
        <w:rPr>
          <w:color w:val="000000"/>
          <w:sz w:val="28"/>
          <w:lang w:val="ru-RU"/>
        </w:rPr>
        <w:t xml:space="preserve"> по внедрению новых, более совершенных методов нейтрализации компонентов ракетного топлива и продуктов распада в местах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89" w:name="z394"/>
      <w:bookmarkEnd w:id="38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сокращению и нейтрализации экологического воздействия загрязненных компонентов окружающей среды (атмосферного воздуха, поверхностных и подземных вод, поверхностного слоя почвы) на растительный, животный мир и здоровье населения, включающие предложения: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90" w:name="z395"/>
      <w:bookmarkEnd w:id="38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по</w:t>
      </w:r>
      <w:proofErr w:type="gramEnd"/>
      <w:r w:rsidRPr="00FD5DC4">
        <w:rPr>
          <w:color w:val="000000"/>
          <w:sz w:val="28"/>
          <w:lang w:val="ru-RU"/>
        </w:rPr>
        <w:t xml:space="preserve"> системе мероприятий, направленных на улучшение постановки работы по медицинскому обследованию населения, проживающего в районе падения отделяющихся частей ракет-носителей, профилактике и лечению заболеваний, являющихся следствием воздействия на здоровье людей;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91" w:name="z396"/>
      <w:bookmarkEnd w:id="39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по</w:t>
      </w:r>
      <w:proofErr w:type="gramEnd"/>
      <w:r w:rsidRPr="00FD5DC4">
        <w:rPr>
          <w:color w:val="000000"/>
          <w:sz w:val="28"/>
          <w:lang w:val="ru-RU"/>
        </w:rPr>
        <w:t xml:space="preserve"> разработке и реализации наиболее безопасного в экологическом отношении режима хозяйственного использования сенокосов и пастбищ, расположенных в районе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92" w:name="z397"/>
      <w:bookmarkEnd w:id="39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мероприятия</w:t>
      </w:r>
      <w:proofErr w:type="gramEnd"/>
      <w:r w:rsidRPr="00FD5DC4">
        <w:rPr>
          <w:color w:val="000000"/>
          <w:sz w:val="28"/>
          <w:lang w:val="ru-RU"/>
        </w:rPr>
        <w:t>, обеспечивающие экологическую безопасность территории района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93" w:name="z398"/>
      <w:bookmarkEnd w:id="39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совершенствованию и повышению эффективности системы мер, разработанных на космодроме "Байконур" с целью ликвидации последствий аварий и чрезвычайных ситуаций, возникающих в районе падения отделяющихся частей ракет-носителей: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94" w:name="z399"/>
      <w:bookmarkEnd w:id="39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</w:t>
      </w:r>
      <w:proofErr w:type="gramEnd"/>
      <w:r w:rsidRPr="00FD5DC4">
        <w:rPr>
          <w:color w:val="000000"/>
          <w:sz w:val="28"/>
          <w:lang w:val="ru-RU"/>
        </w:rPr>
        <w:t xml:space="preserve"> взрыве ракет-носителя над территорией района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95" w:name="z400"/>
      <w:bookmarkEnd w:id="39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при</w:t>
      </w:r>
      <w:proofErr w:type="gramEnd"/>
      <w:r w:rsidRPr="00FD5DC4">
        <w:rPr>
          <w:color w:val="000000"/>
          <w:sz w:val="28"/>
          <w:lang w:val="ru-RU"/>
        </w:rPr>
        <w:t xml:space="preserve"> падении отделяющейся части ракет-носителя вне границ района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96" w:name="z401"/>
      <w:bookmarkEnd w:id="39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4) по результатам оценки структуры затрат космодрома "Байконур" на проведение осуществленных и будущих природоохранных мероприятий с учетом результатов оценки состояния компонентов окружающей среды района </w:t>
      </w:r>
      <w:r w:rsidRPr="00FD5DC4">
        <w:rPr>
          <w:color w:val="000000"/>
          <w:sz w:val="28"/>
          <w:lang w:val="ru-RU"/>
        </w:rPr>
        <w:lastRenderedPageBreak/>
        <w:t>падения отделяющихся частей ракет-носителей, выявленных наиболее приоритетных направлений расходования средств, выделяемых организациями, запускающих ракет-носители, на охрану окружающей среды в районе падения отделяющихся частей ракет-носителей.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97" w:name="z402"/>
      <w:bookmarkEnd w:id="39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80. При разработке рекомендаций принимается к сведению расположение изучаемой территории на большой площади, рельеф, сложность находящегося на изучаемой территории природного комплекса, мест скопления, путей и времени миграции отдельных видов животных, категорий земель.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98" w:name="z403"/>
      <w:bookmarkEnd w:id="39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81. По итогам оценки воздействия на окружающую среду разрабатываются предложения и рекомендации по совершенствованию системы планирования, включающих предложения по: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399" w:name="z404"/>
      <w:bookmarkEnd w:id="39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изменению</w:t>
      </w:r>
      <w:proofErr w:type="gramEnd"/>
      <w:r w:rsidRPr="00FD5DC4">
        <w:rPr>
          <w:color w:val="000000"/>
          <w:sz w:val="28"/>
          <w:lang w:val="ru-RU"/>
        </w:rPr>
        <w:t xml:space="preserve"> состава показателей и уточнению данных разработанного для данного района падения отделяющихся частей ракет-носителей экологического паспорта;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00" w:name="z405"/>
      <w:bookmarkEnd w:id="39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созданию</w:t>
      </w:r>
      <w:proofErr w:type="gramEnd"/>
      <w:r w:rsidRPr="00FD5DC4">
        <w:rPr>
          <w:color w:val="000000"/>
          <w:sz w:val="28"/>
          <w:lang w:val="ru-RU"/>
        </w:rPr>
        <w:t xml:space="preserve"> и повышению эффективности системы комплексных экологических программ по охране окружающей среды района падения отделяющихся частей ракет-носителей, состоящей из: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01" w:name="z406"/>
      <w:bookmarkEnd w:id="40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1) долговременных комплексных программ с обозначенными стратегическими целями и задачами природоохранной деятельности;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02" w:name="z407"/>
      <w:bookmarkEnd w:id="40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среднесрочных программ - планов действий по охране окружающей среды с указанными целями и задачами промежуточных этапов осуществления долговременной программы;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03" w:name="z408"/>
      <w:bookmarkEnd w:id="40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текущих программ, разрабатываемых на год, с конкретными мероприятиями, исполнителями, сроком исполнения и источниками финансирования.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04" w:name="z409"/>
      <w:bookmarkEnd w:id="40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82. По результатам оценки воздействия на окружающую среду определяются меры по совершенствованию экологического контроля и улучшению постановки мониторинга окружающей среды: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05" w:name="z410"/>
      <w:bookmarkEnd w:id="40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целесообразность</w:t>
      </w:r>
      <w:proofErr w:type="gramEnd"/>
      <w:r w:rsidRPr="00FD5DC4">
        <w:rPr>
          <w:color w:val="000000"/>
          <w:sz w:val="28"/>
          <w:lang w:val="ru-RU"/>
        </w:rPr>
        <w:t xml:space="preserve"> изменения структуры экологического контроля с целью обеспечения достоверной информацией всех заинтересованных организаций о состоянии составных частей (компонентов) окружающей среды и здоровья проживающего в нем населения;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06" w:name="z411"/>
      <w:bookmarkEnd w:id="40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расширение</w:t>
      </w:r>
      <w:proofErr w:type="gramEnd"/>
      <w:r w:rsidRPr="00FD5DC4">
        <w:rPr>
          <w:color w:val="000000"/>
          <w:sz w:val="28"/>
          <w:lang w:val="ru-RU"/>
        </w:rPr>
        <w:t xml:space="preserve"> (переоснащение) контролирующих служб космодрома, внедрение автоматических систем контроля;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07" w:name="z412"/>
      <w:bookmarkEnd w:id="40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повышение</w:t>
      </w:r>
      <w:proofErr w:type="gramEnd"/>
      <w:r w:rsidRPr="00FD5DC4">
        <w:rPr>
          <w:color w:val="000000"/>
          <w:sz w:val="28"/>
          <w:lang w:val="ru-RU"/>
        </w:rPr>
        <w:t xml:space="preserve"> эффективности действующих и создание новых постов экологического мониторинга, в целях: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08" w:name="z413"/>
      <w:bookmarkEnd w:id="407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1) осуществления мониторинга состояния компонентов окружающей среды - почв, воды, атмосферного воздуха, биосферы растительного и животного мира;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09" w:name="z414"/>
      <w:bookmarkEnd w:id="40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2) оперативного обнаружения мест падения отделяющихся частей ракет-носителей после осуществления запусков ракет-носителей, фиксация всех необходимых параметров мест падения отделяющихся частей ракет-носителей (координаты, элементы рельефа, механический состав почвы);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10" w:name="z415"/>
      <w:bookmarkEnd w:id="40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3) контроля состояния здоровья населения, проживающего на изучаемой территории (данные о заболеваемости и смертности с выделением круга заболеваний, вызванных воздействием компонентов ракетного топлива и продуктами распада);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11" w:name="z416"/>
      <w:bookmarkEnd w:id="41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4) контроль за метеорологическими условиями района падения отделяющихся частей ракет-носителей по основным параметрам, особенно в период запуска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12" w:name="z417"/>
      <w:bookmarkEnd w:id="41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5) создание и повышение эффективности действующих пунктов радиологического контроля.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13" w:name="z418"/>
      <w:bookmarkEnd w:id="412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83. По результатам оценки воздействия на окружающую среду разрабатываются рекомендации в целях решения следующих задач: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14" w:name="z419"/>
      <w:bookmarkEnd w:id="41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инструментальный</w:t>
      </w:r>
      <w:proofErr w:type="gramEnd"/>
      <w:r w:rsidRPr="00FD5DC4">
        <w:rPr>
          <w:color w:val="000000"/>
          <w:sz w:val="28"/>
          <w:lang w:val="ru-RU"/>
        </w:rPr>
        <w:t xml:space="preserve"> контроль воздействия последствий штатных и нештатных приземлений отделяющихся частей ракет-носителей на атмосферный воздух, почву, воду в отрытых водоемах, непосредственно в местах обнаружения фрагментов ракет-носителя – до и после каждого пуска и после завершения эксплуатации района падения;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15" w:name="z420"/>
      <w:bookmarkEnd w:id="41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качественных и количественных характеристик индикаторных видов флоры и фауны, произрастающих или постоянно обитающих на территории района падения и динамики изменений характеристик при периодическом контроле в результате полевых, камеральных (для флоры) и морфофункциональных (для фауны) исследований;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16" w:name="z421"/>
      <w:bookmarkEnd w:id="41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разработка</w:t>
      </w:r>
      <w:proofErr w:type="gramEnd"/>
      <w:r w:rsidRPr="00FD5DC4">
        <w:rPr>
          <w:color w:val="000000"/>
          <w:sz w:val="28"/>
          <w:lang w:val="ru-RU"/>
        </w:rPr>
        <w:t xml:space="preserve"> эффективных технологий восстановления природных экосистем после окончания воздействия отделяющихся частей ракет-носителей.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17" w:name="z422"/>
      <w:bookmarkEnd w:id="41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84. По результатам оценки воздействия на окружающую среду разрабатываются рекомендации в части: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18" w:name="z423"/>
      <w:bookmarkEnd w:id="41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платности</w:t>
      </w:r>
      <w:proofErr w:type="gramEnd"/>
      <w:r w:rsidRPr="00FD5DC4">
        <w:rPr>
          <w:color w:val="000000"/>
          <w:sz w:val="28"/>
          <w:lang w:val="ru-RU"/>
        </w:rPr>
        <w:t xml:space="preserve"> за загрязнение окружающей природной среды выбросами (сбросами) загрязняющих веществ, размещением отходов;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19" w:name="z424"/>
      <w:bookmarkEnd w:id="41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компенсации</w:t>
      </w:r>
      <w:proofErr w:type="gramEnd"/>
      <w:r w:rsidRPr="00FD5DC4">
        <w:rPr>
          <w:color w:val="000000"/>
          <w:sz w:val="28"/>
          <w:lang w:val="ru-RU"/>
        </w:rPr>
        <w:t xml:space="preserve"> за временное отчуждение земельных участков района падения отделяющихся частей ракет-носителей и сопредельной территории при запусках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20" w:name="z425"/>
      <w:bookmarkEnd w:id="419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компенсации</w:t>
      </w:r>
      <w:proofErr w:type="gramEnd"/>
      <w:r w:rsidRPr="00FD5DC4">
        <w:rPr>
          <w:color w:val="000000"/>
          <w:sz w:val="28"/>
          <w:lang w:val="ru-RU"/>
        </w:rPr>
        <w:t xml:space="preserve"> за снижение оценочной стоимости земель, загрязненных компонентами ракетного топлива и продуктами распада на местах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21" w:name="z426"/>
      <w:bookmarkEnd w:id="42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компенсации</w:t>
      </w:r>
      <w:proofErr w:type="gramEnd"/>
      <w:r w:rsidRPr="00FD5DC4">
        <w:rPr>
          <w:color w:val="000000"/>
          <w:sz w:val="28"/>
          <w:lang w:val="ru-RU"/>
        </w:rPr>
        <w:t xml:space="preserve"> за ущерб, наносимый окружающей среде территорий, прилегающих к району падения отделяющихся частей ракет-носителей в результате аварийных ситуаций при запусках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22" w:name="z427"/>
      <w:bookmarkEnd w:id="42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повышения</w:t>
      </w:r>
      <w:proofErr w:type="gramEnd"/>
      <w:r w:rsidRPr="00FD5DC4">
        <w:rPr>
          <w:color w:val="000000"/>
          <w:sz w:val="28"/>
          <w:lang w:val="ru-RU"/>
        </w:rPr>
        <w:t xml:space="preserve"> методической обоснованности расчета платежей и компенсаций;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23" w:name="z428"/>
      <w:bookmarkEnd w:id="42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рационализации</w:t>
      </w:r>
      <w:proofErr w:type="gramEnd"/>
      <w:r w:rsidRPr="00FD5DC4">
        <w:rPr>
          <w:color w:val="000000"/>
          <w:sz w:val="28"/>
          <w:lang w:val="ru-RU"/>
        </w:rPr>
        <w:t xml:space="preserve"> системы расчетов по платежам и компенсациям, упрощению и повышению прозрачности;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24" w:name="z429"/>
      <w:bookmarkEnd w:id="42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соблюдения</w:t>
      </w:r>
      <w:proofErr w:type="gramEnd"/>
      <w:r w:rsidRPr="00FD5DC4">
        <w:rPr>
          <w:color w:val="000000"/>
          <w:sz w:val="28"/>
          <w:lang w:val="ru-RU"/>
        </w:rPr>
        <w:t xml:space="preserve"> установленного порядка расчетов по платежам и компенсациям, своевременности осуществления.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25" w:name="z430"/>
      <w:bookmarkEnd w:id="42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85. Рекомендации и предложения, указанные в настоящей главе разрабатываются в соответствии с международными договорами, участницей которых является Республика Казахстан.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26" w:name="z431"/>
      <w:bookmarkEnd w:id="42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86. В процессе оценки воздействия на окружающую среду производятся: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27" w:name="z432"/>
      <w:bookmarkEnd w:id="42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разработка</w:t>
      </w:r>
      <w:proofErr w:type="gramEnd"/>
      <w:r w:rsidRPr="00FD5DC4">
        <w:rPr>
          <w:color w:val="000000"/>
          <w:sz w:val="28"/>
          <w:lang w:val="ru-RU"/>
        </w:rPr>
        <w:t xml:space="preserve"> детального перечня комплексных мероприятий по экологическому мониторингу;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28" w:name="z433"/>
      <w:bookmarkEnd w:id="42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соответствия действующей или планируемой системы мониторинга окружающей среды требованиям действующих нормативных правовых актов;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29" w:name="z434"/>
      <w:bookmarkEnd w:id="42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эффективности действующих постов наблюдения за состоянием атмосферного воздуха, поверхностных и подземных вод, поверхностного слоя почвы;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30" w:name="z435"/>
      <w:bookmarkEnd w:id="42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организации</w:t>
      </w:r>
      <w:proofErr w:type="gramEnd"/>
      <w:r w:rsidRPr="00FD5DC4">
        <w:rPr>
          <w:color w:val="000000"/>
          <w:sz w:val="28"/>
          <w:lang w:val="ru-RU"/>
        </w:rPr>
        <w:t xml:space="preserve"> экологического мониторинга поверхностных вод;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31" w:name="z436"/>
      <w:bookmarkEnd w:id="430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организации оперативного мониторинга за местами падения отделяющихся частей ракет-носителей для отслеживания необходимых параметров в момент падения отделяющейся части ракет-носителя;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32" w:name="z437"/>
      <w:bookmarkEnd w:id="43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организации мониторинга миграции компонентов ракетного топлива и продуктов распада из мест падения отделяющихся частей ракет- носителей в различные составные части окружающей среды (атмосферный воздух, поверхностные и подземные воды, поверхностный слой почвы);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33" w:name="z438"/>
      <w:bookmarkEnd w:id="43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организации мониторинга за состоянием биосферы (растительный и животный мир) в районе падения отделяющихся частей ракет-носителей;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34" w:name="z439"/>
      <w:bookmarkEnd w:id="43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организации медицинского мониторинга населения, проживающего в районе падения отделяющихся частей ракет-носителей, включая характеристики состояния здоровья: общая и младенческая смертность, средняя продолжительность жизни населения, рождаемость, прирост населения, заболеваемость взрослого и детского населения;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35" w:name="z440"/>
      <w:bookmarkEnd w:id="434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gramStart"/>
      <w:r w:rsidRPr="00FD5DC4">
        <w:rPr>
          <w:color w:val="000000"/>
          <w:sz w:val="28"/>
          <w:lang w:val="ru-RU"/>
        </w:rPr>
        <w:t>оценка</w:t>
      </w:r>
      <w:proofErr w:type="gramEnd"/>
      <w:r w:rsidRPr="00FD5DC4">
        <w:rPr>
          <w:color w:val="000000"/>
          <w:sz w:val="28"/>
          <w:lang w:val="ru-RU"/>
        </w:rPr>
        <w:t xml:space="preserve"> организации мониторинга радиологического состояния территории района падения отделяющихся частей ракет-носителей.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8D7B06" w:rsidRPr="00FD5D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5"/>
          <w:p w:rsidR="008D7B06" w:rsidRPr="00FD5DC4" w:rsidRDefault="00FD5DC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0"/>
              <w:jc w:val="center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Приложение 1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к Методике проведения оценки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воздействия на окружающую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среду в районах падения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отделяющихся частей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ракет-носителей</w:t>
            </w:r>
          </w:p>
        </w:tc>
      </w:tr>
    </w:tbl>
    <w:p w:rsidR="008D7B06" w:rsidRPr="00FD5DC4" w:rsidRDefault="00FD5DC4">
      <w:pPr>
        <w:spacing w:after="0"/>
        <w:rPr>
          <w:lang w:val="ru-RU"/>
        </w:rPr>
      </w:pPr>
      <w:bookmarkStart w:id="436" w:name="z442"/>
      <w:r w:rsidRPr="00FD5DC4">
        <w:rPr>
          <w:b/>
          <w:color w:val="000000"/>
          <w:lang w:val="ru-RU"/>
        </w:rPr>
        <w:t xml:space="preserve"> Общие сведения</w:t>
      </w:r>
    </w:p>
    <w:p w:rsidR="008D7B06" w:rsidRPr="00FD5DC4" w:rsidRDefault="00FD5DC4">
      <w:pPr>
        <w:spacing w:after="0"/>
        <w:rPr>
          <w:lang w:val="ru-RU"/>
        </w:rPr>
      </w:pPr>
      <w:bookmarkStart w:id="437" w:name="z443"/>
      <w:bookmarkEnd w:id="436"/>
      <w:r w:rsidRPr="00FD5DC4">
        <w:rPr>
          <w:b/>
          <w:color w:val="000000"/>
          <w:lang w:val="ru-RU"/>
        </w:rPr>
        <w:t xml:space="preserve"> Таблица 1. Географическое положение и геометрические характеристики района падения отделяющихся частей ракет-носителей и сопредельной территории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8D7B06" w:rsidRPr="00FD5DC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7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Административная принадлежность РП и СТ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Координаты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эллипса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эллипса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км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Азимут большой оси эллипса, град.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Площадь РП и СТ, га</w:t>
            </w:r>
          </w:p>
        </w:tc>
      </w:tr>
      <w:tr w:rsidR="008D7B0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град</w:t>
            </w:r>
            <w:proofErr w:type="spellEnd"/>
            <w:r>
              <w:rPr>
                <w:color w:val="000000"/>
                <w:sz w:val="20"/>
              </w:rPr>
              <w:t>, м, с.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долгота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град</w:t>
            </w:r>
            <w:proofErr w:type="spellEnd"/>
            <w:r>
              <w:rPr>
                <w:color w:val="000000"/>
                <w:sz w:val="20"/>
              </w:rPr>
              <w:t>, м, с.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Default="008D7B0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Default="008D7B06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Default="008D7B06"/>
        </w:tc>
      </w:tr>
      <w:tr w:rsidR="008D7B0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38" w:name="z44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РП - район падения отделяющихся частей ракет-носителей; СТ - сопредельные территории; град. - градус; м - минут; с - секунд, км - километр; га - гектар.</w:t>
      </w:r>
    </w:p>
    <w:bookmarkEnd w:id="438"/>
    <w:p w:rsidR="008D7B06" w:rsidRPr="00FD5DC4" w:rsidRDefault="00FD5DC4">
      <w:pPr>
        <w:spacing w:after="0"/>
        <w:jc w:val="both"/>
        <w:rPr>
          <w:lang w:val="ru-RU"/>
        </w:rPr>
      </w:pPr>
      <w:r w:rsidRPr="00FD5DC4">
        <w:rPr>
          <w:color w:val="000000"/>
          <w:sz w:val="28"/>
          <w:lang w:val="ru-RU"/>
        </w:rPr>
        <w:t>В случае формы РП и СТ, отличной от эллипса, указываются геометрические характеристики фигуры.</w:t>
      </w:r>
    </w:p>
    <w:p w:rsidR="008D7B06" w:rsidRDefault="00FD5DC4">
      <w:pPr>
        <w:spacing w:after="0"/>
      </w:pPr>
      <w:bookmarkStart w:id="439" w:name="z445"/>
      <w:r w:rsidRPr="00FD5DC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Характеристика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почво-грунтов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8D7B06" w:rsidRPr="00FD5DC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9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Местоположение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ландшафтной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структуре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Геохимические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барьеры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 xml:space="preserve">Загрязнение почвенного покрова различными естественными и антропогенными </w:t>
            </w:r>
            <w:proofErr w:type="spellStart"/>
            <w:r w:rsidRPr="00FD5DC4">
              <w:rPr>
                <w:color w:val="000000"/>
                <w:sz w:val="20"/>
                <w:lang w:val="ru-RU"/>
              </w:rPr>
              <w:t>поллютантами</w:t>
            </w:r>
            <w:proofErr w:type="spellEnd"/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B06" w:rsidRPr="00FD5DC4" w:rsidRDefault="00FD5DC4">
      <w:pPr>
        <w:spacing w:after="0"/>
        <w:rPr>
          <w:lang w:val="ru-RU"/>
        </w:rPr>
      </w:pPr>
      <w:bookmarkStart w:id="440" w:name="z446"/>
      <w:r w:rsidRPr="00FD5DC4">
        <w:rPr>
          <w:b/>
          <w:color w:val="000000"/>
          <w:lang w:val="ru-RU"/>
        </w:rPr>
        <w:t xml:space="preserve"> Таблица 3. Характеристики грунтовых (подземных вод)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8D7B06" w:rsidRPr="00FD5DC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0"/>
          <w:p w:rsidR="008D7B06" w:rsidRDefault="00FD5DC4">
            <w:pPr>
              <w:spacing w:after="20"/>
              <w:ind w:left="20"/>
              <w:jc w:val="both"/>
            </w:pPr>
            <w:r w:rsidRPr="00FD5DC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водоносного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горизонта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Местоположение в РП и СТ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водоносного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горизонта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водоносного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горизонта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 xml:space="preserve">Загрязнение подземных вод различными естественными и антропогенными </w:t>
            </w:r>
            <w:proofErr w:type="spellStart"/>
            <w:r w:rsidRPr="00FD5DC4">
              <w:rPr>
                <w:color w:val="000000"/>
                <w:sz w:val="20"/>
                <w:lang w:val="ru-RU"/>
              </w:rPr>
              <w:t>поллютантами</w:t>
            </w:r>
            <w:proofErr w:type="spellEnd"/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41" w:name="z44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РП - район падения отделяющихся частей ракет-носителей; СТ - сопредельные территории.</w:t>
      </w:r>
    </w:p>
    <w:p w:rsidR="008D7B06" w:rsidRDefault="00FD5DC4">
      <w:pPr>
        <w:spacing w:after="0"/>
      </w:pPr>
      <w:bookmarkStart w:id="442" w:name="z448"/>
      <w:bookmarkEnd w:id="441"/>
      <w:r w:rsidRPr="00FD5DC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4. </w:t>
      </w:r>
      <w:proofErr w:type="spellStart"/>
      <w:r>
        <w:rPr>
          <w:b/>
          <w:color w:val="000000"/>
        </w:rPr>
        <w:t>Характеристика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открытых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водоемов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8D7B06" w:rsidRPr="00FD5DC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2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водотока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Местоположение в РП и СТ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водоема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водоема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 xml:space="preserve">Загрязнение поверхностных вод различными </w:t>
            </w:r>
            <w:r w:rsidRPr="00FD5DC4">
              <w:rPr>
                <w:color w:val="000000"/>
                <w:sz w:val="20"/>
                <w:lang w:val="ru-RU"/>
              </w:rPr>
              <w:lastRenderedPageBreak/>
              <w:t xml:space="preserve">естественными и антропогенными </w:t>
            </w:r>
            <w:proofErr w:type="spellStart"/>
            <w:r w:rsidRPr="00FD5DC4">
              <w:rPr>
                <w:color w:val="000000"/>
                <w:sz w:val="20"/>
                <w:lang w:val="ru-RU"/>
              </w:rPr>
              <w:t>поллютантами</w:t>
            </w:r>
            <w:proofErr w:type="spellEnd"/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43" w:name="z44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РП - район падения отделяющихся частей ракет-носителей; СТ - сопредельные территории.</w:t>
      </w:r>
    </w:p>
    <w:p w:rsidR="008D7B06" w:rsidRDefault="00FD5DC4">
      <w:pPr>
        <w:spacing w:after="0"/>
      </w:pPr>
      <w:bookmarkStart w:id="444" w:name="z450"/>
      <w:bookmarkEnd w:id="443"/>
      <w:r w:rsidRPr="00FD5DC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5.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растений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4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книги</w:t>
            </w:r>
            <w:proofErr w:type="spellEnd"/>
          </w:p>
        </w:tc>
      </w:tr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латинское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русское</w:t>
            </w:r>
            <w:proofErr w:type="spellEnd"/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Default="008D7B06"/>
        </w:tc>
      </w:tr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Default="00FD5DC4">
      <w:pPr>
        <w:spacing w:after="0"/>
      </w:pPr>
      <w:bookmarkStart w:id="445" w:name="z45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6.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животного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мира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5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книги</w:t>
            </w:r>
            <w:proofErr w:type="spellEnd"/>
          </w:p>
        </w:tc>
      </w:tr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латинское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русское</w:t>
            </w:r>
            <w:proofErr w:type="spellEnd"/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Default="008D7B06"/>
        </w:tc>
      </w:tr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Pr="00FD5DC4" w:rsidRDefault="00FD5DC4">
      <w:pPr>
        <w:spacing w:after="0"/>
        <w:rPr>
          <w:lang w:val="ru-RU"/>
        </w:rPr>
      </w:pPr>
      <w:bookmarkStart w:id="446" w:name="z452"/>
      <w:r w:rsidRPr="00FD5DC4">
        <w:rPr>
          <w:b/>
          <w:color w:val="000000"/>
          <w:lang w:val="ru-RU"/>
        </w:rPr>
        <w:t xml:space="preserve"> Таблица 7. Характеристика особо охраняемых природных территорий, памятников природы, эколого-экономических зон с особым статусом и рекреационных объектов, государственного лесного фонда.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8D7B06" w:rsidRPr="00FD5DC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6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принадлежность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Размещение территорий (объектов) и занимаемая площадь, га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Назначение и характеристики территорий (объектов)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Возможная степень повреждения территорий (объектов)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Мероприятия по обеспечению безопасности территорий (объектов)</w:t>
            </w:r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B06" w:rsidRDefault="00FD5DC4">
      <w:pPr>
        <w:spacing w:after="0"/>
      </w:pPr>
      <w:bookmarkStart w:id="447" w:name="z453"/>
      <w:r w:rsidRPr="00FD5DC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8. </w:t>
      </w:r>
      <w:proofErr w:type="spellStart"/>
      <w:r>
        <w:rPr>
          <w:b/>
          <w:color w:val="000000"/>
        </w:rPr>
        <w:t>Показатели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характеризующие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население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7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человек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</w:tr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Default="00FD5DC4">
      <w:pPr>
        <w:spacing w:after="0"/>
      </w:pPr>
      <w:bookmarkStart w:id="448" w:name="z45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9.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землепользователей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землевладельцев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D7B06" w:rsidRPr="00FD5DC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8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землепользователей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землевладельцев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Занимаемая площадь в РП и СТ, га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% от площади РП и СТ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Характеристика хозяйственной деятельности землепользователя (землевладельца)</w:t>
            </w:r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49" w:name="z45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РП - район падения отделяющихся частей ракет-носителей; СТ - сопредельные территории; га – гектар; % - процент.</w:t>
      </w:r>
    </w:p>
    <w:p w:rsidR="008D7B06" w:rsidRDefault="00FD5DC4">
      <w:pPr>
        <w:spacing w:after="0"/>
      </w:pPr>
      <w:bookmarkStart w:id="450" w:name="z456"/>
      <w:bookmarkEnd w:id="449"/>
      <w:r w:rsidRPr="00FD5DC4">
        <w:rPr>
          <w:b/>
          <w:color w:val="000000"/>
          <w:lang w:val="ru-RU"/>
        </w:rPr>
        <w:lastRenderedPageBreak/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10. </w:t>
      </w:r>
      <w:proofErr w:type="spellStart"/>
      <w:r>
        <w:rPr>
          <w:b/>
          <w:color w:val="000000"/>
        </w:rPr>
        <w:t>Характеристика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промышленного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производства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D7B06" w:rsidRPr="00FD5D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0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принадлежность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функционирования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Размещение объектов и занимаемая площадь, га</w:t>
            </w:r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51" w:name="z457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га - гектар.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52" w:name="z458"/>
      <w:bookmarkEnd w:id="45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Экологическими показателями функционирования являются: среднегодовые объемы выбросов (сбросов) приоритетных (наиболее значимых) загрязняющих веществ в окружающую среду, характеристика водопотребления и водоотведения, очистных сооружений, отходов предприятия, видов и объемов, хранимых вредных загрязняющих веществ.</w:t>
      </w:r>
    </w:p>
    <w:p w:rsidR="008D7B06" w:rsidRDefault="00FD5DC4">
      <w:pPr>
        <w:spacing w:after="0"/>
      </w:pPr>
      <w:bookmarkStart w:id="453" w:name="z459"/>
      <w:bookmarkEnd w:id="452"/>
      <w:r w:rsidRPr="00FD5DC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11. </w:t>
      </w:r>
      <w:proofErr w:type="spellStart"/>
      <w:r>
        <w:rPr>
          <w:b/>
          <w:color w:val="000000"/>
        </w:rPr>
        <w:t>Характеристика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сельскохозяйственного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производства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D7B06" w:rsidRPr="00FD5D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3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принадлежность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функционирования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Размещение объектов и занимаемая площадь, га</w:t>
            </w:r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54" w:name="z460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га - гектар.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55" w:name="z461"/>
      <w:bookmarkEnd w:id="45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экологическими показателями функционирования являются виды и объемы основной производимой продукции, показатели урожайности и отлова, объема вносимых биоэлементов и пестицидов.</w:t>
      </w:r>
    </w:p>
    <w:p w:rsidR="008D7B06" w:rsidRDefault="00FD5DC4">
      <w:pPr>
        <w:spacing w:after="0"/>
      </w:pPr>
      <w:bookmarkStart w:id="456" w:name="z462"/>
      <w:bookmarkEnd w:id="455"/>
      <w:r w:rsidRPr="00FD5DC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12. </w:t>
      </w:r>
      <w:proofErr w:type="spellStart"/>
      <w:r>
        <w:rPr>
          <w:b/>
          <w:color w:val="000000"/>
        </w:rPr>
        <w:t>Характеристики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инфраструктуры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D7B06" w:rsidRPr="00FD5D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6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принадлежность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функционирования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Размещение объектов и занимаемая площадь, га</w:t>
            </w:r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57" w:name="z463"/>
      <w:r w:rsidRPr="00FD5D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га - гектар. 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58" w:name="z464"/>
      <w:bookmarkEnd w:id="45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Экологические показатели функционирования аналогично таблице 9 и 10.</w:t>
      </w:r>
    </w:p>
    <w:p w:rsidR="008D7B06" w:rsidRDefault="00FD5DC4">
      <w:pPr>
        <w:spacing w:after="0"/>
      </w:pPr>
      <w:bookmarkStart w:id="459" w:name="z465"/>
      <w:bookmarkEnd w:id="458"/>
      <w:r w:rsidRPr="00FD5DC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13. </w:t>
      </w:r>
      <w:proofErr w:type="spellStart"/>
      <w:r>
        <w:rPr>
          <w:b/>
          <w:color w:val="000000"/>
        </w:rPr>
        <w:t>Источники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загрязнения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показатели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воздействия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8D7B06" w:rsidRPr="00FD5DC4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принадлежность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Источник воздействия и количественные характеристики</w:t>
            </w:r>
          </w:p>
        </w:tc>
        <w:tc>
          <w:tcPr>
            <w:tcW w:w="768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Показатели воздействия на объекты природной среды (зарегистрированные концентрации) и допустимые уровни</w:t>
            </w:r>
          </w:p>
        </w:tc>
      </w:tr>
      <w:tr w:rsidR="008D7B06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Воздух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/см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Растительность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8D7B0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60" w:name="z46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мг/м</w:t>
      </w:r>
      <w:r w:rsidRPr="00FD5DC4">
        <w:rPr>
          <w:color w:val="000000"/>
          <w:vertAlign w:val="superscript"/>
          <w:lang w:val="ru-RU"/>
        </w:rPr>
        <w:t>3</w:t>
      </w:r>
      <w:r w:rsidRPr="00FD5DC4">
        <w:rPr>
          <w:color w:val="000000"/>
          <w:sz w:val="28"/>
          <w:lang w:val="ru-RU"/>
        </w:rPr>
        <w:t xml:space="preserve"> - миллиграмм на метр кубический; мг/см</w:t>
      </w:r>
      <w:r w:rsidRPr="00FD5DC4">
        <w:rPr>
          <w:color w:val="000000"/>
          <w:vertAlign w:val="superscript"/>
          <w:lang w:val="ru-RU"/>
        </w:rPr>
        <w:t>3</w:t>
      </w:r>
      <w:r w:rsidRPr="00FD5DC4">
        <w:rPr>
          <w:color w:val="000000"/>
          <w:sz w:val="28"/>
          <w:lang w:val="ru-RU"/>
        </w:rPr>
        <w:t xml:space="preserve"> - миллиграмм на сантиметр кубический; мг/кг - миллиграмм на </w:t>
      </w:r>
      <w:proofErr w:type="spellStart"/>
      <w:r w:rsidRPr="00FD5DC4">
        <w:rPr>
          <w:color w:val="000000"/>
          <w:sz w:val="28"/>
          <w:lang w:val="ru-RU"/>
        </w:rPr>
        <w:t>киллограмм</w:t>
      </w:r>
      <w:proofErr w:type="spellEnd"/>
      <w:r w:rsidRPr="00FD5DC4">
        <w:rPr>
          <w:color w:val="000000"/>
          <w:sz w:val="28"/>
          <w:lang w:val="ru-RU"/>
        </w:rPr>
        <w:t>.</w:t>
      </w:r>
    </w:p>
    <w:p w:rsidR="008D7B06" w:rsidRPr="00FD5DC4" w:rsidRDefault="00FD5DC4">
      <w:pPr>
        <w:spacing w:after="0"/>
        <w:rPr>
          <w:lang w:val="ru-RU"/>
        </w:rPr>
      </w:pPr>
      <w:bookmarkStart w:id="461" w:name="z467"/>
      <w:bookmarkEnd w:id="460"/>
      <w:r w:rsidRPr="00FD5DC4">
        <w:rPr>
          <w:b/>
          <w:color w:val="000000"/>
          <w:lang w:val="ru-RU"/>
        </w:rPr>
        <w:t xml:space="preserve"> Таблица 14. Состояние отделяющихся частей ракет-носителей и фрагментов при падении, массогабаритные характеристики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D7B06" w:rsidRPr="00FD5DC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1"/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Тип ОЧ РН и их фрагментов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</w:t>
            </w:r>
            <w:proofErr w:type="spellEnd"/>
            <w:r>
              <w:rPr>
                <w:color w:val="000000"/>
                <w:sz w:val="20"/>
              </w:rPr>
              <w:t xml:space="preserve"> т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Габариты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Состояние ОЧ РН при падении и рассеивание</w:t>
            </w:r>
          </w:p>
        </w:tc>
      </w:tr>
      <w:tr w:rsidR="008D7B0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>, 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диаметр</w:t>
            </w:r>
            <w:proofErr w:type="spellEnd"/>
            <w:r>
              <w:rPr>
                <w:color w:val="000000"/>
                <w:sz w:val="20"/>
              </w:rPr>
              <w:t>), м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Default="008D7B06"/>
        </w:tc>
      </w:tr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62" w:name="z46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ОЧ РН – отделяющиеся части ракет-носителей; т – тонн; м – метр.</w:t>
      </w:r>
    </w:p>
    <w:p w:rsidR="008D7B06" w:rsidRPr="00FD5DC4" w:rsidRDefault="00FD5DC4">
      <w:pPr>
        <w:spacing w:after="0"/>
        <w:rPr>
          <w:lang w:val="ru-RU"/>
        </w:rPr>
      </w:pPr>
      <w:bookmarkStart w:id="463" w:name="z470"/>
      <w:bookmarkEnd w:id="462"/>
      <w:r w:rsidRPr="00FD5DC4">
        <w:rPr>
          <w:b/>
          <w:color w:val="000000"/>
          <w:lang w:val="ru-RU"/>
        </w:rPr>
        <w:t xml:space="preserve"> Таблица 15. Характеристики горючего (наименование) и </w:t>
      </w:r>
      <w:proofErr w:type="gramStart"/>
      <w:r w:rsidRPr="00FD5DC4">
        <w:rPr>
          <w:b/>
          <w:color w:val="000000"/>
          <w:lang w:val="ru-RU"/>
        </w:rPr>
        <w:t>продуктов окисления</w:t>
      </w:r>
      <w:proofErr w:type="gramEnd"/>
      <w:r w:rsidRPr="00FD5DC4">
        <w:rPr>
          <w:b/>
          <w:color w:val="000000"/>
          <w:lang w:val="ru-RU"/>
        </w:rPr>
        <w:t xml:space="preserve"> и трансформации в природных средах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8D7B06">
        <w:trPr>
          <w:trHeight w:val="30"/>
          <w:tblCellSpacing w:w="0" w:type="auto"/>
        </w:trPr>
        <w:tc>
          <w:tcPr>
            <w:tcW w:w="683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3"/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Физико-химические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характеристики</w:t>
            </w:r>
            <w:proofErr w:type="spellEnd"/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Токсикологические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характеристики</w:t>
            </w:r>
            <w:proofErr w:type="spellEnd"/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Температура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плавления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Температура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кипения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Растворимость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характеристики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токсической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опасности</w:t>
            </w:r>
            <w:proofErr w:type="spellEnd"/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Безопасное содержание в объектах природной среды</w:t>
            </w:r>
          </w:p>
        </w:tc>
      </w:tr>
      <w:tr w:rsidR="008D7B0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Воздух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/см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Растительность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8D7B0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64" w:name="z471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мг/м</w:t>
      </w:r>
      <w:r w:rsidRPr="00FD5DC4">
        <w:rPr>
          <w:color w:val="000000"/>
          <w:vertAlign w:val="superscript"/>
          <w:lang w:val="ru-RU"/>
        </w:rPr>
        <w:t>3</w:t>
      </w:r>
      <w:r w:rsidRPr="00FD5DC4">
        <w:rPr>
          <w:color w:val="000000"/>
          <w:sz w:val="28"/>
          <w:lang w:val="ru-RU"/>
        </w:rPr>
        <w:t xml:space="preserve"> - миллиграмм на метр кубический; мг/см</w:t>
      </w:r>
      <w:r w:rsidRPr="00FD5DC4">
        <w:rPr>
          <w:color w:val="000000"/>
          <w:vertAlign w:val="superscript"/>
          <w:lang w:val="ru-RU"/>
        </w:rPr>
        <w:t>3</w:t>
      </w:r>
      <w:r w:rsidRPr="00FD5DC4">
        <w:rPr>
          <w:color w:val="000000"/>
          <w:sz w:val="28"/>
          <w:lang w:val="ru-RU"/>
        </w:rPr>
        <w:t xml:space="preserve"> - миллиграмм на сантиметр кубический; мг/кг - миллиграмм на </w:t>
      </w:r>
      <w:proofErr w:type="spellStart"/>
      <w:r w:rsidRPr="00FD5DC4">
        <w:rPr>
          <w:color w:val="000000"/>
          <w:sz w:val="28"/>
          <w:lang w:val="ru-RU"/>
        </w:rPr>
        <w:t>киллограмм</w:t>
      </w:r>
      <w:proofErr w:type="spellEnd"/>
      <w:r w:rsidRPr="00FD5DC4">
        <w:rPr>
          <w:color w:val="000000"/>
          <w:sz w:val="28"/>
          <w:lang w:val="ru-RU"/>
        </w:rPr>
        <w:t>.</w:t>
      </w:r>
    </w:p>
    <w:p w:rsidR="008D7B06" w:rsidRPr="00FD5DC4" w:rsidRDefault="00FD5DC4">
      <w:pPr>
        <w:spacing w:after="0"/>
        <w:rPr>
          <w:lang w:val="ru-RU"/>
        </w:rPr>
      </w:pPr>
      <w:bookmarkStart w:id="465" w:name="z472"/>
      <w:bookmarkEnd w:id="464"/>
      <w:r w:rsidRPr="00FD5DC4">
        <w:rPr>
          <w:b/>
          <w:color w:val="000000"/>
          <w:lang w:val="ru-RU"/>
        </w:rPr>
        <w:t xml:space="preserve"> Таблица 16. Характеристика окислителя (наименование) и </w:t>
      </w:r>
      <w:proofErr w:type="gramStart"/>
      <w:r w:rsidRPr="00FD5DC4">
        <w:rPr>
          <w:b/>
          <w:color w:val="000000"/>
          <w:lang w:val="ru-RU"/>
        </w:rPr>
        <w:t>продуктов восстановления</w:t>
      </w:r>
      <w:proofErr w:type="gramEnd"/>
      <w:r w:rsidRPr="00FD5DC4">
        <w:rPr>
          <w:b/>
          <w:color w:val="000000"/>
          <w:lang w:val="ru-RU"/>
        </w:rPr>
        <w:t xml:space="preserve"> и трансформации в природных средах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8D7B06">
        <w:trPr>
          <w:trHeight w:val="30"/>
          <w:tblCellSpacing w:w="0" w:type="auto"/>
        </w:trPr>
        <w:tc>
          <w:tcPr>
            <w:tcW w:w="683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5"/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Физико-химические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характеристики</w:t>
            </w:r>
            <w:proofErr w:type="spellEnd"/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Токсикологические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характеристики</w:t>
            </w:r>
            <w:proofErr w:type="spellEnd"/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Температура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плавления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Температура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кипения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Растворимость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характеристики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токсической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опасности</w:t>
            </w:r>
            <w:proofErr w:type="spellEnd"/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Безопасное содержание в объектах природной среды</w:t>
            </w:r>
          </w:p>
        </w:tc>
      </w:tr>
      <w:tr w:rsidR="008D7B0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Воздух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/см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Растительность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8D7B0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66" w:name="z47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мг/м</w:t>
      </w:r>
      <w:r w:rsidRPr="00FD5DC4">
        <w:rPr>
          <w:color w:val="000000"/>
          <w:vertAlign w:val="superscript"/>
          <w:lang w:val="ru-RU"/>
        </w:rPr>
        <w:t>3</w:t>
      </w:r>
      <w:r w:rsidRPr="00FD5DC4">
        <w:rPr>
          <w:color w:val="000000"/>
          <w:sz w:val="28"/>
          <w:lang w:val="ru-RU"/>
        </w:rPr>
        <w:t xml:space="preserve"> - миллиграмм на метр кубический; мг/см3 - миллиграмм на сантиметр кубический; мг/кг - миллиграмм на </w:t>
      </w:r>
      <w:proofErr w:type="spellStart"/>
      <w:r w:rsidRPr="00FD5DC4">
        <w:rPr>
          <w:color w:val="000000"/>
          <w:sz w:val="28"/>
          <w:lang w:val="ru-RU"/>
        </w:rPr>
        <w:t>киллограмм</w:t>
      </w:r>
      <w:proofErr w:type="spellEnd"/>
      <w:r w:rsidRPr="00FD5DC4">
        <w:rPr>
          <w:color w:val="000000"/>
          <w:sz w:val="28"/>
          <w:lang w:val="ru-RU"/>
        </w:rPr>
        <w:t>.</w:t>
      </w:r>
    </w:p>
    <w:p w:rsidR="008D7B06" w:rsidRPr="00FD5DC4" w:rsidRDefault="00FD5DC4">
      <w:pPr>
        <w:spacing w:after="0"/>
        <w:rPr>
          <w:lang w:val="ru-RU"/>
        </w:rPr>
      </w:pPr>
      <w:bookmarkStart w:id="467" w:name="z474"/>
      <w:bookmarkEnd w:id="466"/>
      <w:r w:rsidRPr="00FD5DC4">
        <w:rPr>
          <w:b/>
          <w:color w:val="000000"/>
          <w:lang w:val="ru-RU"/>
        </w:rPr>
        <w:t xml:space="preserve"> Таблица 17. Характеристика возможных последствий повреждения объектов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8D7B06" w:rsidRPr="00FD5DC4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820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Характер отрицательных последствий поражения объекта</w:t>
            </w:r>
          </w:p>
        </w:tc>
      </w:tr>
      <w:tr w:rsidR="008D7B0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Угроза жизни и здоровью населения (персонала)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Разрушение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сооружений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Затопление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водой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Выброс или сброс токсичных веществ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Радиоактивное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заражение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отрицательные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последствия</w:t>
            </w:r>
            <w:proofErr w:type="spellEnd"/>
          </w:p>
        </w:tc>
      </w:tr>
      <w:tr w:rsidR="008D7B0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Pr="00FD5DC4" w:rsidRDefault="00FD5DC4">
      <w:pPr>
        <w:spacing w:after="0"/>
        <w:rPr>
          <w:lang w:val="ru-RU"/>
        </w:rPr>
      </w:pPr>
      <w:bookmarkStart w:id="468" w:name="z475"/>
      <w:r w:rsidRPr="00FD5DC4">
        <w:rPr>
          <w:b/>
          <w:color w:val="000000"/>
          <w:lang w:val="ru-RU"/>
        </w:rPr>
        <w:t xml:space="preserve"> Таблица 18. Характеристика устойчивости </w:t>
      </w:r>
      <w:proofErr w:type="spellStart"/>
      <w:r w:rsidRPr="00FD5DC4">
        <w:rPr>
          <w:b/>
          <w:color w:val="000000"/>
          <w:lang w:val="ru-RU"/>
        </w:rPr>
        <w:t>почвогрунтов</w:t>
      </w:r>
      <w:proofErr w:type="spellEnd"/>
      <w:r w:rsidRPr="00FD5DC4">
        <w:rPr>
          <w:b/>
          <w:color w:val="000000"/>
          <w:lang w:val="ru-RU"/>
        </w:rPr>
        <w:t xml:space="preserve"> (горных пород)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8D7B06" w:rsidRPr="00FD5DC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8"/>
          <w:p w:rsidR="008D7B06" w:rsidRDefault="00FD5DC4">
            <w:pPr>
              <w:spacing w:after="20"/>
              <w:ind w:left="20"/>
              <w:jc w:val="both"/>
            </w:pPr>
            <w:r w:rsidRPr="00FD5DC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породы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Участок территории РП и СТ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крепости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породы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крепости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породы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крепости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породы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Устойчивость к механическому воздействию ОЧ РН</w:t>
            </w:r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69" w:name="z476"/>
      <w:r>
        <w:rPr>
          <w:color w:val="000000"/>
          <w:sz w:val="28"/>
        </w:rPr>
        <w:lastRenderedPageBreak/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ОЧ РН – отделяющиеся части ракет-носителей; РП - район падения отделяющихся частей ракет-носителей; СТ - сопредельные территории.</w:t>
      </w:r>
    </w:p>
    <w:p w:rsidR="008D7B06" w:rsidRDefault="00FD5DC4">
      <w:pPr>
        <w:spacing w:after="0"/>
      </w:pPr>
      <w:bookmarkStart w:id="470" w:name="z477"/>
      <w:bookmarkEnd w:id="469"/>
      <w:r w:rsidRPr="00FD5DC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19. </w:t>
      </w:r>
      <w:proofErr w:type="spellStart"/>
      <w:r>
        <w:rPr>
          <w:b/>
          <w:color w:val="000000"/>
        </w:rPr>
        <w:t>Характеристика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пожароопасности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участков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территории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D7B06" w:rsidRPr="00FD5DC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опасности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погоды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 xml:space="preserve">Степень </w:t>
            </w:r>
            <w:proofErr w:type="spellStart"/>
            <w:r w:rsidRPr="00FD5DC4">
              <w:rPr>
                <w:color w:val="000000"/>
                <w:sz w:val="20"/>
                <w:lang w:val="ru-RU"/>
              </w:rPr>
              <w:t>пожароопасности</w:t>
            </w:r>
            <w:proofErr w:type="spellEnd"/>
            <w:r w:rsidRPr="00FD5DC4">
              <w:rPr>
                <w:color w:val="000000"/>
                <w:sz w:val="20"/>
                <w:lang w:val="ru-RU"/>
              </w:rPr>
              <w:t xml:space="preserve"> от падения ОЧ РН</w:t>
            </w:r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71" w:name="z47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ОЧ РН – отделяющиеся части ракет-носителей.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8D7B06" w:rsidRPr="00FD5D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8D7B06" w:rsidRPr="00FD5DC4" w:rsidRDefault="00FD5DC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0"/>
              <w:jc w:val="center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Приложение 2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к Методике проведения оценки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воздействия на окружающую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среду в районах падения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отделяющихся</w:t>
            </w:r>
            <w:r w:rsidRPr="00FD5DC4">
              <w:rPr>
                <w:lang w:val="ru-RU"/>
              </w:rPr>
              <w:br/>
            </w:r>
            <w:r w:rsidRPr="00FD5DC4">
              <w:rPr>
                <w:color w:val="000000"/>
                <w:sz w:val="20"/>
                <w:lang w:val="ru-RU"/>
              </w:rPr>
              <w:t>частей ракет-носителей</w:t>
            </w:r>
          </w:p>
        </w:tc>
      </w:tr>
    </w:tbl>
    <w:p w:rsidR="008D7B06" w:rsidRPr="00FD5DC4" w:rsidRDefault="00FD5DC4">
      <w:pPr>
        <w:spacing w:after="0"/>
        <w:rPr>
          <w:lang w:val="ru-RU"/>
        </w:rPr>
      </w:pPr>
      <w:bookmarkStart w:id="472" w:name="z480"/>
      <w:r w:rsidRPr="00FD5DC4">
        <w:rPr>
          <w:b/>
          <w:color w:val="000000"/>
          <w:lang w:val="ru-RU"/>
        </w:rPr>
        <w:t xml:space="preserve"> Уровень загрязнения района обследования ранее использованного в качестве района падения</w:t>
      </w:r>
    </w:p>
    <w:p w:rsidR="008D7B06" w:rsidRPr="00FD5DC4" w:rsidRDefault="00FD5DC4">
      <w:pPr>
        <w:spacing w:after="0"/>
        <w:rPr>
          <w:lang w:val="ru-RU"/>
        </w:rPr>
      </w:pPr>
      <w:bookmarkStart w:id="473" w:name="z481"/>
      <w:bookmarkEnd w:id="472"/>
      <w:r w:rsidRPr="00FD5DC4">
        <w:rPr>
          <w:b/>
          <w:color w:val="000000"/>
          <w:lang w:val="ru-RU"/>
        </w:rPr>
        <w:t xml:space="preserve"> Таблица 20. Экологическая нагрузка на территорию района падения отделяющихся частей ракет-носителей за период с 19___ года по 20___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D7B06" w:rsidRPr="00FD5DC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3"/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начало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использования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Общее количество ОЧ РН за период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Количество ОЧ РН по годам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Масса фрагментов ОЧ РН, т</w:t>
            </w:r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B06" w:rsidRPr="00FD5DC4" w:rsidRDefault="008D7B06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Упавших в РП и СТ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Обнаруженных в РП и СТ</w:t>
            </w:r>
          </w:p>
        </w:tc>
      </w:tr>
      <w:tr w:rsidR="008D7B06" w:rsidRPr="00FD5DC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7B06" w:rsidRPr="00FD5DC4" w:rsidRDefault="008D7B0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74" w:name="z48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ОЧ РН – отделяющиеся части ракет-носителей; РП - район падения отделяющихся частей ракет-носителей; СТ - сопредельные территории; т – тонн.</w:t>
      </w:r>
    </w:p>
    <w:p w:rsidR="008D7B06" w:rsidRDefault="00FD5DC4">
      <w:pPr>
        <w:spacing w:after="0"/>
        <w:jc w:val="both"/>
      </w:pPr>
      <w:bookmarkStart w:id="475" w:name="z483"/>
      <w:bookmarkEnd w:id="47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 xml:space="preserve"> 20.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D7B06" w:rsidRPr="00FD5DC4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Расчетная масса гарантированных остатков ракетного топлива и окислителя, т</w:t>
            </w:r>
          </w:p>
        </w:tc>
      </w:tr>
      <w:tr w:rsidR="008D7B0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топлива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окислителя</w:t>
            </w:r>
            <w:proofErr w:type="spellEnd"/>
          </w:p>
        </w:tc>
      </w:tr>
      <w:tr w:rsidR="008D7B0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Pr="00FD5DC4" w:rsidRDefault="00FD5DC4">
      <w:pPr>
        <w:spacing w:after="0"/>
        <w:rPr>
          <w:lang w:val="ru-RU"/>
        </w:rPr>
      </w:pPr>
      <w:bookmarkStart w:id="476" w:name="z484"/>
      <w:r w:rsidRPr="00FD5DC4">
        <w:rPr>
          <w:b/>
          <w:color w:val="000000"/>
          <w:lang w:val="ru-RU"/>
        </w:rPr>
        <w:t xml:space="preserve"> Таблица 21. Почво-грунты и уровни загрязнения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грунтов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Участок территории РП и СТ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Фактическая концентрация компонента ракетного топлива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ПДК </w:t>
            </w:r>
            <w:proofErr w:type="spellStart"/>
            <w:r>
              <w:rPr>
                <w:color w:val="000000"/>
                <w:sz w:val="20"/>
              </w:rPr>
              <w:t>компонента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ракетного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топлива</w:t>
            </w:r>
            <w:proofErr w:type="spellEnd"/>
          </w:p>
        </w:tc>
      </w:tr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77" w:name="z48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РП - район падения отделяющихся частей ракет-носителей; СТ - сопредельные территории; ПДК – предельно допустимая концентрация.</w:t>
      </w:r>
    </w:p>
    <w:p w:rsidR="008D7B06" w:rsidRPr="00FD5DC4" w:rsidRDefault="00FD5DC4">
      <w:pPr>
        <w:spacing w:after="0"/>
        <w:rPr>
          <w:lang w:val="ru-RU"/>
        </w:rPr>
      </w:pPr>
      <w:bookmarkStart w:id="478" w:name="z486"/>
      <w:bookmarkEnd w:id="477"/>
      <w:r w:rsidRPr="00FD5DC4">
        <w:rPr>
          <w:b/>
          <w:color w:val="000000"/>
          <w:lang w:val="ru-RU"/>
        </w:rPr>
        <w:t xml:space="preserve"> Таблица 22. Грунтовые (подземные) воды и уровни загрязнения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Участок территории РП и СТ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 xml:space="preserve">Фактическая концентрация компонента ракетного </w:t>
            </w:r>
            <w:r w:rsidRPr="00FD5DC4">
              <w:rPr>
                <w:color w:val="000000"/>
                <w:sz w:val="20"/>
                <w:lang w:val="ru-RU"/>
              </w:rPr>
              <w:lastRenderedPageBreak/>
              <w:t>топлива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ПДК </w:t>
            </w:r>
            <w:proofErr w:type="spellStart"/>
            <w:r>
              <w:rPr>
                <w:color w:val="000000"/>
                <w:sz w:val="20"/>
              </w:rPr>
              <w:t>компонента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ракетного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топлива</w:t>
            </w:r>
            <w:proofErr w:type="spellEnd"/>
          </w:p>
        </w:tc>
      </w:tr>
      <w:tr w:rsidR="008D7B0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79" w:name="z48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РП - район падения отделяющихся частей ракет-носителей; СТ - сопредельные территории; ПДК – предельно допустимая концентрация.</w:t>
      </w:r>
    </w:p>
    <w:p w:rsidR="008D7B06" w:rsidRPr="00FD5DC4" w:rsidRDefault="00FD5DC4">
      <w:pPr>
        <w:spacing w:after="0"/>
        <w:rPr>
          <w:lang w:val="ru-RU"/>
        </w:rPr>
      </w:pPr>
      <w:bookmarkStart w:id="480" w:name="z488"/>
      <w:bookmarkEnd w:id="479"/>
      <w:r w:rsidRPr="00FD5DC4">
        <w:rPr>
          <w:b/>
          <w:color w:val="000000"/>
          <w:lang w:val="ru-RU"/>
        </w:rPr>
        <w:t xml:space="preserve"> Таблица 23. Открытые водоемы и степень загрязнения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8D7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0"/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пробоотбора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Координаты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пробоотбора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Pr="00FD5DC4" w:rsidRDefault="00FD5DC4">
            <w:pPr>
              <w:spacing w:after="20"/>
              <w:ind w:left="20"/>
              <w:jc w:val="both"/>
              <w:rPr>
                <w:lang w:val="ru-RU"/>
              </w:rPr>
            </w:pPr>
            <w:r w:rsidRPr="00FD5DC4">
              <w:rPr>
                <w:color w:val="000000"/>
                <w:sz w:val="20"/>
                <w:lang w:val="ru-RU"/>
              </w:rPr>
              <w:t>Фактическая концентрация компонента ракетного топлива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пробоотбора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FD5D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ПДК </w:t>
            </w:r>
            <w:proofErr w:type="spellStart"/>
            <w:r>
              <w:rPr>
                <w:color w:val="000000"/>
                <w:sz w:val="20"/>
              </w:rPr>
              <w:t>компонента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ракетного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топлива</w:t>
            </w:r>
            <w:proofErr w:type="spellEnd"/>
          </w:p>
        </w:tc>
      </w:tr>
      <w:tr w:rsidR="008D7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06" w:rsidRDefault="008D7B06">
            <w:pPr>
              <w:spacing w:after="20"/>
              <w:ind w:left="20"/>
              <w:jc w:val="both"/>
            </w:pPr>
          </w:p>
          <w:p w:rsidR="008D7B06" w:rsidRDefault="008D7B06">
            <w:pPr>
              <w:spacing w:after="20"/>
              <w:ind w:left="20"/>
              <w:jc w:val="both"/>
            </w:pPr>
          </w:p>
        </w:tc>
      </w:tr>
    </w:tbl>
    <w:p w:rsidR="008D7B06" w:rsidRPr="00FD5DC4" w:rsidRDefault="00FD5DC4">
      <w:pPr>
        <w:spacing w:after="0"/>
        <w:jc w:val="both"/>
        <w:rPr>
          <w:lang w:val="ru-RU"/>
        </w:rPr>
      </w:pPr>
      <w:bookmarkStart w:id="481" w:name="z489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Примечание: термины и аббревиатуры: ПДК – предельно допустимая концентрация.</w:t>
      </w:r>
    </w:p>
    <w:p w:rsidR="008D7B06" w:rsidRPr="00FD5DC4" w:rsidRDefault="00FD5DC4">
      <w:pPr>
        <w:spacing w:after="0"/>
        <w:rPr>
          <w:lang w:val="ru-RU"/>
        </w:rPr>
      </w:pPr>
      <w:bookmarkStart w:id="482" w:name="z490"/>
      <w:bookmarkEnd w:id="481"/>
      <w:r w:rsidRPr="00FD5DC4">
        <w:rPr>
          <w:b/>
          <w:color w:val="000000"/>
          <w:lang w:val="ru-RU"/>
        </w:rPr>
        <w:t xml:space="preserve"> О проведенных и проводимых природоохранных мероприятиях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83" w:name="z491"/>
      <w:bookmarkEnd w:id="482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1. Сведения о проведенных экологических обследованиях с указанием сроков проведения, исполнителя, характер проведенных работ, площади обследованной территории, количестве точек наблюдения, количестве проведенных анализов.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84" w:name="z492"/>
      <w:bookmarkEnd w:id="483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2. Сведения о проведенных мероприятиях по ликвидации проливов компонентов ракетного топлива, обеззараживании (</w:t>
      </w:r>
      <w:proofErr w:type="spellStart"/>
      <w:r w:rsidRPr="00FD5DC4">
        <w:rPr>
          <w:color w:val="000000"/>
          <w:sz w:val="28"/>
          <w:lang w:val="ru-RU"/>
        </w:rPr>
        <w:t>детоксикации</w:t>
      </w:r>
      <w:proofErr w:type="spellEnd"/>
      <w:r w:rsidRPr="00FD5DC4">
        <w:rPr>
          <w:color w:val="000000"/>
          <w:sz w:val="28"/>
          <w:lang w:val="ru-RU"/>
        </w:rPr>
        <w:t>) загрязненных земель, рекультивации нарушенных земель.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85" w:name="z493"/>
      <w:bookmarkEnd w:id="484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3. Сведения о сборе, </w:t>
      </w:r>
      <w:proofErr w:type="spellStart"/>
      <w:r w:rsidRPr="00FD5DC4">
        <w:rPr>
          <w:color w:val="000000"/>
          <w:sz w:val="28"/>
          <w:lang w:val="ru-RU"/>
        </w:rPr>
        <w:t>детоксикации</w:t>
      </w:r>
      <w:proofErr w:type="spellEnd"/>
      <w:r w:rsidRPr="00FD5DC4">
        <w:rPr>
          <w:color w:val="000000"/>
          <w:sz w:val="28"/>
          <w:lang w:val="ru-RU"/>
        </w:rPr>
        <w:t xml:space="preserve"> и вывозе отделяющихся частей ракет-носителя и фрагментов металлоконструкций для последующей утилизации.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86" w:name="z494"/>
      <w:bookmarkEnd w:id="485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4. Сведения о системе оповещения населения при запуске ракет-носителя.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87" w:name="z495"/>
      <w:bookmarkEnd w:id="486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5. Сведения о системе действий полигона и местных администраций при нештатных (аварийных) ситуациях, приведших к поражению населения и окружающей среды.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88" w:name="z496"/>
      <w:bookmarkEnd w:id="487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6. Сведения о возмещении вреда, причиненного окружающей природной среде, в результате падения отделяющихся частей ракет-носителей.</w:t>
      </w:r>
    </w:p>
    <w:p w:rsidR="008D7B06" w:rsidRPr="00FD5DC4" w:rsidRDefault="00FD5DC4">
      <w:pPr>
        <w:spacing w:after="0"/>
        <w:jc w:val="both"/>
        <w:rPr>
          <w:lang w:val="ru-RU"/>
        </w:rPr>
      </w:pPr>
      <w:bookmarkStart w:id="489" w:name="z497"/>
      <w:bookmarkEnd w:id="488"/>
      <w:r>
        <w:rPr>
          <w:color w:val="000000"/>
          <w:sz w:val="28"/>
        </w:rPr>
        <w:t>     </w:t>
      </w:r>
      <w:r w:rsidRPr="00FD5DC4">
        <w:rPr>
          <w:color w:val="000000"/>
          <w:sz w:val="28"/>
          <w:lang w:val="ru-RU"/>
        </w:rPr>
        <w:t xml:space="preserve"> 7. Сведения о действиях по обнаружению и ликвидации пожаров, вызванных падением отделяющихся частей ракет-носителей.</w:t>
      </w:r>
    </w:p>
    <w:bookmarkEnd w:id="489"/>
    <w:p w:rsidR="008D7B06" w:rsidRPr="00FD5DC4" w:rsidRDefault="00FD5DC4">
      <w:pPr>
        <w:spacing w:after="0"/>
        <w:rPr>
          <w:lang w:val="ru-RU"/>
        </w:rPr>
      </w:pPr>
      <w:r w:rsidRPr="00FD5DC4">
        <w:rPr>
          <w:lang w:val="ru-RU"/>
        </w:rPr>
        <w:br/>
      </w:r>
      <w:r w:rsidRPr="00FD5DC4">
        <w:rPr>
          <w:lang w:val="ru-RU"/>
        </w:rPr>
        <w:br/>
      </w:r>
    </w:p>
    <w:p w:rsidR="008D7B06" w:rsidRPr="00FD5DC4" w:rsidRDefault="00FD5DC4">
      <w:pPr>
        <w:pStyle w:val="disclaimer"/>
        <w:rPr>
          <w:lang w:val="ru-RU"/>
        </w:rPr>
      </w:pPr>
      <w:r w:rsidRPr="00FD5DC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D7B06" w:rsidRPr="00FD5D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B06"/>
    <w:rsid w:val="008D7B06"/>
    <w:rsid w:val="00BB6584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EB427-3E89-481B-AF8C-4569CBD7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12460</Words>
  <Characters>71024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2023-12-12T05:30:00Z</dcterms:created>
  <dcterms:modified xsi:type="dcterms:W3CDTF">2023-12-12T05:50:00Z</dcterms:modified>
</cp:coreProperties>
</file>