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b474" w14:textId="d0db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Амангельды и населенных пунктов Амангельдинского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февраля 2024 года № 79. Зарегистрировано в Департаменте юстиции Костанайской области 5 марта 2024 года № 10156-10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села Амангельды и населенных пунктов Амангельдинского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села Амангельды и населенных пунктов Амангельдинского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Амангельды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Амангельдинского района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910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коэффиценты к базовым ставкам платы за земельные участки села Амангельды Амангельдинского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Абай Кунанбаева, Ахметбекова, Б.Гордеева, Б.Майлина, Божманова, Дуйсенбина, Канжигалина, Кейки батыра, Сырбай Мауленова, Наурыз, Сатыбалдина, Сейфуллина, Танаткан палуана, Торгай, центральная часть улицы А.Байтурсынова от пересечения с улицей Абая Кунанбаева до пересечения с улицей Дуйсенбина, центральная часть улицы М.Маметовой от пересечения с улицей Абая Кунанбаева до пересечения с улицей Дуйсенбина (002)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А.Нурманова, Жауке батыра, Иман батыра, Касымова, Кошкар батыра, К.Байдаулетова, Т.Бадамбаева, Той тобе, автодорога Аркалык - Торгай, северная часть улицы А.Байтурсынова от пересечения с улицей Абая Кунанбаева, северная часть улицы М.Маметовой от пересечения с улицей Абая Кунанбаева до пересечения с автодорогой Аркалык - Торгай (003)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Байкадамова, Д.Ещанова, Ермагамбетова, Жалдама, Матибай акына, Сейдахмет акына, М.Ауезова, М.Дулатова, Ш.Уалиханова, Ш.Дауылбаева, южная часть улицы А.Байтурсынова от пересечения с улицей Дуйсенбина, южная часть улицы М.Маметовой от пересечения с улицей Дуйсенбина до пересечения с улицей М.Дулатова (001).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населенных пунктов Амангельдинского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Урпек (014), cело Агаштыколь (014), cело Есир (004), cело Амантогай (033), cело Жалдама (032), cело Карасу (012), cело Байгабыл (006)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Кумкешу (008), cело Косжан (014), cело Агайдар (012), cело Кемер (004), cело Аккиси (005), cело Карашатобе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 (049), cело Тасты (037), cело Когалыколь (035), cело Уштогай (045), cело Степняк (047), cело Кабырга (016), cело Есенбаев (012)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Карынсалды (041), cело Каракудук (033), cело Жанатай (016), cело Абу Сыздыков (036), cело Айтбай (008)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Жанатурмыс (006), cело Шакпак (035), cело Жетибай (006)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Горняк (043)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